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6006B1">
        <w:trPr>
          <w:trHeight w:val="468"/>
          <w:jc w:val="center"/>
        </w:trPr>
        <w:tc>
          <w:tcPr>
            <w:tcW w:w="6643"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87" w:type="dxa"/>
          </w:tcPr>
          <w:p w14:paraId="6E2865E3" w14:textId="77777777" w:rsidR="00294A4A" w:rsidRPr="009C3758" w:rsidRDefault="00294A4A" w:rsidP="009C3758">
            <w:pPr>
              <w:rPr>
                <w:rFonts w:ascii="Arial" w:hAnsi="Arial" w:cs="Arial"/>
              </w:rPr>
            </w:pPr>
          </w:p>
        </w:tc>
        <w:tc>
          <w:tcPr>
            <w:tcW w:w="885" w:type="dxa"/>
          </w:tcPr>
          <w:p w14:paraId="1ED9ACE7" w14:textId="77777777" w:rsidR="00294A4A" w:rsidRPr="009C3758" w:rsidRDefault="00294A4A" w:rsidP="009C3758">
            <w:pPr>
              <w:rPr>
                <w:rFonts w:ascii="Arial" w:hAnsi="Arial" w:cs="Arial"/>
              </w:rPr>
            </w:pPr>
          </w:p>
        </w:tc>
        <w:tc>
          <w:tcPr>
            <w:tcW w:w="1182"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lastRenderedPageBreak/>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415922A7" w:rsidR="00533B7E" w:rsidRPr="009C3758" w:rsidRDefault="00533B7E" w:rsidP="00B53AF3">
            <w:pPr>
              <w:spacing w:line="276" w:lineRule="auto"/>
              <w:rPr>
                <w:rFonts w:ascii="Arial" w:hAnsi="Arial" w:cs="Arial"/>
                <w:lang w:eastAsia="en-GB"/>
              </w:rPr>
            </w:pPr>
            <w:r>
              <w:rPr>
                <w:rFonts w:ascii="Arial" w:hAnsi="Arial" w:cs="Arial"/>
                <w:lang w:eastAsia="en-GB"/>
              </w:rPr>
              <w:lastRenderedPageBreak/>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1lub 2 ustawy z dnia 28 lutego 2003 r. Prawo 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6EC94F54"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r w:rsidR="00BC3E50">
              <w:rPr>
                <w:rFonts w:ascii="Arial" w:hAnsi="Arial" w:cs="Arial"/>
                <w:lang w:eastAsia="en-GB"/>
              </w:rPr>
              <w:t xml:space="preserve"> o dofinansowanie</w:t>
            </w:r>
            <w:r w:rsidRPr="009C3758">
              <w:rPr>
                <w:rFonts w:ascii="Arial" w:hAnsi="Arial" w:cs="Arial"/>
                <w:lang w:eastAsia="en-GB"/>
              </w:rPr>
              <w:t>.</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4772D218"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w:t>
            </w:r>
            <w:r w:rsidR="00BC3E50">
              <w:rPr>
                <w:rFonts w:ascii="Arial" w:hAnsi="Arial" w:cs="Arial"/>
                <w:lang w:eastAsia="en-GB"/>
              </w:rPr>
              <w:t xml:space="preserve"> </w:t>
            </w:r>
            <w:r w:rsidRPr="009C3758">
              <w:rPr>
                <w:rFonts w:ascii="Arial" w:hAnsi="Arial" w:cs="Arial"/>
                <w:lang w:eastAsia="en-GB"/>
              </w:rPr>
              <w:t>73 ust.</w:t>
            </w:r>
            <w:r w:rsidR="00BC3E50">
              <w:rPr>
                <w:rFonts w:ascii="Arial" w:hAnsi="Arial" w:cs="Arial"/>
                <w:lang w:eastAsia="en-GB"/>
              </w:rPr>
              <w:t xml:space="preserve"> </w:t>
            </w:r>
            <w:r w:rsidRPr="009C3758">
              <w:rPr>
                <w:rFonts w:ascii="Arial" w:hAnsi="Arial" w:cs="Arial"/>
                <w:lang w:eastAsia="en-GB"/>
              </w:rPr>
              <w:t>2 lit.</w:t>
            </w:r>
            <w:r w:rsidR="00BC3E50">
              <w:rPr>
                <w:rFonts w:ascii="Arial" w:hAnsi="Arial" w:cs="Arial"/>
                <w:lang w:eastAsia="en-GB"/>
              </w:rPr>
              <w:t xml:space="preserve"> </w:t>
            </w:r>
            <w:r w:rsidRPr="009C3758">
              <w:rPr>
                <w:rFonts w:ascii="Arial" w:hAnsi="Arial" w:cs="Arial"/>
                <w:lang w:eastAsia="en-GB"/>
              </w:rPr>
              <w: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6006B1">
        <w:trPr>
          <w:trHeight w:val="6428"/>
          <w:jc w:val="center"/>
        </w:trPr>
        <w:tc>
          <w:tcPr>
            <w:tcW w:w="6643" w:type="dxa"/>
            <w:vAlign w:val="center"/>
          </w:tcPr>
          <w:p w14:paraId="75C4305F" w14:textId="3A617E1E"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w:t>
            </w:r>
            <w:r w:rsidR="00E84F4E">
              <w:rPr>
                <w:rFonts w:ascii="Arial" w:hAnsi="Arial" w:cs="Arial"/>
              </w:rPr>
              <w:t xml:space="preserve">niniejszym </w:t>
            </w:r>
            <w:r w:rsidRPr="009C3758">
              <w:rPr>
                <w:rFonts w:ascii="Arial" w:hAnsi="Arial" w:cs="Arial"/>
              </w:rPr>
              <w:t xml:space="preserve">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lastRenderedPageBreak/>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lastRenderedPageBreak/>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9442" w14:textId="77777777" w:rsidR="00492B65" w:rsidRDefault="00492B65" w:rsidP="00294A4A">
      <w:r>
        <w:separator/>
      </w:r>
    </w:p>
  </w:endnote>
  <w:endnote w:type="continuationSeparator" w:id="0">
    <w:p w14:paraId="11B03157" w14:textId="77777777" w:rsidR="00492B65" w:rsidRDefault="00492B65"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9353" w14:textId="77777777" w:rsidR="00492B65" w:rsidRDefault="00492B65" w:rsidP="00294A4A">
      <w:r>
        <w:separator/>
      </w:r>
    </w:p>
  </w:footnote>
  <w:footnote w:type="continuationSeparator" w:id="0">
    <w:p w14:paraId="310022F2" w14:textId="77777777" w:rsidR="00492B65" w:rsidRDefault="00492B65"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B2B99"/>
    <w:rsid w:val="00116E44"/>
    <w:rsid w:val="00157019"/>
    <w:rsid w:val="001867D0"/>
    <w:rsid w:val="002538FF"/>
    <w:rsid w:val="00294A4A"/>
    <w:rsid w:val="002A0902"/>
    <w:rsid w:val="00390761"/>
    <w:rsid w:val="004253BB"/>
    <w:rsid w:val="00492B65"/>
    <w:rsid w:val="004B0DA6"/>
    <w:rsid w:val="004B3940"/>
    <w:rsid w:val="00533B7E"/>
    <w:rsid w:val="00585741"/>
    <w:rsid w:val="006006B1"/>
    <w:rsid w:val="006379D9"/>
    <w:rsid w:val="00863295"/>
    <w:rsid w:val="00901396"/>
    <w:rsid w:val="0092591E"/>
    <w:rsid w:val="009A017B"/>
    <w:rsid w:val="009C3758"/>
    <w:rsid w:val="00A142A3"/>
    <w:rsid w:val="00A6251A"/>
    <w:rsid w:val="00A8128A"/>
    <w:rsid w:val="00BC3E50"/>
    <w:rsid w:val="00BE12D7"/>
    <w:rsid w:val="00C57714"/>
    <w:rsid w:val="00D92382"/>
    <w:rsid w:val="00E84F4E"/>
    <w:rsid w:val="00FC3281"/>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unhideWhenUsed/>
    <w:rsid w:val="009A017B"/>
    <w:rPr>
      <w:sz w:val="20"/>
      <w:szCs w:val="20"/>
    </w:rPr>
  </w:style>
  <w:style w:type="character" w:customStyle="1" w:styleId="TekstkomentarzaZnak">
    <w:name w:val="Tekst komentarza Znak"/>
    <w:basedOn w:val="Domylnaczcionkaakapitu"/>
    <w:link w:val="Tekstkomentarza"/>
    <w:uiPriority w:val="99"/>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1119</Words>
  <Characters>6715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Edyta Kiersnowska</cp:lastModifiedBy>
  <cp:revision>10</cp:revision>
  <dcterms:created xsi:type="dcterms:W3CDTF">2024-05-21T06:04:00Z</dcterms:created>
  <dcterms:modified xsi:type="dcterms:W3CDTF">2025-12-11T12:33:00Z</dcterms:modified>
</cp:coreProperties>
</file>