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3F53" w14:textId="7320A885" w:rsidR="00545A42" w:rsidRPr="00256E18" w:rsidRDefault="00545A42" w:rsidP="00E97CF9">
      <w:pPr>
        <w:rPr>
          <w:bCs/>
          <w:color w:val="auto"/>
          <w:sz w:val="20"/>
          <w:szCs w:val="20"/>
        </w:rPr>
      </w:pPr>
      <w:r w:rsidRPr="00256E18">
        <w:rPr>
          <w:rFonts w:cs="Times New Roman"/>
          <w:noProof/>
        </w:rPr>
        <w:drawing>
          <wp:anchor distT="0" distB="0" distL="114300" distR="114300" simplePos="0" relativeHeight="251662336" behindDoc="1" locked="0" layoutInCell="1" allowOverlap="1" wp14:anchorId="49C71212" wp14:editId="726E179C">
            <wp:simplePos x="0" y="0"/>
            <wp:positionH relativeFrom="column">
              <wp:posOffset>0</wp:posOffset>
            </wp:positionH>
            <wp:positionV relativeFrom="paragraph">
              <wp:posOffset>-778510</wp:posOffset>
            </wp:positionV>
            <wp:extent cx="5760720" cy="803910"/>
            <wp:effectExtent l="0" t="0" r="0" b="0"/>
            <wp:wrapNone/>
            <wp:docPr id="1891051947" name="Obraz 18910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1C3">
        <w:rPr>
          <w:bCs/>
          <w:color w:val="auto"/>
          <w:sz w:val="20"/>
          <w:szCs w:val="20"/>
        </w:rPr>
        <w:t xml:space="preserve"> </w:t>
      </w:r>
    </w:p>
    <w:p w14:paraId="3E792DF4" w14:textId="7E4F71A8" w:rsidR="00E97CF9" w:rsidRPr="00256E18" w:rsidRDefault="00E97CF9" w:rsidP="00E97CF9">
      <w:pPr>
        <w:rPr>
          <w:bCs/>
          <w:color w:val="auto"/>
          <w:sz w:val="20"/>
          <w:szCs w:val="20"/>
        </w:rPr>
      </w:pPr>
      <w:r w:rsidRPr="00256E18">
        <w:rPr>
          <w:bCs/>
          <w:color w:val="auto"/>
          <w:sz w:val="20"/>
          <w:szCs w:val="20"/>
        </w:rPr>
        <w:t>Załącznik III.1.</w:t>
      </w:r>
      <w:r w:rsidR="003102BE" w:rsidRPr="00256E18">
        <w:rPr>
          <w:bCs/>
          <w:color w:val="auto"/>
          <w:sz w:val="20"/>
          <w:szCs w:val="20"/>
        </w:rPr>
        <w:t xml:space="preserve">1 </w:t>
      </w:r>
      <w:r w:rsidRPr="00256E18">
        <w:rPr>
          <w:bCs/>
          <w:color w:val="auto"/>
          <w:sz w:val="20"/>
          <w:szCs w:val="20"/>
        </w:rPr>
        <w:t>Regulamin Prac Komisji Oceny Projektów</w:t>
      </w:r>
      <w:r w:rsidR="00D90FC3" w:rsidRPr="00256E18">
        <w:rPr>
          <w:bCs/>
          <w:color w:val="auto"/>
          <w:sz w:val="20"/>
          <w:szCs w:val="20"/>
        </w:rPr>
        <w:t xml:space="preserve"> </w:t>
      </w:r>
    </w:p>
    <w:p w14:paraId="49E4CC79" w14:textId="77777777" w:rsidR="00E97CF9" w:rsidRPr="00256E18" w:rsidRDefault="00E97CF9" w:rsidP="00E97CF9">
      <w:pPr>
        <w:rPr>
          <w:bCs/>
          <w:color w:val="auto"/>
        </w:rPr>
      </w:pPr>
    </w:p>
    <w:p w14:paraId="698507D6" w14:textId="77777777" w:rsidR="00E97CF9" w:rsidRPr="00256E18" w:rsidRDefault="00E97CF9" w:rsidP="00E97CF9">
      <w:pPr>
        <w:jc w:val="center"/>
        <w:rPr>
          <w:b/>
          <w:bCs/>
          <w:color w:val="auto"/>
        </w:rPr>
      </w:pPr>
    </w:p>
    <w:p w14:paraId="2F8A7A54" w14:textId="2445CA0C" w:rsidR="00E97CF9" w:rsidRPr="0066462A" w:rsidRDefault="00E97CF9" w:rsidP="0066462A">
      <w:pPr>
        <w:jc w:val="center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b/>
          <w:bCs/>
          <w:color w:val="auto"/>
        </w:rPr>
        <w:t>Regulamin Prac Komisji Oceny Projektów</w:t>
      </w:r>
    </w:p>
    <w:p w14:paraId="6E83BD55" w14:textId="77777777" w:rsidR="00E97CF9" w:rsidRPr="0066462A" w:rsidRDefault="00E97CF9" w:rsidP="0066462A">
      <w:pPr>
        <w:jc w:val="center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b/>
          <w:bCs/>
          <w:color w:val="auto"/>
        </w:rPr>
        <w:t>oceniającej projekty złożone w ramach</w:t>
      </w:r>
    </w:p>
    <w:p w14:paraId="4F035765" w14:textId="5E50494E" w:rsidR="00E97CF9" w:rsidRPr="0066462A" w:rsidRDefault="00E97CF9" w:rsidP="0066462A">
      <w:pPr>
        <w:jc w:val="center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b/>
          <w:bCs/>
          <w:color w:val="auto"/>
        </w:rPr>
        <w:t xml:space="preserve">Programu </w:t>
      </w:r>
      <w:r w:rsidR="00EF0210" w:rsidRPr="0066462A">
        <w:rPr>
          <w:rFonts w:ascii="Arial" w:hAnsi="Arial" w:cs="Arial"/>
          <w:b/>
          <w:bCs/>
          <w:color w:val="auto"/>
        </w:rPr>
        <w:t>Fundusze Europejskie dla Podlaskiego 2021-2027</w:t>
      </w:r>
      <w:r w:rsidRPr="0066462A">
        <w:rPr>
          <w:rFonts w:ascii="Arial" w:hAnsi="Arial" w:cs="Arial"/>
          <w:b/>
          <w:bCs/>
          <w:color w:val="auto"/>
        </w:rPr>
        <w:t xml:space="preserve"> (projekty EFRR)</w:t>
      </w:r>
    </w:p>
    <w:p w14:paraId="4E3C9EB9" w14:textId="77777777" w:rsidR="00E97CF9" w:rsidRPr="0066462A" w:rsidRDefault="00E97CF9" w:rsidP="0066462A">
      <w:pPr>
        <w:rPr>
          <w:rFonts w:ascii="Arial" w:hAnsi="Arial" w:cs="Arial"/>
          <w:b/>
          <w:bCs/>
          <w:color w:val="auto"/>
        </w:rPr>
      </w:pPr>
    </w:p>
    <w:p w14:paraId="06A201AB" w14:textId="77777777" w:rsidR="00E97CF9" w:rsidRPr="0066462A" w:rsidRDefault="00E97CF9" w:rsidP="0066462A">
      <w:pPr>
        <w:rPr>
          <w:rFonts w:ascii="Arial" w:hAnsi="Arial" w:cs="Arial"/>
          <w:b/>
          <w:bCs/>
          <w:color w:val="auto"/>
        </w:rPr>
      </w:pPr>
    </w:p>
    <w:p w14:paraId="1026A429" w14:textId="77777777" w:rsidR="00E97CF9" w:rsidRPr="0066462A" w:rsidRDefault="00E97CF9" w:rsidP="0066462A">
      <w:pPr>
        <w:jc w:val="center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b/>
          <w:bCs/>
          <w:color w:val="auto"/>
        </w:rPr>
        <w:t>§ 1</w:t>
      </w:r>
    </w:p>
    <w:p w14:paraId="357484B9" w14:textId="2464F35F" w:rsidR="00E97CF9" w:rsidRPr="0066462A" w:rsidRDefault="00E97CF9" w:rsidP="0066462A">
      <w:pPr>
        <w:jc w:val="center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b/>
          <w:bCs/>
          <w:color w:val="auto"/>
        </w:rPr>
        <w:t xml:space="preserve">Postanowienia </w:t>
      </w:r>
      <w:r w:rsidR="00BA2BAD" w:rsidRPr="0066462A">
        <w:rPr>
          <w:rFonts w:ascii="Arial" w:hAnsi="Arial" w:cs="Arial"/>
          <w:b/>
          <w:bCs/>
          <w:color w:val="auto"/>
        </w:rPr>
        <w:t>o</w:t>
      </w:r>
      <w:r w:rsidRPr="0066462A">
        <w:rPr>
          <w:rFonts w:ascii="Arial" w:hAnsi="Arial" w:cs="Arial"/>
          <w:b/>
          <w:bCs/>
          <w:color w:val="auto"/>
        </w:rPr>
        <w:t>gólne</w:t>
      </w:r>
    </w:p>
    <w:p w14:paraId="52148027" w14:textId="77777777" w:rsidR="00E97CF9" w:rsidRPr="0066462A" w:rsidRDefault="00E97CF9" w:rsidP="0066462A">
      <w:pPr>
        <w:ind w:left="720"/>
        <w:rPr>
          <w:rFonts w:ascii="Arial" w:hAnsi="Arial" w:cs="Arial"/>
          <w:b/>
          <w:bCs/>
          <w:color w:val="auto"/>
        </w:rPr>
      </w:pPr>
    </w:p>
    <w:p w14:paraId="778534ED" w14:textId="778C41CB" w:rsidR="00E97CF9" w:rsidRPr="0066462A" w:rsidRDefault="00E97CF9" w:rsidP="0066462A">
      <w:pPr>
        <w:numPr>
          <w:ilvl w:val="0"/>
          <w:numId w:val="2"/>
        </w:numPr>
        <w:tabs>
          <w:tab w:val="left" w:pos="720"/>
        </w:tabs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Komisja Oceny Projektów, zwana dalej Komisją (KOP), </w:t>
      </w:r>
      <w:r w:rsidR="00EF0210" w:rsidRPr="0066462A">
        <w:rPr>
          <w:rFonts w:ascii="Arial" w:hAnsi="Arial" w:cs="Arial"/>
          <w:color w:val="auto"/>
        </w:rPr>
        <w:t xml:space="preserve">jest ciałem pomocniczym Instytucji Zarządzającej programem Fundusze Europejskie dla Podlaskiego 2021-2027 (IZ </w:t>
      </w:r>
      <w:proofErr w:type="spellStart"/>
      <w:r w:rsidR="00EF0210" w:rsidRPr="0066462A">
        <w:rPr>
          <w:rFonts w:ascii="Arial" w:hAnsi="Arial" w:cs="Arial"/>
          <w:color w:val="auto"/>
        </w:rPr>
        <w:t>FEdP</w:t>
      </w:r>
      <w:proofErr w:type="spellEnd"/>
      <w:r w:rsidR="00EF0210" w:rsidRPr="0066462A">
        <w:rPr>
          <w:rFonts w:ascii="Arial" w:hAnsi="Arial" w:cs="Arial"/>
          <w:color w:val="auto"/>
        </w:rPr>
        <w:t>).</w:t>
      </w:r>
    </w:p>
    <w:p w14:paraId="4C4C635B" w14:textId="77777777" w:rsidR="00E97CF9" w:rsidRPr="0066462A" w:rsidRDefault="00E97CF9" w:rsidP="0066462A">
      <w:pPr>
        <w:rPr>
          <w:rFonts w:ascii="Arial" w:hAnsi="Arial" w:cs="Arial"/>
          <w:b/>
          <w:bCs/>
          <w:color w:val="auto"/>
        </w:rPr>
      </w:pPr>
    </w:p>
    <w:p w14:paraId="298C6C42" w14:textId="77777777" w:rsidR="00E97CF9" w:rsidRPr="0066462A" w:rsidRDefault="00E97CF9" w:rsidP="0066462A">
      <w:pPr>
        <w:jc w:val="center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b/>
          <w:bCs/>
          <w:color w:val="auto"/>
        </w:rPr>
        <w:t>§ 2</w:t>
      </w:r>
    </w:p>
    <w:p w14:paraId="0B21DD6C" w14:textId="77777777" w:rsidR="00E97CF9" w:rsidRPr="0066462A" w:rsidRDefault="00E97CF9" w:rsidP="0066462A">
      <w:pPr>
        <w:jc w:val="center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b/>
          <w:bCs/>
          <w:color w:val="auto"/>
        </w:rPr>
        <w:t>Zadania Komisji Oceny Projektów</w:t>
      </w:r>
    </w:p>
    <w:p w14:paraId="2D38299D" w14:textId="77777777" w:rsidR="00E97CF9" w:rsidRPr="0066462A" w:rsidRDefault="00E97CF9" w:rsidP="0066462A">
      <w:pPr>
        <w:rPr>
          <w:rFonts w:ascii="Arial" w:hAnsi="Arial" w:cs="Arial"/>
          <w:b/>
          <w:bCs/>
          <w:color w:val="auto"/>
        </w:rPr>
      </w:pPr>
    </w:p>
    <w:p w14:paraId="5EA13A69" w14:textId="71060EC9" w:rsidR="00E97CF9" w:rsidRPr="0066462A" w:rsidRDefault="00E97CF9" w:rsidP="0066462A">
      <w:pPr>
        <w:numPr>
          <w:ilvl w:val="0"/>
          <w:numId w:val="3"/>
        </w:numPr>
        <w:tabs>
          <w:tab w:val="left" w:pos="720"/>
        </w:tabs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Zadaniem Komisji jest dokonanie </w:t>
      </w:r>
      <w:r w:rsidR="00A8426A" w:rsidRPr="0066462A">
        <w:rPr>
          <w:rFonts w:ascii="Arial" w:hAnsi="Arial" w:cs="Arial"/>
          <w:color w:val="auto"/>
        </w:rPr>
        <w:t xml:space="preserve">przejrzystej, </w:t>
      </w:r>
      <w:r w:rsidRPr="0066462A">
        <w:rPr>
          <w:rFonts w:ascii="Arial" w:hAnsi="Arial" w:cs="Arial"/>
          <w:color w:val="auto"/>
        </w:rPr>
        <w:t xml:space="preserve">rzetelnej i bezstronnej oceny spełnienia kryteriów </w:t>
      </w:r>
      <w:r w:rsidR="00395C65" w:rsidRPr="0066462A">
        <w:rPr>
          <w:rFonts w:ascii="Arial" w:hAnsi="Arial" w:cs="Arial"/>
          <w:color w:val="auto"/>
        </w:rPr>
        <w:t>wyboru</w:t>
      </w:r>
      <w:r w:rsidRPr="0066462A">
        <w:rPr>
          <w:rFonts w:ascii="Arial" w:hAnsi="Arial" w:cs="Arial"/>
          <w:color w:val="auto"/>
        </w:rPr>
        <w:t xml:space="preserve"> projektów współfinansowanych z Europejskiego Funduszu Rozwoju Regionalnego (EFRR), </w:t>
      </w:r>
      <w:bookmarkStart w:id="0" w:name="_Hlk127347310"/>
      <w:r w:rsidRPr="0066462A">
        <w:rPr>
          <w:rFonts w:ascii="Arial" w:hAnsi="Arial" w:cs="Arial"/>
          <w:color w:val="auto"/>
        </w:rPr>
        <w:t xml:space="preserve">złożonych w </w:t>
      </w:r>
      <w:r w:rsidR="00EF0210" w:rsidRPr="0066462A">
        <w:rPr>
          <w:rFonts w:ascii="Arial" w:hAnsi="Arial" w:cs="Arial"/>
          <w:color w:val="auto"/>
        </w:rPr>
        <w:t>post</w:t>
      </w:r>
      <w:r w:rsidR="001548C2" w:rsidRPr="0066462A">
        <w:rPr>
          <w:rFonts w:ascii="Arial" w:hAnsi="Arial" w:cs="Arial"/>
          <w:color w:val="auto"/>
        </w:rPr>
        <w:t>ę</w:t>
      </w:r>
      <w:r w:rsidR="00EF0210" w:rsidRPr="0066462A">
        <w:rPr>
          <w:rFonts w:ascii="Arial" w:hAnsi="Arial" w:cs="Arial"/>
          <w:color w:val="auto"/>
        </w:rPr>
        <w:t>powani</w:t>
      </w:r>
      <w:r w:rsidR="00395C65" w:rsidRPr="0066462A">
        <w:rPr>
          <w:rFonts w:ascii="Arial" w:hAnsi="Arial" w:cs="Arial"/>
          <w:color w:val="auto"/>
        </w:rPr>
        <w:t>ach</w:t>
      </w:r>
      <w:r w:rsidR="00EF0210" w:rsidRPr="0066462A">
        <w:rPr>
          <w:rFonts w:ascii="Arial" w:hAnsi="Arial" w:cs="Arial"/>
          <w:color w:val="auto"/>
        </w:rPr>
        <w:t xml:space="preserve"> konkurencyjny</w:t>
      </w:r>
      <w:r w:rsidR="00395C65" w:rsidRPr="0066462A">
        <w:rPr>
          <w:rFonts w:ascii="Arial" w:hAnsi="Arial" w:cs="Arial"/>
          <w:color w:val="auto"/>
        </w:rPr>
        <w:t>ch</w:t>
      </w:r>
      <w:r w:rsidR="00EF0210" w:rsidRPr="0066462A">
        <w:rPr>
          <w:rFonts w:ascii="Arial" w:hAnsi="Arial" w:cs="Arial"/>
          <w:color w:val="auto"/>
        </w:rPr>
        <w:t xml:space="preserve"> i</w:t>
      </w:r>
      <w:r w:rsidR="002C603B" w:rsidRPr="0066462A">
        <w:rPr>
          <w:rFonts w:ascii="Arial" w:hAnsi="Arial" w:cs="Arial"/>
          <w:color w:val="auto"/>
        </w:rPr>
        <w:t> </w:t>
      </w:r>
      <w:r w:rsidR="00EF0210" w:rsidRPr="0066462A">
        <w:rPr>
          <w:rFonts w:ascii="Arial" w:hAnsi="Arial" w:cs="Arial"/>
          <w:color w:val="auto"/>
        </w:rPr>
        <w:t>niekonkurencyjny</w:t>
      </w:r>
      <w:r w:rsidR="00395C65" w:rsidRPr="0066462A">
        <w:rPr>
          <w:rFonts w:ascii="Arial" w:hAnsi="Arial" w:cs="Arial"/>
          <w:color w:val="auto"/>
        </w:rPr>
        <w:t>ch</w:t>
      </w:r>
      <w:bookmarkEnd w:id="0"/>
      <w:r w:rsidR="00EF0210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w</w:t>
      </w:r>
      <w:r w:rsidR="00BF5FE3" w:rsidRPr="0066462A">
        <w:rPr>
          <w:rFonts w:ascii="Arial" w:hAnsi="Arial" w:cs="Arial"/>
          <w:color w:val="auto"/>
        </w:rPr>
        <w:t> </w:t>
      </w:r>
      <w:r w:rsidRPr="0066462A">
        <w:rPr>
          <w:rFonts w:ascii="Arial" w:hAnsi="Arial" w:cs="Arial"/>
          <w:color w:val="auto"/>
        </w:rPr>
        <w:t xml:space="preserve">ramach </w:t>
      </w:r>
      <w:r w:rsidR="00EF0210" w:rsidRPr="0066462A">
        <w:rPr>
          <w:rFonts w:ascii="Arial" w:hAnsi="Arial" w:cs="Arial"/>
          <w:color w:val="auto"/>
        </w:rPr>
        <w:t>programu Fundusze Europejskie dla Podlaskiego 2021-2027</w:t>
      </w:r>
      <w:r w:rsidRPr="0066462A">
        <w:rPr>
          <w:rFonts w:ascii="Arial" w:hAnsi="Arial" w:cs="Arial"/>
          <w:color w:val="auto"/>
        </w:rPr>
        <w:t xml:space="preserve"> (</w:t>
      </w:r>
      <w:proofErr w:type="spellStart"/>
      <w:r w:rsidR="00EF0210" w:rsidRPr="0066462A">
        <w:rPr>
          <w:rFonts w:ascii="Arial" w:hAnsi="Arial" w:cs="Arial"/>
          <w:color w:val="auto"/>
        </w:rPr>
        <w:t>FEdP</w:t>
      </w:r>
      <w:proofErr w:type="spellEnd"/>
      <w:r w:rsidR="000653B4" w:rsidRPr="0066462A">
        <w:rPr>
          <w:rFonts w:ascii="Arial" w:hAnsi="Arial" w:cs="Arial"/>
          <w:color w:val="auto"/>
        </w:rPr>
        <w:t xml:space="preserve"> </w:t>
      </w:r>
      <w:r w:rsidR="00EF0210" w:rsidRPr="0066462A">
        <w:rPr>
          <w:rFonts w:ascii="Arial" w:hAnsi="Arial" w:cs="Arial"/>
          <w:color w:val="auto"/>
        </w:rPr>
        <w:t>2021-2027</w:t>
      </w:r>
      <w:r w:rsidRPr="0066462A">
        <w:rPr>
          <w:rFonts w:ascii="Arial" w:hAnsi="Arial" w:cs="Arial"/>
          <w:color w:val="auto"/>
        </w:rPr>
        <w:t>)</w:t>
      </w:r>
      <w:r w:rsidR="00BA2BAD" w:rsidRPr="0066462A">
        <w:rPr>
          <w:rFonts w:ascii="Arial" w:hAnsi="Arial" w:cs="Arial"/>
          <w:color w:val="auto"/>
        </w:rPr>
        <w:t>.</w:t>
      </w:r>
      <w:r w:rsidRPr="0066462A">
        <w:rPr>
          <w:rFonts w:ascii="Arial" w:hAnsi="Arial" w:cs="Arial"/>
          <w:color w:val="auto"/>
        </w:rPr>
        <w:t xml:space="preserve"> </w:t>
      </w:r>
    </w:p>
    <w:p w14:paraId="4D15807A" w14:textId="77777777" w:rsidR="00DD58DB" w:rsidRPr="0066462A" w:rsidRDefault="00DD58DB" w:rsidP="0066462A">
      <w:pPr>
        <w:rPr>
          <w:rFonts w:ascii="Arial" w:hAnsi="Arial" w:cs="Arial"/>
          <w:b/>
          <w:bCs/>
          <w:color w:val="auto"/>
        </w:rPr>
      </w:pPr>
    </w:p>
    <w:p w14:paraId="4CEEA9F4" w14:textId="77777777" w:rsidR="00E97CF9" w:rsidRPr="0066462A" w:rsidRDefault="00E97CF9" w:rsidP="0066462A">
      <w:pPr>
        <w:jc w:val="center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b/>
          <w:bCs/>
          <w:color w:val="auto"/>
        </w:rPr>
        <w:t>§ 3</w:t>
      </w:r>
    </w:p>
    <w:p w14:paraId="7AFAC31D" w14:textId="17613054" w:rsidR="00E97CF9" w:rsidRPr="0066462A" w:rsidRDefault="00E97CF9" w:rsidP="0066462A">
      <w:pPr>
        <w:jc w:val="center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b/>
          <w:bCs/>
          <w:color w:val="auto"/>
        </w:rPr>
        <w:t>Skład Komisji Oceny Projektów</w:t>
      </w:r>
    </w:p>
    <w:p w14:paraId="011C28B3" w14:textId="77777777" w:rsidR="00E97CF9" w:rsidRPr="0066462A" w:rsidRDefault="00E97CF9" w:rsidP="0066462A">
      <w:pPr>
        <w:rPr>
          <w:rFonts w:ascii="Arial" w:hAnsi="Arial" w:cs="Arial"/>
          <w:b/>
          <w:bCs/>
          <w:color w:val="auto"/>
        </w:rPr>
      </w:pPr>
    </w:p>
    <w:p w14:paraId="66BD840D" w14:textId="7AB81A84" w:rsidR="001548C2" w:rsidRPr="0066462A" w:rsidRDefault="00E97CF9" w:rsidP="0066462A">
      <w:pPr>
        <w:numPr>
          <w:ilvl w:val="0"/>
          <w:numId w:val="4"/>
        </w:numPr>
        <w:tabs>
          <w:tab w:val="left" w:pos="780"/>
        </w:tabs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Skład KOP zatwierdz</w:t>
      </w:r>
      <w:r w:rsidR="008567E6" w:rsidRPr="0066462A">
        <w:rPr>
          <w:rFonts w:ascii="Arial" w:hAnsi="Arial" w:cs="Arial"/>
          <w:color w:val="auto"/>
        </w:rPr>
        <w:t>a</w:t>
      </w:r>
      <w:r w:rsidRPr="0066462A">
        <w:rPr>
          <w:rFonts w:ascii="Arial" w:hAnsi="Arial" w:cs="Arial"/>
          <w:color w:val="auto"/>
        </w:rPr>
        <w:t>ny jest przez Marszałka</w:t>
      </w:r>
      <w:r w:rsidR="00A31AB0" w:rsidRPr="0066462A">
        <w:rPr>
          <w:rFonts w:ascii="Arial" w:hAnsi="Arial" w:cs="Arial"/>
          <w:color w:val="auto"/>
        </w:rPr>
        <w:t>/Wicemarszałka/Członka Zarządu</w:t>
      </w:r>
      <w:r w:rsidRPr="0066462A">
        <w:rPr>
          <w:rFonts w:ascii="Arial" w:hAnsi="Arial" w:cs="Arial"/>
          <w:color w:val="auto"/>
        </w:rPr>
        <w:t xml:space="preserve"> Województwa. </w:t>
      </w:r>
    </w:p>
    <w:p w14:paraId="1D21E13B" w14:textId="48C82448" w:rsidR="00B40548" w:rsidRPr="0066462A" w:rsidRDefault="00B40548" w:rsidP="0066462A">
      <w:pPr>
        <w:numPr>
          <w:ilvl w:val="0"/>
          <w:numId w:val="4"/>
        </w:numPr>
        <w:tabs>
          <w:tab w:val="left" w:pos="780"/>
        </w:tabs>
        <w:rPr>
          <w:rFonts w:ascii="Arial" w:hAnsi="Arial" w:cs="Arial"/>
          <w:color w:val="auto"/>
        </w:rPr>
      </w:pPr>
      <w:r w:rsidRPr="0066462A">
        <w:rPr>
          <w:rFonts w:ascii="Arial" w:hAnsi="Arial" w:cs="Arial"/>
        </w:rPr>
        <w:t xml:space="preserve">KOP może być właściwa dla kilku postępowań. Decyzję w powyższym zakresie podejmuje Dyrektor/Z-ca Dyrektora </w:t>
      </w:r>
      <w:r w:rsidR="007B216C" w:rsidRPr="0066462A">
        <w:rPr>
          <w:rFonts w:ascii="Arial" w:hAnsi="Arial" w:cs="Arial"/>
          <w:color w:val="auto"/>
        </w:rPr>
        <w:t xml:space="preserve">Departamentu </w:t>
      </w:r>
      <w:r w:rsidR="00D17BDF" w:rsidRPr="0066462A">
        <w:rPr>
          <w:rFonts w:ascii="Arial" w:hAnsi="Arial" w:cs="Arial"/>
          <w:color w:val="auto"/>
        </w:rPr>
        <w:t xml:space="preserve">Wdrażania Europejskiego Funduszu </w:t>
      </w:r>
      <w:r w:rsidR="007B216C" w:rsidRPr="0066462A">
        <w:rPr>
          <w:rFonts w:ascii="Arial" w:hAnsi="Arial" w:cs="Arial"/>
          <w:color w:val="auto"/>
        </w:rPr>
        <w:t>Rozwoju Regionalnego (</w:t>
      </w:r>
      <w:r w:rsidR="00D17BDF" w:rsidRPr="0066462A">
        <w:rPr>
          <w:rFonts w:ascii="Arial" w:hAnsi="Arial" w:cs="Arial"/>
          <w:color w:val="auto"/>
        </w:rPr>
        <w:t>DWRR</w:t>
      </w:r>
      <w:r w:rsidR="007B216C" w:rsidRPr="0066462A">
        <w:rPr>
          <w:rFonts w:ascii="Arial" w:hAnsi="Arial" w:cs="Arial"/>
        </w:rPr>
        <w:t xml:space="preserve">) </w:t>
      </w:r>
      <w:r w:rsidRPr="0066462A">
        <w:rPr>
          <w:rFonts w:ascii="Arial" w:hAnsi="Arial" w:cs="Arial"/>
        </w:rPr>
        <w:t>/</w:t>
      </w:r>
      <w:r w:rsidR="007B216C" w:rsidRPr="0066462A">
        <w:rPr>
          <w:rFonts w:ascii="Arial" w:hAnsi="Arial" w:cs="Arial"/>
        </w:rPr>
        <w:t xml:space="preserve"> </w:t>
      </w:r>
      <w:r w:rsidR="007B216C" w:rsidRPr="0066462A">
        <w:rPr>
          <w:rFonts w:ascii="Arial" w:hAnsi="Arial" w:cs="Arial"/>
          <w:color w:val="auto"/>
        </w:rPr>
        <w:t>Departamentu Innowacji i Przedsiębiorczości</w:t>
      </w:r>
      <w:r w:rsidR="00D134AA" w:rsidRPr="0066462A">
        <w:rPr>
          <w:rFonts w:ascii="Arial" w:hAnsi="Arial" w:cs="Arial"/>
          <w:color w:val="auto"/>
        </w:rPr>
        <w:t xml:space="preserve"> </w:t>
      </w:r>
      <w:r w:rsidR="007B216C" w:rsidRPr="0066462A">
        <w:rPr>
          <w:rFonts w:ascii="Arial" w:hAnsi="Arial" w:cs="Arial"/>
        </w:rPr>
        <w:t>(</w:t>
      </w:r>
      <w:r w:rsidRPr="0066462A">
        <w:rPr>
          <w:rFonts w:ascii="Arial" w:hAnsi="Arial" w:cs="Arial"/>
        </w:rPr>
        <w:t>DIP</w:t>
      </w:r>
      <w:r w:rsidR="007B216C" w:rsidRPr="0066462A">
        <w:rPr>
          <w:rFonts w:ascii="Arial" w:hAnsi="Arial" w:cs="Arial"/>
        </w:rPr>
        <w:t>)</w:t>
      </w:r>
      <w:r w:rsidRPr="0066462A">
        <w:rPr>
          <w:rFonts w:ascii="Arial" w:hAnsi="Arial" w:cs="Arial"/>
        </w:rPr>
        <w:t>.</w:t>
      </w:r>
    </w:p>
    <w:p w14:paraId="555F8F6B" w14:textId="7051C544" w:rsidR="00E97CF9" w:rsidRPr="0066462A" w:rsidRDefault="00BA2BAD" w:rsidP="0066462A">
      <w:pPr>
        <w:numPr>
          <w:ilvl w:val="0"/>
          <w:numId w:val="4"/>
        </w:numPr>
        <w:tabs>
          <w:tab w:val="left" w:pos="780"/>
        </w:tabs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Na czele KOP stoi Przewodniczący KOP wskazany spośród pracowników IZ </w:t>
      </w:r>
      <w:proofErr w:type="spellStart"/>
      <w:r w:rsidRPr="0066462A">
        <w:rPr>
          <w:rFonts w:ascii="Arial" w:hAnsi="Arial" w:cs="Arial"/>
          <w:color w:val="auto"/>
        </w:rPr>
        <w:t>FEdP</w:t>
      </w:r>
      <w:proofErr w:type="spellEnd"/>
      <w:r w:rsidRPr="0066462A">
        <w:rPr>
          <w:rFonts w:ascii="Arial" w:hAnsi="Arial" w:cs="Arial"/>
          <w:color w:val="auto"/>
        </w:rPr>
        <w:t xml:space="preserve">. </w:t>
      </w:r>
    </w:p>
    <w:p w14:paraId="4E0DD4A0" w14:textId="16AE15B9" w:rsidR="00E97CF9" w:rsidRPr="0066462A" w:rsidRDefault="00E97CF9" w:rsidP="0066462A">
      <w:pPr>
        <w:numPr>
          <w:ilvl w:val="0"/>
          <w:numId w:val="4"/>
        </w:numPr>
        <w:tabs>
          <w:tab w:val="left" w:pos="780"/>
        </w:tabs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Liczba członków Komisji w ramach dane</w:t>
      </w:r>
      <w:r w:rsidR="001548C2" w:rsidRPr="0066462A">
        <w:rPr>
          <w:rFonts w:ascii="Arial" w:hAnsi="Arial" w:cs="Arial"/>
          <w:color w:val="auto"/>
        </w:rPr>
        <w:t xml:space="preserve">go postępowania </w:t>
      </w:r>
      <w:r w:rsidRPr="0066462A">
        <w:rPr>
          <w:rFonts w:ascii="Arial" w:hAnsi="Arial" w:cs="Arial"/>
          <w:color w:val="auto"/>
        </w:rPr>
        <w:t xml:space="preserve"> powinna być adekwatna do liczby</w:t>
      </w:r>
      <w:r w:rsidR="009544D8" w:rsidRPr="0066462A">
        <w:rPr>
          <w:rFonts w:ascii="Arial" w:hAnsi="Arial" w:cs="Arial"/>
          <w:color w:val="auto"/>
        </w:rPr>
        <w:t xml:space="preserve"> projektów </w:t>
      </w:r>
      <w:r w:rsidRPr="0066462A">
        <w:rPr>
          <w:rFonts w:ascii="Arial" w:hAnsi="Arial" w:cs="Arial"/>
          <w:color w:val="auto"/>
        </w:rPr>
        <w:t>podlegających ocenie formaln</w:t>
      </w:r>
      <w:r w:rsidR="00C5375D" w:rsidRPr="0066462A">
        <w:rPr>
          <w:rFonts w:ascii="Arial" w:hAnsi="Arial" w:cs="Arial"/>
          <w:color w:val="auto"/>
        </w:rPr>
        <w:t>ej i</w:t>
      </w:r>
      <w:r w:rsidR="00DB5385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merytorycznej.</w:t>
      </w:r>
    </w:p>
    <w:p w14:paraId="6E1EDEE2" w14:textId="77777777" w:rsidR="008E2DEC" w:rsidRPr="0066462A" w:rsidRDefault="00E97CF9" w:rsidP="0066462A">
      <w:pPr>
        <w:numPr>
          <w:ilvl w:val="0"/>
          <w:numId w:val="4"/>
        </w:numPr>
        <w:tabs>
          <w:tab w:val="left" w:pos="780"/>
        </w:tabs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W skład Komisji Oceny Projektów wchodzą Przewodniczący oraz Sekretarz</w:t>
      </w:r>
      <w:r w:rsidR="001A7325" w:rsidRPr="0066462A">
        <w:rPr>
          <w:rFonts w:ascii="Arial" w:hAnsi="Arial" w:cs="Arial"/>
          <w:color w:val="auto"/>
        </w:rPr>
        <w:t xml:space="preserve"> </w:t>
      </w:r>
      <w:bookmarkStart w:id="1" w:name="_Hlk127346514"/>
      <w:r w:rsidR="001A7325" w:rsidRPr="0066462A">
        <w:rPr>
          <w:rFonts w:ascii="Arial" w:hAnsi="Arial" w:cs="Arial"/>
          <w:color w:val="auto"/>
        </w:rPr>
        <w:t>(osoby zatrudnion</w:t>
      </w:r>
      <w:r w:rsidR="00DE0F4D" w:rsidRPr="0066462A">
        <w:rPr>
          <w:rFonts w:ascii="Arial" w:hAnsi="Arial" w:cs="Arial"/>
          <w:color w:val="auto"/>
        </w:rPr>
        <w:t>e</w:t>
      </w:r>
      <w:r w:rsidR="001A7325" w:rsidRPr="0066462A">
        <w:rPr>
          <w:rFonts w:ascii="Arial" w:hAnsi="Arial" w:cs="Arial"/>
          <w:color w:val="auto"/>
        </w:rPr>
        <w:t xml:space="preserve"> w  </w:t>
      </w:r>
      <w:r w:rsidR="002F7186" w:rsidRPr="0066462A">
        <w:rPr>
          <w:rFonts w:ascii="Arial" w:hAnsi="Arial" w:cs="Arial"/>
          <w:color w:val="auto"/>
        </w:rPr>
        <w:t>DWRR</w:t>
      </w:r>
      <w:r w:rsidR="001A7325" w:rsidRPr="0066462A">
        <w:rPr>
          <w:rFonts w:ascii="Arial" w:hAnsi="Arial" w:cs="Arial"/>
          <w:color w:val="auto"/>
        </w:rPr>
        <w:t>/DIP</w:t>
      </w:r>
      <w:r w:rsidR="00D1385A" w:rsidRPr="0066462A">
        <w:rPr>
          <w:rFonts w:ascii="Arial" w:hAnsi="Arial" w:cs="Arial"/>
          <w:color w:val="auto"/>
        </w:rPr>
        <w:t>/Departamencie Zarządzania Funduszami i Programami (DZFP</w:t>
      </w:r>
      <w:r w:rsidR="001A7325" w:rsidRPr="0066462A">
        <w:rPr>
          <w:rFonts w:ascii="Arial" w:hAnsi="Arial" w:cs="Arial"/>
          <w:color w:val="auto"/>
        </w:rPr>
        <w:t>)</w:t>
      </w:r>
      <w:bookmarkEnd w:id="1"/>
      <w:r w:rsidR="001A7325" w:rsidRPr="0066462A">
        <w:rPr>
          <w:rFonts w:ascii="Arial" w:hAnsi="Arial" w:cs="Arial"/>
          <w:color w:val="auto"/>
        </w:rPr>
        <w:t xml:space="preserve">, </w:t>
      </w:r>
      <w:r w:rsidR="00640420" w:rsidRPr="0066462A">
        <w:rPr>
          <w:rFonts w:ascii="Arial" w:hAnsi="Arial" w:cs="Arial"/>
          <w:color w:val="auto"/>
        </w:rPr>
        <w:t>przy czym Przewodniczący nie może jednocześnie pełnić funkcji Sekretarza</w:t>
      </w:r>
      <w:r w:rsidRPr="0066462A">
        <w:rPr>
          <w:rFonts w:ascii="Arial" w:hAnsi="Arial" w:cs="Arial"/>
          <w:color w:val="auto"/>
        </w:rPr>
        <w:t>.</w:t>
      </w:r>
      <w:r w:rsidR="009A516D" w:rsidRPr="0066462A">
        <w:rPr>
          <w:rFonts w:ascii="Arial" w:hAnsi="Arial" w:cs="Arial"/>
          <w:color w:val="auto"/>
        </w:rPr>
        <w:t xml:space="preserve"> W skład Komisji Oceny Projektów mogą wchodzić także Zastępca Przewodniczącego i Zastępca Sekretarza.</w:t>
      </w:r>
    </w:p>
    <w:p w14:paraId="03A2CAB5" w14:textId="0C09BACA" w:rsidR="00E97CF9" w:rsidRPr="0066462A" w:rsidRDefault="00E97CF9" w:rsidP="0066462A">
      <w:pPr>
        <w:ind w:left="78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Komisję tworzą także:</w:t>
      </w:r>
    </w:p>
    <w:p w14:paraId="1747274C" w14:textId="43C4B65A" w:rsidR="00DD58DB" w:rsidRPr="0066462A" w:rsidRDefault="00E97CF9" w:rsidP="0066462A">
      <w:pPr>
        <w:numPr>
          <w:ilvl w:val="0"/>
          <w:numId w:val="5"/>
        </w:numPr>
        <w:tabs>
          <w:tab w:val="left" w:pos="1276"/>
        </w:tabs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wyznaczeni pracownicy </w:t>
      </w:r>
      <w:r w:rsidR="002F7186" w:rsidRPr="0066462A">
        <w:rPr>
          <w:rFonts w:ascii="Arial" w:hAnsi="Arial" w:cs="Arial"/>
          <w:color w:val="auto"/>
        </w:rPr>
        <w:t>DWRR</w:t>
      </w:r>
      <w:r w:rsidR="00BA0065" w:rsidRPr="0066462A">
        <w:rPr>
          <w:rFonts w:ascii="Arial" w:hAnsi="Arial" w:cs="Arial"/>
          <w:color w:val="auto"/>
        </w:rPr>
        <w:t>/DIP</w:t>
      </w:r>
      <w:r w:rsidR="00CA2859" w:rsidRPr="0066462A">
        <w:rPr>
          <w:rFonts w:ascii="Arial" w:hAnsi="Arial" w:cs="Arial"/>
          <w:color w:val="auto"/>
        </w:rPr>
        <w:t>/DZFP</w:t>
      </w:r>
      <w:r w:rsidRPr="0066462A">
        <w:rPr>
          <w:rFonts w:ascii="Arial" w:hAnsi="Arial" w:cs="Arial"/>
          <w:color w:val="auto"/>
        </w:rPr>
        <w:t xml:space="preserve">, </w:t>
      </w:r>
    </w:p>
    <w:p w14:paraId="1FBB422A" w14:textId="27047CAE" w:rsidR="00E97CF9" w:rsidRPr="0066462A" w:rsidRDefault="00E97CF9" w:rsidP="0066462A">
      <w:pPr>
        <w:numPr>
          <w:ilvl w:val="0"/>
          <w:numId w:val="5"/>
        </w:numPr>
        <w:tabs>
          <w:tab w:val="left" w:pos="1211"/>
          <w:tab w:val="left" w:pos="1276"/>
        </w:tabs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eksperci w rozumieniu </w:t>
      </w:r>
      <w:r w:rsidR="00BF5FE3" w:rsidRPr="0066462A">
        <w:rPr>
          <w:rFonts w:ascii="Arial" w:hAnsi="Arial" w:cs="Arial"/>
          <w:color w:val="auto"/>
        </w:rPr>
        <w:t xml:space="preserve">rozdziału </w:t>
      </w:r>
      <w:r w:rsidR="008911D7" w:rsidRPr="0066462A">
        <w:rPr>
          <w:rFonts w:ascii="Arial" w:hAnsi="Arial" w:cs="Arial"/>
          <w:color w:val="auto"/>
        </w:rPr>
        <w:t xml:space="preserve">17 </w:t>
      </w:r>
      <w:r w:rsidR="00653C76" w:rsidRPr="0066462A">
        <w:rPr>
          <w:rFonts w:ascii="Arial" w:hAnsi="Arial" w:cs="Arial"/>
          <w:color w:val="auto"/>
        </w:rPr>
        <w:t xml:space="preserve">ustawy z dnia 28 kwietnia 2022 r. o zasadach realizacji zadań finansowanych ze środków europejskich w perspektywie finansowej 2021-2027 </w:t>
      </w:r>
      <w:r w:rsidR="00653C76" w:rsidRPr="0066462A">
        <w:rPr>
          <w:rFonts w:ascii="Arial" w:hAnsi="Arial" w:cs="Arial"/>
          <w:iCs/>
          <w:color w:val="auto"/>
        </w:rPr>
        <w:t>(</w:t>
      </w:r>
      <w:r w:rsidRPr="0066462A">
        <w:rPr>
          <w:rFonts w:ascii="Arial" w:hAnsi="Arial" w:cs="Arial"/>
          <w:iCs/>
          <w:color w:val="auto"/>
        </w:rPr>
        <w:t>ustaw</w:t>
      </w:r>
      <w:r w:rsidR="00653C76" w:rsidRPr="0066462A">
        <w:rPr>
          <w:rFonts w:ascii="Arial" w:hAnsi="Arial" w:cs="Arial"/>
          <w:iCs/>
          <w:color w:val="auto"/>
        </w:rPr>
        <w:t>a</w:t>
      </w:r>
      <w:r w:rsidRPr="0066462A">
        <w:rPr>
          <w:rFonts w:ascii="Arial" w:hAnsi="Arial" w:cs="Arial"/>
          <w:iCs/>
          <w:color w:val="auto"/>
        </w:rPr>
        <w:t xml:space="preserve"> wdrożeniow</w:t>
      </w:r>
      <w:r w:rsidR="00653C76" w:rsidRPr="0066462A">
        <w:rPr>
          <w:rFonts w:ascii="Arial" w:hAnsi="Arial" w:cs="Arial"/>
          <w:iCs/>
          <w:color w:val="auto"/>
        </w:rPr>
        <w:t>a)</w:t>
      </w:r>
      <w:r w:rsidRPr="0066462A">
        <w:rPr>
          <w:rFonts w:ascii="Arial" w:hAnsi="Arial" w:cs="Arial"/>
          <w:iCs/>
          <w:color w:val="auto"/>
        </w:rPr>
        <w:t>,</w:t>
      </w:r>
      <w:r w:rsidRPr="0066462A">
        <w:rPr>
          <w:rFonts w:ascii="Arial" w:hAnsi="Arial" w:cs="Arial"/>
          <w:color w:val="auto"/>
        </w:rPr>
        <w:t xml:space="preserve"> tj. osoby nie będące pracownikami IZ</w:t>
      </w:r>
      <w:r w:rsidR="008911D7" w:rsidRPr="0066462A">
        <w:rPr>
          <w:rFonts w:ascii="Arial" w:hAnsi="Arial" w:cs="Arial"/>
          <w:color w:val="auto"/>
        </w:rPr>
        <w:t xml:space="preserve"> </w:t>
      </w:r>
      <w:proofErr w:type="spellStart"/>
      <w:r w:rsidR="008911D7" w:rsidRPr="0066462A">
        <w:rPr>
          <w:rFonts w:ascii="Arial" w:hAnsi="Arial" w:cs="Arial"/>
          <w:color w:val="auto"/>
        </w:rPr>
        <w:t>FEdP</w:t>
      </w:r>
      <w:proofErr w:type="spellEnd"/>
      <w:r w:rsidRPr="0066462A">
        <w:rPr>
          <w:rFonts w:ascii="Arial" w:hAnsi="Arial" w:cs="Arial"/>
          <w:color w:val="auto"/>
        </w:rPr>
        <w:t xml:space="preserve">, ani żadnej innej instytucji wdrażającej </w:t>
      </w:r>
      <w:proofErr w:type="spellStart"/>
      <w:r w:rsidR="008911D7" w:rsidRPr="0066462A">
        <w:rPr>
          <w:rFonts w:ascii="Arial" w:hAnsi="Arial" w:cs="Arial"/>
          <w:color w:val="auto"/>
        </w:rPr>
        <w:t>FEdP</w:t>
      </w:r>
      <w:proofErr w:type="spellEnd"/>
      <w:r w:rsidR="008911D7" w:rsidRPr="0066462A">
        <w:rPr>
          <w:rFonts w:ascii="Arial" w:hAnsi="Arial" w:cs="Arial"/>
          <w:color w:val="auto"/>
        </w:rPr>
        <w:t xml:space="preserve"> 2021-2027 </w:t>
      </w:r>
      <w:r w:rsidRPr="0066462A">
        <w:rPr>
          <w:rFonts w:ascii="Arial" w:hAnsi="Arial" w:cs="Arial"/>
          <w:color w:val="auto"/>
        </w:rPr>
        <w:t xml:space="preserve">dokonujące oceny projektów i wybrane w drodze </w:t>
      </w:r>
      <w:r w:rsidRPr="0066462A">
        <w:rPr>
          <w:rFonts w:ascii="Arial" w:hAnsi="Arial" w:cs="Arial"/>
          <w:color w:val="auto"/>
        </w:rPr>
        <w:lastRenderedPageBreak/>
        <w:t>otwartego naboru, według jawnych kryteriów, które:</w:t>
      </w:r>
    </w:p>
    <w:p w14:paraId="6DE5F788" w14:textId="77777777" w:rsidR="00E97CF9" w:rsidRPr="0066462A" w:rsidRDefault="00E97CF9" w:rsidP="0066462A">
      <w:pPr>
        <w:numPr>
          <w:ilvl w:val="0"/>
          <w:numId w:val="16"/>
        </w:numPr>
        <w:tabs>
          <w:tab w:val="clear" w:pos="2340"/>
          <w:tab w:val="num" w:pos="1620"/>
        </w:tabs>
        <w:ind w:left="162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korzystają z pełni praw publicznych;</w:t>
      </w:r>
    </w:p>
    <w:p w14:paraId="2A56180A" w14:textId="10DF1BD5" w:rsidR="00E97CF9" w:rsidRPr="0066462A" w:rsidRDefault="008911D7" w:rsidP="0066462A">
      <w:pPr>
        <w:numPr>
          <w:ilvl w:val="0"/>
          <w:numId w:val="16"/>
        </w:numPr>
        <w:tabs>
          <w:tab w:val="clear" w:pos="2340"/>
          <w:tab w:val="num" w:pos="1620"/>
        </w:tabs>
        <w:ind w:left="162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posiadają </w:t>
      </w:r>
      <w:r w:rsidR="00E97CF9" w:rsidRPr="0066462A">
        <w:rPr>
          <w:rFonts w:ascii="Arial" w:hAnsi="Arial" w:cs="Arial"/>
          <w:color w:val="auto"/>
        </w:rPr>
        <w:t>pełną zdolność do czynności prawnych;</w:t>
      </w:r>
    </w:p>
    <w:p w14:paraId="43E50662" w14:textId="5A3B7D4A" w:rsidR="00E97CF9" w:rsidRPr="0066462A" w:rsidRDefault="00E97CF9" w:rsidP="0066462A">
      <w:pPr>
        <w:numPr>
          <w:ilvl w:val="0"/>
          <w:numId w:val="16"/>
        </w:numPr>
        <w:tabs>
          <w:tab w:val="clear" w:pos="2340"/>
          <w:tab w:val="num" w:pos="1620"/>
        </w:tabs>
        <w:ind w:left="162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nie zostały skazane prawomocnym wyrokiem za </w:t>
      </w:r>
      <w:r w:rsidR="008911D7" w:rsidRPr="0066462A">
        <w:rPr>
          <w:rFonts w:ascii="Arial" w:hAnsi="Arial" w:cs="Arial"/>
          <w:color w:val="auto"/>
        </w:rPr>
        <w:t xml:space="preserve">umyślne </w:t>
      </w:r>
      <w:r w:rsidRPr="0066462A">
        <w:rPr>
          <w:rFonts w:ascii="Arial" w:hAnsi="Arial" w:cs="Arial"/>
          <w:color w:val="auto"/>
        </w:rPr>
        <w:t>przestępstwo  lub za umyślne przestępstwo skarbowe;</w:t>
      </w:r>
    </w:p>
    <w:p w14:paraId="4432B3C5" w14:textId="6B6D1E6A" w:rsidR="00E97CF9" w:rsidRPr="0066462A" w:rsidRDefault="00E97CF9" w:rsidP="0066462A">
      <w:pPr>
        <w:numPr>
          <w:ilvl w:val="0"/>
          <w:numId w:val="16"/>
        </w:numPr>
        <w:tabs>
          <w:tab w:val="clear" w:pos="2340"/>
          <w:tab w:val="num" w:pos="1620"/>
        </w:tabs>
        <w:ind w:left="162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posiadają </w:t>
      </w:r>
      <w:r w:rsidR="008911D7" w:rsidRPr="0066462A">
        <w:rPr>
          <w:rFonts w:ascii="Arial" w:hAnsi="Arial" w:cs="Arial"/>
          <w:color w:val="auto"/>
        </w:rPr>
        <w:t xml:space="preserve">wymaganą </w:t>
      </w:r>
      <w:r w:rsidRPr="0066462A">
        <w:rPr>
          <w:rFonts w:ascii="Arial" w:hAnsi="Arial" w:cs="Arial"/>
          <w:color w:val="auto"/>
        </w:rPr>
        <w:t xml:space="preserve">wiedzę, umiejętności, doświadczenie lub wymagane uprawnienia w </w:t>
      </w:r>
      <w:r w:rsidR="008911D7" w:rsidRPr="0066462A">
        <w:rPr>
          <w:rFonts w:ascii="Arial" w:hAnsi="Arial" w:cs="Arial"/>
          <w:color w:val="auto"/>
        </w:rPr>
        <w:t xml:space="preserve">określonej dziedzinie objętej programem </w:t>
      </w:r>
      <w:proofErr w:type="spellStart"/>
      <w:r w:rsidR="008911D7" w:rsidRPr="0066462A">
        <w:rPr>
          <w:rFonts w:ascii="Arial" w:hAnsi="Arial" w:cs="Arial"/>
          <w:color w:val="auto"/>
        </w:rPr>
        <w:t>FEdP</w:t>
      </w:r>
      <w:proofErr w:type="spellEnd"/>
      <w:r w:rsidR="008911D7" w:rsidRPr="0066462A">
        <w:rPr>
          <w:rFonts w:ascii="Arial" w:hAnsi="Arial" w:cs="Arial"/>
          <w:color w:val="auto"/>
        </w:rPr>
        <w:t xml:space="preserve"> 2021-2027</w:t>
      </w:r>
      <w:r w:rsidRPr="0066462A">
        <w:rPr>
          <w:rFonts w:ascii="Arial" w:hAnsi="Arial" w:cs="Arial"/>
          <w:color w:val="auto"/>
        </w:rPr>
        <w:t>, w</w:t>
      </w:r>
      <w:r w:rsidR="00D134AA" w:rsidRPr="0066462A">
        <w:rPr>
          <w:rFonts w:ascii="Arial" w:hAnsi="Arial" w:cs="Arial"/>
          <w:color w:val="auto"/>
        </w:rPr>
        <w:t> </w:t>
      </w:r>
      <w:r w:rsidRPr="0066462A">
        <w:rPr>
          <w:rFonts w:ascii="Arial" w:hAnsi="Arial" w:cs="Arial"/>
          <w:color w:val="auto"/>
        </w:rPr>
        <w:t>ramach której jest dokonywany wybór projektów</w:t>
      </w:r>
      <w:r w:rsidR="00213973" w:rsidRPr="0066462A">
        <w:rPr>
          <w:rFonts w:ascii="Arial" w:hAnsi="Arial" w:cs="Arial"/>
          <w:color w:val="auto"/>
        </w:rPr>
        <w:t>.</w:t>
      </w:r>
    </w:p>
    <w:p w14:paraId="49E9BCF4" w14:textId="77777777" w:rsidR="00E97CF9" w:rsidRPr="0066462A" w:rsidRDefault="00E97CF9" w:rsidP="0066462A">
      <w:pPr>
        <w:numPr>
          <w:ilvl w:val="0"/>
          <w:numId w:val="5"/>
        </w:numPr>
        <w:ind w:left="1276" w:hanging="425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fakultatywnie inni pracownicy departamentów merytorycznych Urzędu Marszałkowskiego Województwa Podlaskiego i jednostek podległych. </w:t>
      </w:r>
    </w:p>
    <w:p w14:paraId="2702BEE0" w14:textId="13845D42" w:rsidR="00BF5FE3" w:rsidRPr="0066462A" w:rsidRDefault="00BF5FE3" w:rsidP="0066462A">
      <w:pPr>
        <w:numPr>
          <w:ilvl w:val="0"/>
          <w:numId w:val="4"/>
        </w:numPr>
        <w:tabs>
          <w:tab w:val="left" w:pos="780"/>
        </w:tabs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Pracownicy, o których mowa w ust. </w:t>
      </w:r>
      <w:r w:rsidR="008E2DEC" w:rsidRPr="0066462A">
        <w:rPr>
          <w:rFonts w:ascii="Arial" w:hAnsi="Arial" w:cs="Arial"/>
          <w:color w:val="auto"/>
        </w:rPr>
        <w:t xml:space="preserve">5 pkt.1 i 3 </w:t>
      </w:r>
      <w:r w:rsidRPr="0066462A">
        <w:rPr>
          <w:rFonts w:ascii="Arial" w:hAnsi="Arial" w:cs="Arial"/>
          <w:color w:val="auto"/>
        </w:rPr>
        <w:t xml:space="preserve">powinni posiadać wiedzę, umiejętności i doświadczenie lub wymagane uprawnienia w dziedzinie objętej programem </w:t>
      </w:r>
      <w:proofErr w:type="spellStart"/>
      <w:r w:rsidR="001F6271" w:rsidRPr="0066462A">
        <w:rPr>
          <w:rFonts w:ascii="Arial" w:hAnsi="Arial" w:cs="Arial"/>
          <w:color w:val="auto"/>
        </w:rPr>
        <w:t>FEdP</w:t>
      </w:r>
      <w:proofErr w:type="spellEnd"/>
      <w:r w:rsidR="001F6271" w:rsidRPr="0066462A">
        <w:rPr>
          <w:rFonts w:ascii="Arial" w:hAnsi="Arial" w:cs="Arial"/>
          <w:color w:val="auto"/>
        </w:rPr>
        <w:t xml:space="preserve"> 2021-2027</w:t>
      </w:r>
      <w:r w:rsidRPr="0066462A">
        <w:rPr>
          <w:rFonts w:ascii="Arial" w:hAnsi="Arial" w:cs="Arial"/>
          <w:color w:val="auto"/>
        </w:rPr>
        <w:t>, w ramach której dokonywany jest wybór projekt</w:t>
      </w:r>
      <w:r w:rsidR="0047091C" w:rsidRPr="0066462A">
        <w:rPr>
          <w:rFonts w:ascii="Arial" w:hAnsi="Arial" w:cs="Arial"/>
          <w:color w:val="auto"/>
        </w:rPr>
        <w:t>ów</w:t>
      </w:r>
      <w:r w:rsidRPr="0066462A">
        <w:rPr>
          <w:rFonts w:ascii="Arial" w:hAnsi="Arial" w:cs="Arial"/>
          <w:color w:val="auto"/>
        </w:rPr>
        <w:t>.</w:t>
      </w:r>
    </w:p>
    <w:p w14:paraId="4341F634" w14:textId="5434AFD5" w:rsidR="00E97CF9" w:rsidRPr="0066462A" w:rsidRDefault="00E97CF9" w:rsidP="0066462A">
      <w:pPr>
        <w:numPr>
          <w:ilvl w:val="0"/>
          <w:numId w:val="4"/>
        </w:numPr>
        <w:tabs>
          <w:tab w:val="left" w:pos="780"/>
        </w:tabs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Członkowie Komisji mogą być wykluczeni ze składu KOP w</w:t>
      </w:r>
      <w:r w:rsidR="005B7FD6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sytuacji, gdy naruszają postanowienia niniejszego Regulaminu. Decyzję o</w:t>
      </w:r>
      <w:r w:rsidR="005B7FD6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wykreśleniu danego członka ze składu KOP podejmuje Marszałek</w:t>
      </w:r>
      <w:r w:rsidR="00140634" w:rsidRPr="0066462A">
        <w:rPr>
          <w:rFonts w:ascii="Arial" w:hAnsi="Arial" w:cs="Arial"/>
          <w:color w:val="auto"/>
        </w:rPr>
        <w:t>/Wicemarszałek/Członek Zarządu</w:t>
      </w:r>
      <w:r w:rsidRPr="0066462A">
        <w:rPr>
          <w:rFonts w:ascii="Arial" w:hAnsi="Arial" w:cs="Arial"/>
          <w:color w:val="auto"/>
        </w:rPr>
        <w:t xml:space="preserve"> Województwa Podlaskiego na wniosek Dyrektora /Z-</w:t>
      </w:r>
      <w:proofErr w:type="spellStart"/>
      <w:r w:rsidRPr="0066462A">
        <w:rPr>
          <w:rFonts w:ascii="Arial" w:hAnsi="Arial" w:cs="Arial"/>
          <w:color w:val="auto"/>
        </w:rPr>
        <w:t>cy</w:t>
      </w:r>
      <w:proofErr w:type="spellEnd"/>
      <w:r w:rsidRPr="0066462A">
        <w:rPr>
          <w:rFonts w:ascii="Arial" w:hAnsi="Arial" w:cs="Arial"/>
          <w:color w:val="auto"/>
        </w:rPr>
        <w:t xml:space="preserve"> Dyrektora </w:t>
      </w:r>
      <w:r w:rsidR="001279E3" w:rsidRPr="0066462A">
        <w:rPr>
          <w:rFonts w:ascii="Arial" w:hAnsi="Arial" w:cs="Arial"/>
          <w:color w:val="auto"/>
        </w:rPr>
        <w:t xml:space="preserve">Departamentu </w:t>
      </w:r>
      <w:r w:rsidR="002F7186" w:rsidRPr="0066462A">
        <w:rPr>
          <w:rFonts w:ascii="Arial" w:hAnsi="Arial" w:cs="Arial"/>
          <w:color w:val="auto"/>
        </w:rPr>
        <w:t>DWRR</w:t>
      </w:r>
      <w:r w:rsidR="00BA0065" w:rsidRPr="0066462A">
        <w:rPr>
          <w:rFonts w:ascii="Arial" w:hAnsi="Arial" w:cs="Arial"/>
          <w:color w:val="auto"/>
        </w:rPr>
        <w:t>/DIP</w:t>
      </w:r>
      <w:r w:rsidR="009C4234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w</w:t>
      </w:r>
      <w:r w:rsidR="00582A14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uzgodnieniu</w:t>
      </w:r>
      <w:r w:rsidR="00582A14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z</w:t>
      </w:r>
      <w:r w:rsidR="00582A14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Przewodniczącym KOP. Uwzględniając zasadę poufności i</w:t>
      </w:r>
      <w:r w:rsidR="005B7FD6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 xml:space="preserve">bezstronności, w sytuacji wykreślenia danego członka ze składu KOP, </w:t>
      </w:r>
      <w:r w:rsidR="00640420" w:rsidRPr="0066462A">
        <w:rPr>
          <w:rFonts w:ascii="Arial" w:hAnsi="Arial" w:cs="Arial"/>
          <w:color w:val="auto"/>
        </w:rPr>
        <w:t xml:space="preserve">Przewodniczący KOP </w:t>
      </w:r>
      <w:r w:rsidRPr="0066462A">
        <w:rPr>
          <w:rFonts w:ascii="Arial" w:hAnsi="Arial" w:cs="Arial"/>
          <w:color w:val="auto"/>
        </w:rPr>
        <w:t xml:space="preserve">każdorazowo </w:t>
      </w:r>
      <w:r w:rsidR="00640420" w:rsidRPr="0066462A">
        <w:rPr>
          <w:rFonts w:ascii="Arial" w:hAnsi="Arial" w:cs="Arial"/>
          <w:color w:val="auto"/>
        </w:rPr>
        <w:t>podejmuje</w:t>
      </w:r>
      <w:r w:rsidRPr="0066462A">
        <w:rPr>
          <w:rFonts w:ascii="Arial" w:hAnsi="Arial" w:cs="Arial"/>
          <w:color w:val="auto"/>
        </w:rPr>
        <w:t xml:space="preserve"> </w:t>
      </w:r>
      <w:r w:rsidR="00640420" w:rsidRPr="0066462A">
        <w:rPr>
          <w:rFonts w:ascii="Arial" w:hAnsi="Arial" w:cs="Arial"/>
          <w:color w:val="auto"/>
        </w:rPr>
        <w:t xml:space="preserve">decyzję dotyczącą </w:t>
      </w:r>
      <w:r w:rsidRPr="0066462A">
        <w:rPr>
          <w:rFonts w:ascii="Arial" w:hAnsi="Arial" w:cs="Arial"/>
          <w:color w:val="auto"/>
        </w:rPr>
        <w:t xml:space="preserve">anulowania bądź nie, oceny wszystkich </w:t>
      </w:r>
      <w:r w:rsidR="009544D8" w:rsidRPr="0066462A">
        <w:rPr>
          <w:rFonts w:ascii="Arial" w:hAnsi="Arial" w:cs="Arial"/>
          <w:color w:val="auto"/>
        </w:rPr>
        <w:t>projektów</w:t>
      </w:r>
      <w:r w:rsidRPr="0066462A">
        <w:rPr>
          <w:rFonts w:ascii="Arial" w:hAnsi="Arial" w:cs="Arial"/>
          <w:color w:val="auto"/>
        </w:rPr>
        <w:t xml:space="preserve"> w ramach niniejszego KOP przez danego członka.</w:t>
      </w:r>
      <w:r w:rsidR="00640420" w:rsidRPr="0066462A">
        <w:rPr>
          <w:rFonts w:ascii="Arial" w:hAnsi="Arial" w:cs="Arial"/>
          <w:color w:val="auto"/>
        </w:rPr>
        <w:t xml:space="preserve"> Stosowne zapisy w tym zakresie, wraz ze wskazaniem osoby, która podjęła decyzję oraz przesłanek jej podjęcia należy zawrzeć w protokole z prac KOP.</w:t>
      </w:r>
    </w:p>
    <w:p w14:paraId="7B639066" w14:textId="77777777" w:rsidR="006C796E" w:rsidRPr="0066462A" w:rsidRDefault="006C796E" w:rsidP="0066462A">
      <w:pPr>
        <w:rPr>
          <w:rFonts w:ascii="Arial" w:hAnsi="Arial" w:cs="Arial"/>
          <w:b/>
          <w:bCs/>
          <w:color w:val="auto"/>
        </w:rPr>
      </w:pPr>
    </w:p>
    <w:p w14:paraId="01D952CB" w14:textId="1513A8CB" w:rsidR="002F039B" w:rsidRPr="0066462A" w:rsidRDefault="002F039B" w:rsidP="0066462A">
      <w:pPr>
        <w:jc w:val="center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b/>
          <w:bCs/>
          <w:color w:val="auto"/>
        </w:rPr>
        <w:t>§ 4</w:t>
      </w:r>
    </w:p>
    <w:p w14:paraId="0949F9A3" w14:textId="77777777" w:rsidR="002F039B" w:rsidRPr="0066462A" w:rsidRDefault="002F039B" w:rsidP="0066462A">
      <w:pPr>
        <w:tabs>
          <w:tab w:val="left" w:pos="405"/>
        </w:tabs>
        <w:autoSpaceDE w:val="0"/>
        <w:jc w:val="center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b/>
          <w:bCs/>
          <w:color w:val="auto"/>
        </w:rPr>
        <w:t>Przewodniczący Komisji Oceny Projektów</w:t>
      </w:r>
    </w:p>
    <w:p w14:paraId="75FA850E" w14:textId="77777777" w:rsidR="002F039B" w:rsidRPr="0066462A" w:rsidRDefault="002F039B" w:rsidP="0066462A">
      <w:pPr>
        <w:tabs>
          <w:tab w:val="left" w:pos="1125"/>
        </w:tabs>
        <w:autoSpaceDE w:val="0"/>
        <w:ind w:left="720"/>
        <w:rPr>
          <w:rFonts w:ascii="Arial" w:hAnsi="Arial" w:cs="Arial"/>
          <w:color w:val="auto"/>
        </w:rPr>
      </w:pPr>
    </w:p>
    <w:p w14:paraId="26CF6CAE" w14:textId="2DBE0B04" w:rsidR="002F039B" w:rsidRPr="0066462A" w:rsidRDefault="002F039B" w:rsidP="0066462A">
      <w:pPr>
        <w:numPr>
          <w:ilvl w:val="0"/>
          <w:numId w:val="7"/>
        </w:numPr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Przewodniczący jest zobowiązany podpisać deklarację zachowania poufności (załącznik </w:t>
      </w:r>
      <w:r w:rsidR="00270F2C" w:rsidRPr="0066462A">
        <w:rPr>
          <w:rFonts w:ascii="Arial" w:hAnsi="Arial" w:cs="Arial"/>
          <w:color w:val="auto"/>
        </w:rPr>
        <w:t>1</w:t>
      </w:r>
      <w:r w:rsidRPr="0066462A">
        <w:rPr>
          <w:rFonts w:ascii="Arial" w:hAnsi="Arial" w:cs="Arial"/>
          <w:color w:val="auto"/>
        </w:rPr>
        <w:t>) i oświadczenie o bezstronności</w:t>
      </w:r>
      <w:r w:rsidR="00A554E5" w:rsidRPr="0066462A">
        <w:rPr>
          <w:rFonts w:ascii="Arial" w:hAnsi="Arial" w:cs="Arial"/>
          <w:color w:val="auto"/>
        </w:rPr>
        <w:t xml:space="preserve"> (załącznik 2)</w:t>
      </w:r>
      <w:r w:rsidRPr="0066462A">
        <w:rPr>
          <w:rFonts w:ascii="Arial" w:hAnsi="Arial" w:cs="Arial"/>
          <w:color w:val="auto"/>
        </w:rPr>
        <w:t xml:space="preserve"> bez zbędnej zwłoki po powołaniu go na niniejszą funkcję. </w:t>
      </w:r>
    </w:p>
    <w:p w14:paraId="7E890A7A" w14:textId="77777777" w:rsidR="002F039B" w:rsidRPr="0066462A" w:rsidRDefault="002F039B" w:rsidP="0066462A">
      <w:pPr>
        <w:numPr>
          <w:ilvl w:val="0"/>
          <w:numId w:val="7"/>
        </w:numPr>
        <w:tabs>
          <w:tab w:val="left" w:pos="720"/>
        </w:tabs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Przewodniczący jest odpowiedzialny w szczególności za:</w:t>
      </w:r>
    </w:p>
    <w:p w14:paraId="6A63DE28" w14:textId="35F00DF2" w:rsidR="002F039B" w:rsidRPr="0066462A" w:rsidRDefault="002F039B" w:rsidP="0066462A">
      <w:pPr>
        <w:pStyle w:val="Akapitzlist"/>
        <w:numPr>
          <w:ilvl w:val="0"/>
          <w:numId w:val="51"/>
        </w:numPr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zgodność pracy KOP z przepisami prawa, regulaminem wyboru projektów</w:t>
      </w:r>
      <w:r w:rsidR="001279E3" w:rsidRPr="0066462A">
        <w:rPr>
          <w:rFonts w:ascii="Arial" w:hAnsi="Arial" w:cs="Arial"/>
          <w:color w:val="auto"/>
        </w:rPr>
        <w:t xml:space="preserve"> obowiązującym dla danego postępowania </w:t>
      </w:r>
      <w:r w:rsidRPr="0066462A">
        <w:rPr>
          <w:rFonts w:ascii="Arial" w:hAnsi="Arial" w:cs="Arial"/>
          <w:color w:val="auto"/>
        </w:rPr>
        <w:t>i</w:t>
      </w:r>
      <w:r w:rsidR="005B7FD6" w:rsidRPr="0066462A">
        <w:rPr>
          <w:rFonts w:ascii="Arial" w:hAnsi="Arial" w:cs="Arial"/>
          <w:color w:val="auto"/>
        </w:rPr>
        <w:t xml:space="preserve"> </w:t>
      </w:r>
      <w:r w:rsidR="007906BF" w:rsidRPr="0066462A">
        <w:rPr>
          <w:rFonts w:ascii="Arial" w:hAnsi="Arial" w:cs="Arial"/>
          <w:color w:val="auto"/>
        </w:rPr>
        <w:t xml:space="preserve">Regulaminem Prac </w:t>
      </w:r>
      <w:r w:rsidRPr="0066462A">
        <w:rPr>
          <w:rFonts w:ascii="Arial" w:hAnsi="Arial" w:cs="Arial"/>
          <w:color w:val="auto"/>
        </w:rPr>
        <w:t>KOP;</w:t>
      </w:r>
    </w:p>
    <w:p w14:paraId="144E9DD8" w14:textId="77777777" w:rsidR="002F039B" w:rsidRPr="0066462A" w:rsidRDefault="002F039B" w:rsidP="0066462A">
      <w:pPr>
        <w:pStyle w:val="Akapitzlist"/>
        <w:numPr>
          <w:ilvl w:val="0"/>
          <w:numId w:val="51"/>
        </w:numPr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sprawne funkcjonowanie KOP;</w:t>
      </w:r>
    </w:p>
    <w:p w14:paraId="270A1DDE" w14:textId="77777777" w:rsidR="002F039B" w:rsidRPr="0066462A" w:rsidRDefault="002F039B" w:rsidP="0066462A">
      <w:pPr>
        <w:pStyle w:val="Akapitzlist"/>
        <w:numPr>
          <w:ilvl w:val="0"/>
          <w:numId w:val="51"/>
        </w:numPr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zatwierdzenie protokołu z prac KOP.</w:t>
      </w:r>
    </w:p>
    <w:p w14:paraId="4A28A28B" w14:textId="543A28DA" w:rsidR="002F039B" w:rsidRPr="0066462A" w:rsidRDefault="002F039B" w:rsidP="0066462A">
      <w:pPr>
        <w:numPr>
          <w:ilvl w:val="0"/>
          <w:numId w:val="7"/>
        </w:numPr>
        <w:tabs>
          <w:tab w:val="left" w:pos="720"/>
        </w:tabs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Przewodniczący ma uprawnienia do zapoznania się z każdym z projektów przedłożonym do oceny w ramach KOP. Rozstrzyga kwestie sporne zarówno między oceniającymi (np. znaczące rozbieżności w ocenie), jak i Wnioskodawcami a członkami KOP w zakresie oceny projektów. Przewodniczący może </w:t>
      </w:r>
      <w:r w:rsidR="008E2DEC" w:rsidRPr="0066462A">
        <w:rPr>
          <w:rFonts w:ascii="Arial" w:hAnsi="Arial" w:cs="Arial"/>
          <w:color w:val="auto"/>
        </w:rPr>
        <w:t xml:space="preserve">wyjaśnić </w:t>
      </w:r>
      <w:r w:rsidRPr="0066462A">
        <w:rPr>
          <w:rFonts w:ascii="Arial" w:hAnsi="Arial" w:cs="Arial"/>
          <w:color w:val="auto"/>
        </w:rPr>
        <w:t>zapis danego kryterium</w:t>
      </w:r>
      <w:r w:rsidR="008E2DEC" w:rsidRPr="0066462A">
        <w:rPr>
          <w:rFonts w:ascii="Arial" w:hAnsi="Arial" w:cs="Arial"/>
          <w:color w:val="auto"/>
        </w:rPr>
        <w:t xml:space="preserve"> oceny (z uwzględnieniem zapisów rozdz. 4 pkt 22 Wytycznych dotyczących wyboru projektów na lata 2021-2027)</w:t>
      </w:r>
      <w:r w:rsidRPr="0066462A">
        <w:rPr>
          <w:rFonts w:ascii="Arial" w:hAnsi="Arial" w:cs="Arial"/>
          <w:color w:val="auto"/>
        </w:rPr>
        <w:t xml:space="preserve">, sposobu wyliczenia punktacji w danym kryterium lub reguł postępowania w ramach danego KOP jeśli nie jest to wprost określone w dokumentach programowych lub dokumentach własnych IZ </w:t>
      </w:r>
      <w:proofErr w:type="spellStart"/>
      <w:r w:rsidRPr="0066462A">
        <w:rPr>
          <w:rFonts w:ascii="Arial" w:hAnsi="Arial" w:cs="Arial"/>
          <w:color w:val="auto"/>
        </w:rPr>
        <w:t>FEdP</w:t>
      </w:r>
      <w:proofErr w:type="spellEnd"/>
      <w:r w:rsidRPr="0066462A">
        <w:rPr>
          <w:rFonts w:ascii="Arial" w:hAnsi="Arial" w:cs="Arial"/>
          <w:color w:val="auto"/>
        </w:rPr>
        <w:t>.</w:t>
      </w:r>
    </w:p>
    <w:p w14:paraId="4F12EB1A" w14:textId="324517C6" w:rsidR="008E2DEC" w:rsidRPr="0066462A" w:rsidRDefault="008E2DEC" w:rsidP="0066462A">
      <w:pPr>
        <w:numPr>
          <w:ilvl w:val="0"/>
          <w:numId w:val="7"/>
        </w:numPr>
        <w:tabs>
          <w:tab w:val="left" w:pos="720"/>
        </w:tabs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W przypadku stwierdzenia, iż uzasadnienie oceny kryterium zostało opisane w formie przypuszczenia lub wątpliwości, Przewodniczący kieruje kartę do poprawy (zgodnie z </w:t>
      </w:r>
      <w:proofErr w:type="spellStart"/>
      <w:r w:rsidRPr="0066462A">
        <w:rPr>
          <w:rFonts w:ascii="Arial" w:hAnsi="Arial" w:cs="Arial"/>
          <w:color w:val="auto"/>
        </w:rPr>
        <w:t>podrozdz</w:t>
      </w:r>
      <w:proofErr w:type="spellEnd"/>
      <w:r w:rsidRPr="0066462A">
        <w:rPr>
          <w:rFonts w:ascii="Arial" w:hAnsi="Arial" w:cs="Arial"/>
          <w:color w:val="auto"/>
        </w:rPr>
        <w:t xml:space="preserve">. 3.2 pkt 5 Wytycznych dotyczących wyboru </w:t>
      </w:r>
      <w:r w:rsidRPr="0066462A">
        <w:rPr>
          <w:rFonts w:ascii="Arial" w:hAnsi="Arial" w:cs="Arial"/>
          <w:color w:val="auto"/>
        </w:rPr>
        <w:lastRenderedPageBreak/>
        <w:t>projektów na lata 2021-2027).</w:t>
      </w:r>
    </w:p>
    <w:p w14:paraId="501C77FC" w14:textId="401991A5" w:rsidR="002F039B" w:rsidRPr="0066462A" w:rsidRDefault="002F039B" w:rsidP="0066462A">
      <w:pPr>
        <w:numPr>
          <w:ilvl w:val="0"/>
          <w:numId w:val="7"/>
        </w:numPr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Przewodniczący reprezentuje KOP w kontaktach z</w:t>
      </w:r>
      <w:r w:rsidR="00267066" w:rsidRPr="0066462A">
        <w:rPr>
          <w:rFonts w:ascii="Arial" w:hAnsi="Arial" w:cs="Arial"/>
          <w:color w:val="auto"/>
        </w:rPr>
        <w:t xml:space="preserve"> Wnioskodaw</w:t>
      </w:r>
      <w:r w:rsidR="005E6135" w:rsidRPr="0066462A">
        <w:rPr>
          <w:rFonts w:ascii="Arial" w:hAnsi="Arial" w:cs="Arial"/>
          <w:color w:val="auto"/>
        </w:rPr>
        <w:t>c</w:t>
      </w:r>
      <w:r w:rsidR="00267066" w:rsidRPr="0066462A">
        <w:rPr>
          <w:rFonts w:ascii="Arial" w:hAnsi="Arial" w:cs="Arial"/>
          <w:color w:val="auto"/>
        </w:rPr>
        <w:t>ami,</w:t>
      </w:r>
      <w:r w:rsidRPr="0066462A">
        <w:rPr>
          <w:rFonts w:ascii="Arial" w:hAnsi="Arial" w:cs="Arial"/>
          <w:color w:val="auto"/>
        </w:rPr>
        <w:t xml:space="preserve"> </w:t>
      </w:r>
      <w:r w:rsidR="005E6135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Dyrektorem/Z-</w:t>
      </w:r>
      <w:proofErr w:type="spellStart"/>
      <w:r w:rsidRPr="0066462A">
        <w:rPr>
          <w:rFonts w:ascii="Arial" w:hAnsi="Arial" w:cs="Arial"/>
          <w:color w:val="auto"/>
        </w:rPr>
        <w:t>cą</w:t>
      </w:r>
      <w:proofErr w:type="spellEnd"/>
      <w:r w:rsidRPr="0066462A">
        <w:rPr>
          <w:rFonts w:ascii="Arial" w:hAnsi="Arial" w:cs="Arial"/>
          <w:color w:val="auto"/>
        </w:rPr>
        <w:t xml:space="preserve"> Dyrektora </w:t>
      </w:r>
      <w:r w:rsidR="002F7186" w:rsidRPr="0066462A">
        <w:rPr>
          <w:rFonts w:ascii="Arial" w:hAnsi="Arial" w:cs="Arial"/>
          <w:color w:val="auto"/>
        </w:rPr>
        <w:t>DWRR</w:t>
      </w:r>
      <w:r w:rsidRPr="0066462A">
        <w:rPr>
          <w:rFonts w:ascii="Arial" w:hAnsi="Arial" w:cs="Arial"/>
          <w:color w:val="auto"/>
        </w:rPr>
        <w:t>/DIP</w:t>
      </w:r>
      <w:r w:rsidR="00267066" w:rsidRPr="0066462A">
        <w:rPr>
          <w:rFonts w:ascii="Arial" w:hAnsi="Arial" w:cs="Arial"/>
          <w:color w:val="auto"/>
        </w:rPr>
        <w:t>, Marszałkiem</w:t>
      </w:r>
      <w:r w:rsidR="009B28F5" w:rsidRPr="0066462A">
        <w:rPr>
          <w:rFonts w:ascii="Arial" w:hAnsi="Arial" w:cs="Arial"/>
          <w:color w:val="auto"/>
        </w:rPr>
        <w:t>/Wicemarszałkiem/Członkiem Zarządu</w:t>
      </w:r>
      <w:r w:rsidR="00267066" w:rsidRPr="0066462A">
        <w:rPr>
          <w:rFonts w:ascii="Arial" w:hAnsi="Arial" w:cs="Arial"/>
          <w:color w:val="auto"/>
        </w:rPr>
        <w:t xml:space="preserve"> Województwa</w:t>
      </w:r>
      <w:r w:rsidRPr="0066462A">
        <w:rPr>
          <w:rFonts w:ascii="Arial" w:hAnsi="Arial" w:cs="Arial"/>
          <w:color w:val="auto"/>
        </w:rPr>
        <w:t>. Przewodniczący wyraża zgodę na uzupełnienie lub poprawienie wniosku o</w:t>
      </w:r>
      <w:r w:rsidR="00213973" w:rsidRPr="0066462A">
        <w:rPr>
          <w:rFonts w:ascii="Arial" w:hAnsi="Arial" w:cs="Arial"/>
          <w:color w:val="auto"/>
        </w:rPr>
        <w:t> </w:t>
      </w:r>
      <w:r w:rsidRPr="0066462A">
        <w:rPr>
          <w:rFonts w:ascii="Arial" w:hAnsi="Arial" w:cs="Arial"/>
          <w:color w:val="auto"/>
        </w:rPr>
        <w:t xml:space="preserve">dofinansowanie oraz określa termin nadesłania odpowiedzi. </w:t>
      </w:r>
    </w:p>
    <w:p w14:paraId="6C504C33" w14:textId="77777777" w:rsidR="008E2DEC" w:rsidRPr="0066462A" w:rsidRDefault="002F039B" w:rsidP="0066462A">
      <w:pPr>
        <w:numPr>
          <w:ilvl w:val="0"/>
          <w:numId w:val="7"/>
        </w:numPr>
        <w:autoSpaceDE w:val="0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color w:val="auto"/>
        </w:rPr>
        <w:t>W sytuacjach nadzwyczajnych Przewodniczący ma prawo uchylić ocenę wydaną do projektu. Przewodniczący może skorzystać z tego prawa tylko w</w:t>
      </w:r>
      <w:r w:rsidR="008100C3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przypadku, gdy przyjęcie oceny dla projektu spowoduje wypaczenie wyniku oceny przedmiotowego projektu/będzie świadczyło o</w:t>
      </w:r>
      <w:r w:rsidR="008100C3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nierównym i</w:t>
      </w:r>
      <w:r w:rsidR="008100C3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 xml:space="preserve">niesprawiedliwym sposobie oceny danego projektu  w stosunku do sposobu oceny innych projektów ocenianych w ramach danej KOP. Przewodniczący w tym przypadku musi mieć uzasadnione wątpliwości, </w:t>
      </w:r>
      <w:r w:rsidR="005C35E8" w:rsidRPr="0066462A">
        <w:rPr>
          <w:rFonts w:ascii="Arial" w:hAnsi="Arial" w:cs="Arial"/>
          <w:color w:val="auto"/>
        </w:rPr>
        <w:t xml:space="preserve">że </w:t>
      </w:r>
      <w:r w:rsidRPr="0066462A">
        <w:rPr>
          <w:rFonts w:ascii="Arial" w:hAnsi="Arial" w:cs="Arial"/>
          <w:color w:val="auto"/>
        </w:rPr>
        <w:t>pozostawienie przedmiotowej oceny doprowadzi do nierównego sposobu oceny projektów podlegających ocenie w</w:t>
      </w:r>
      <w:r w:rsidR="008100C3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ramach KOP.</w:t>
      </w:r>
      <w:r w:rsidR="008E2DEC" w:rsidRPr="0066462A">
        <w:rPr>
          <w:rFonts w:ascii="Arial" w:hAnsi="Arial" w:cs="Arial"/>
          <w:color w:val="auto"/>
        </w:rPr>
        <w:t xml:space="preserve"> </w:t>
      </w:r>
    </w:p>
    <w:p w14:paraId="3BD440CE" w14:textId="05C4DC9E" w:rsidR="002F039B" w:rsidRPr="0066462A" w:rsidRDefault="008E2DEC" w:rsidP="0066462A">
      <w:pPr>
        <w:numPr>
          <w:ilvl w:val="0"/>
          <w:numId w:val="7"/>
        </w:numPr>
        <w:autoSpaceDE w:val="0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color w:val="auto"/>
        </w:rPr>
        <w:t>W przypadku niemożności pełnienia funkcji przez Przewodniczącego, Dyrektor/Zastępca Dyrektora DWRR/DIP spośród członków KOP wyznacza jego Zastępcę, co odnotowuje się w protokole z prac KOP. Zastępca Przewodniczącego uzyskuje uprawnienia i wykonuje obowiązki Przewodniczącego tylko w czasie jego nieobecności w zakresie niezbędnym do prawidłowego funkcjonowania Komisji (Zastępca nie może uchylić lub unieważnić oceny członków Komisji, ani wnioskować o wykluczenie któregokolwiek członka Komisji ze składu) dokonując jednocześnie oceny przydzielonych mu (jako oceniającemu) projektów</w:t>
      </w:r>
    </w:p>
    <w:p w14:paraId="31C74426" w14:textId="77777777" w:rsidR="006C796E" w:rsidRPr="0066462A" w:rsidRDefault="006C796E" w:rsidP="0066462A">
      <w:pPr>
        <w:tabs>
          <w:tab w:val="left" w:pos="405"/>
        </w:tabs>
        <w:autoSpaceDE w:val="0"/>
        <w:rPr>
          <w:rFonts w:ascii="Arial" w:hAnsi="Arial" w:cs="Arial"/>
          <w:b/>
          <w:bCs/>
          <w:color w:val="auto"/>
        </w:rPr>
      </w:pPr>
    </w:p>
    <w:p w14:paraId="2E013FB5" w14:textId="5403D320" w:rsidR="002F039B" w:rsidRPr="0066462A" w:rsidRDefault="002F039B" w:rsidP="0066462A">
      <w:pPr>
        <w:tabs>
          <w:tab w:val="left" w:pos="405"/>
        </w:tabs>
        <w:autoSpaceDE w:val="0"/>
        <w:jc w:val="center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b/>
          <w:bCs/>
          <w:color w:val="auto"/>
        </w:rPr>
        <w:t>§ 5</w:t>
      </w:r>
    </w:p>
    <w:p w14:paraId="00F5CC56" w14:textId="26052141" w:rsidR="002F039B" w:rsidRPr="0066462A" w:rsidRDefault="002F039B" w:rsidP="0066462A">
      <w:pPr>
        <w:tabs>
          <w:tab w:val="left" w:pos="930"/>
        </w:tabs>
        <w:autoSpaceDE w:val="0"/>
        <w:jc w:val="center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b/>
          <w:bCs/>
          <w:color w:val="auto"/>
        </w:rPr>
        <w:t>Sekretarz Komisji Oceny Projektów</w:t>
      </w:r>
    </w:p>
    <w:p w14:paraId="2DD98C83" w14:textId="77777777" w:rsidR="001A7325" w:rsidRPr="0066462A" w:rsidRDefault="001A7325" w:rsidP="0066462A">
      <w:pPr>
        <w:tabs>
          <w:tab w:val="left" w:pos="930"/>
        </w:tabs>
        <w:autoSpaceDE w:val="0"/>
        <w:rPr>
          <w:rFonts w:ascii="Arial" w:hAnsi="Arial" w:cs="Arial"/>
          <w:b/>
          <w:bCs/>
          <w:color w:val="auto"/>
        </w:rPr>
      </w:pPr>
    </w:p>
    <w:p w14:paraId="138B67B3" w14:textId="1960319E" w:rsidR="00345840" w:rsidRPr="0066462A" w:rsidRDefault="00345840" w:rsidP="0066462A">
      <w:pPr>
        <w:numPr>
          <w:ilvl w:val="0"/>
          <w:numId w:val="8"/>
        </w:numPr>
        <w:tabs>
          <w:tab w:val="left" w:pos="720"/>
        </w:tabs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Sekretarz jest zobowiązany podpisać deklarację zachowania poufności </w:t>
      </w:r>
      <w:r w:rsidR="008E0EE6" w:rsidRPr="0066462A">
        <w:rPr>
          <w:rFonts w:ascii="Arial" w:hAnsi="Arial" w:cs="Arial"/>
          <w:color w:val="auto"/>
        </w:rPr>
        <w:t>załącznik nr 1</w:t>
      </w:r>
      <w:r w:rsidR="004A0B14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przed rozpoczęciem pracy KOP.</w:t>
      </w:r>
    </w:p>
    <w:p w14:paraId="5856D4B4" w14:textId="2FF54C05" w:rsidR="00235AD6" w:rsidRPr="0066462A" w:rsidRDefault="00235AD6" w:rsidP="0066462A">
      <w:pPr>
        <w:numPr>
          <w:ilvl w:val="0"/>
          <w:numId w:val="8"/>
        </w:numPr>
        <w:tabs>
          <w:tab w:val="left" w:pos="720"/>
        </w:tabs>
        <w:autoSpaceDE w:val="0"/>
        <w:rPr>
          <w:rFonts w:ascii="Arial" w:hAnsi="Arial" w:cs="Arial"/>
          <w:color w:val="auto"/>
        </w:rPr>
      </w:pPr>
      <w:bookmarkStart w:id="2" w:name="_Hlk127354444"/>
      <w:r w:rsidRPr="0066462A">
        <w:rPr>
          <w:rFonts w:ascii="Arial" w:hAnsi="Arial" w:cs="Arial"/>
          <w:color w:val="auto"/>
        </w:rPr>
        <w:t xml:space="preserve">W uzasadnionych przypadkach dopuszcza się możliwość pełnienia funkcji Sekretarza przez więcej niż jedną osobę zatrudnioną w </w:t>
      </w:r>
      <w:r w:rsidR="002F7186" w:rsidRPr="0066462A">
        <w:rPr>
          <w:rFonts w:ascii="Arial" w:hAnsi="Arial" w:cs="Arial"/>
          <w:color w:val="auto"/>
        </w:rPr>
        <w:t>DWRR</w:t>
      </w:r>
      <w:r w:rsidRPr="0066462A">
        <w:rPr>
          <w:rFonts w:ascii="Arial" w:hAnsi="Arial" w:cs="Arial"/>
          <w:color w:val="auto"/>
        </w:rPr>
        <w:t>/DIP.</w:t>
      </w:r>
    </w:p>
    <w:bookmarkEnd w:id="2"/>
    <w:p w14:paraId="14E95A1C" w14:textId="6E6B2719" w:rsidR="002F039B" w:rsidRPr="0066462A" w:rsidRDefault="002F039B" w:rsidP="0066462A">
      <w:pPr>
        <w:numPr>
          <w:ilvl w:val="0"/>
          <w:numId w:val="8"/>
        </w:numPr>
        <w:tabs>
          <w:tab w:val="left" w:pos="720"/>
        </w:tabs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W przypadku niemożności pełnienia funkcji przez Sekretarza, Przewodniczący KOP</w:t>
      </w:r>
      <w:r w:rsidR="00CB4E19" w:rsidRPr="0066462A">
        <w:rPr>
          <w:rFonts w:ascii="Arial" w:hAnsi="Arial" w:cs="Arial"/>
          <w:color w:val="auto"/>
        </w:rPr>
        <w:t xml:space="preserve">/Zastępca </w:t>
      </w:r>
      <w:r w:rsidR="00A46A89" w:rsidRPr="0066462A">
        <w:rPr>
          <w:rFonts w:ascii="Arial" w:hAnsi="Arial" w:cs="Arial"/>
          <w:color w:val="auto"/>
        </w:rPr>
        <w:t>Przewodniczącego KOP</w:t>
      </w:r>
      <w:r w:rsidRPr="0066462A">
        <w:rPr>
          <w:rFonts w:ascii="Arial" w:hAnsi="Arial" w:cs="Arial"/>
          <w:color w:val="auto"/>
        </w:rPr>
        <w:t xml:space="preserve"> spośród członków KOP</w:t>
      </w:r>
      <w:bookmarkStart w:id="3" w:name="_Hlk182831966"/>
      <w:r w:rsidRPr="0066462A">
        <w:rPr>
          <w:rFonts w:ascii="Arial" w:hAnsi="Arial" w:cs="Arial"/>
          <w:color w:val="auto"/>
        </w:rPr>
        <w:t xml:space="preserve"> </w:t>
      </w:r>
      <w:bookmarkEnd w:id="3"/>
      <w:r w:rsidRPr="0066462A">
        <w:rPr>
          <w:rFonts w:ascii="Arial" w:hAnsi="Arial" w:cs="Arial"/>
          <w:color w:val="auto"/>
        </w:rPr>
        <w:t>wyznacza jego zastępcę</w:t>
      </w:r>
      <w:r w:rsidR="00B40129" w:rsidRPr="0066462A">
        <w:rPr>
          <w:rFonts w:ascii="Arial" w:hAnsi="Arial" w:cs="Arial"/>
          <w:color w:val="auto"/>
        </w:rPr>
        <w:t>, co odnotowuje się w protokole z prac KOP</w:t>
      </w:r>
      <w:r w:rsidRPr="0066462A">
        <w:rPr>
          <w:rFonts w:ascii="Arial" w:hAnsi="Arial" w:cs="Arial"/>
          <w:color w:val="auto"/>
        </w:rPr>
        <w:t>. Zastępca Sekretarza uzyskuje uprawnienia i wykonuje obowiązki Sekretarza tylko w czasie jego nieobecności w</w:t>
      </w:r>
      <w:r w:rsidR="008100C3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zakresie niezbędnym do prawidłowego funkcjonowania Komisji, dokonując jednocześnie oceny przydzielonych mu (jako oceniającemu) projektów.</w:t>
      </w:r>
    </w:p>
    <w:p w14:paraId="5732ABCD" w14:textId="77777777" w:rsidR="002F039B" w:rsidRPr="0066462A" w:rsidRDefault="002F039B" w:rsidP="0066462A">
      <w:pPr>
        <w:numPr>
          <w:ilvl w:val="0"/>
          <w:numId w:val="8"/>
        </w:numPr>
        <w:tabs>
          <w:tab w:val="left" w:pos="720"/>
        </w:tabs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Sekretarz KOP odpowiada w szczególności za:</w:t>
      </w:r>
    </w:p>
    <w:p w14:paraId="4DF5CA30" w14:textId="77777777" w:rsidR="002F039B" w:rsidRPr="0066462A" w:rsidRDefault="002F039B" w:rsidP="0066462A">
      <w:pPr>
        <w:pStyle w:val="Akapitzlist"/>
        <w:numPr>
          <w:ilvl w:val="0"/>
          <w:numId w:val="48"/>
        </w:numPr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sporządzenie protokołu z prac KOP;</w:t>
      </w:r>
    </w:p>
    <w:p w14:paraId="695A70CC" w14:textId="7511EDDC" w:rsidR="002F039B" w:rsidRPr="0066462A" w:rsidRDefault="002F039B" w:rsidP="0066462A">
      <w:pPr>
        <w:pStyle w:val="Akapitzlist"/>
        <w:numPr>
          <w:ilvl w:val="0"/>
          <w:numId w:val="48"/>
        </w:numPr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opracowanie wyników oceny, </w:t>
      </w:r>
      <w:r w:rsidR="00A64A24" w:rsidRPr="0066462A">
        <w:rPr>
          <w:rFonts w:ascii="Arial" w:hAnsi="Arial" w:cs="Arial"/>
          <w:color w:val="auto"/>
        </w:rPr>
        <w:t xml:space="preserve">o </w:t>
      </w:r>
      <w:r w:rsidRPr="0066462A">
        <w:rPr>
          <w:rFonts w:ascii="Arial" w:hAnsi="Arial" w:cs="Arial"/>
          <w:color w:val="auto"/>
        </w:rPr>
        <w:t>których mowa w art. 56 ust. 1 ustawy wdrożeniowej;</w:t>
      </w:r>
    </w:p>
    <w:p w14:paraId="4DA62863" w14:textId="77777777" w:rsidR="002F039B" w:rsidRPr="0066462A" w:rsidRDefault="002F039B" w:rsidP="0066462A">
      <w:pPr>
        <w:pStyle w:val="Akapitzlist"/>
        <w:numPr>
          <w:ilvl w:val="0"/>
          <w:numId w:val="48"/>
        </w:numPr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obsługę organizacyjno-techniczną KOP,</w:t>
      </w:r>
    </w:p>
    <w:p w14:paraId="7A68357A" w14:textId="77777777" w:rsidR="002F039B" w:rsidRPr="0066462A" w:rsidRDefault="002F039B" w:rsidP="0066462A">
      <w:pPr>
        <w:pStyle w:val="Akapitzlist"/>
        <w:numPr>
          <w:ilvl w:val="0"/>
          <w:numId w:val="48"/>
        </w:numPr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dostarczenie niezbędnych materiałów członkom KOP;</w:t>
      </w:r>
    </w:p>
    <w:p w14:paraId="0AD88F85" w14:textId="77777777" w:rsidR="002F039B" w:rsidRPr="0066462A" w:rsidRDefault="002F039B" w:rsidP="0066462A">
      <w:pPr>
        <w:pStyle w:val="Akapitzlist"/>
        <w:numPr>
          <w:ilvl w:val="0"/>
          <w:numId w:val="48"/>
        </w:numPr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gromadzenie i przekazanie do miejsca przechowywania dokumentacji związanej z pracami KOP.</w:t>
      </w:r>
    </w:p>
    <w:p w14:paraId="47173192" w14:textId="4EA5A21A" w:rsidR="005340F9" w:rsidRPr="0066462A" w:rsidRDefault="005340F9" w:rsidP="0066462A">
      <w:pPr>
        <w:pStyle w:val="Akapitzlist"/>
        <w:numPr>
          <w:ilvl w:val="0"/>
          <w:numId w:val="71"/>
        </w:numPr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Przed przystąpieniem do oceny projektów Sekretarz publikuje w formie komunikatu na stronie internetowej IZ </w:t>
      </w:r>
      <w:proofErr w:type="spellStart"/>
      <w:r w:rsidRPr="0066462A">
        <w:rPr>
          <w:rFonts w:ascii="Arial" w:hAnsi="Arial" w:cs="Arial"/>
          <w:color w:val="auto"/>
        </w:rPr>
        <w:t>FEdP</w:t>
      </w:r>
      <w:proofErr w:type="spellEnd"/>
      <w:r w:rsidRPr="0066462A">
        <w:rPr>
          <w:rFonts w:ascii="Arial" w:hAnsi="Arial" w:cs="Arial"/>
          <w:color w:val="auto"/>
        </w:rPr>
        <w:t xml:space="preserve"> informację o wybranej formule oceny zgodnie z § </w:t>
      </w:r>
      <w:r w:rsidR="008E2DEC" w:rsidRPr="0066462A">
        <w:rPr>
          <w:rFonts w:ascii="Arial" w:hAnsi="Arial" w:cs="Arial"/>
          <w:color w:val="auto"/>
        </w:rPr>
        <w:t xml:space="preserve">8 </w:t>
      </w:r>
      <w:r w:rsidRPr="0066462A">
        <w:rPr>
          <w:rFonts w:ascii="Arial" w:hAnsi="Arial" w:cs="Arial"/>
          <w:color w:val="auto"/>
        </w:rPr>
        <w:t xml:space="preserve">pkt </w:t>
      </w:r>
      <w:r w:rsidR="008E2DEC" w:rsidRPr="0066462A">
        <w:rPr>
          <w:rFonts w:ascii="Arial" w:hAnsi="Arial" w:cs="Arial"/>
          <w:color w:val="auto"/>
        </w:rPr>
        <w:t xml:space="preserve">3 </w:t>
      </w:r>
      <w:r w:rsidR="009C7AFF" w:rsidRPr="0066462A">
        <w:rPr>
          <w:rFonts w:ascii="Arial" w:hAnsi="Arial" w:cs="Arial"/>
          <w:color w:val="auto"/>
        </w:rPr>
        <w:t xml:space="preserve">(jeśli nie określono w regulaminie wyboru </w:t>
      </w:r>
      <w:r w:rsidR="009C7AFF" w:rsidRPr="0066462A">
        <w:rPr>
          <w:rFonts w:ascii="Arial" w:hAnsi="Arial" w:cs="Arial"/>
          <w:color w:val="auto"/>
        </w:rPr>
        <w:lastRenderedPageBreak/>
        <w:t>projektów)</w:t>
      </w:r>
      <w:r w:rsidRPr="0066462A">
        <w:rPr>
          <w:rFonts w:ascii="Arial" w:hAnsi="Arial" w:cs="Arial"/>
          <w:color w:val="auto"/>
        </w:rPr>
        <w:t>.</w:t>
      </w:r>
    </w:p>
    <w:p w14:paraId="665E6C35" w14:textId="77777777" w:rsidR="002F039B" w:rsidRPr="0066462A" w:rsidRDefault="002F039B" w:rsidP="0066462A">
      <w:pPr>
        <w:numPr>
          <w:ilvl w:val="0"/>
          <w:numId w:val="72"/>
        </w:numPr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Sekretarz przedstawia członkom KOP zasady i kryteria oceny projektów będących przedmiotem oceny.</w:t>
      </w:r>
    </w:p>
    <w:p w14:paraId="4F6A1554" w14:textId="6B4B810E" w:rsidR="002F039B" w:rsidRPr="0066462A" w:rsidRDefault="002F039B" w:rsidP="0066462A">
      <w:pPr>
        <w:numPr>
          <w:ilvl w:val="0"/>
          <w:numId w:val="72"/>
        </w:numPr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Sekretarz udostępnia członkom KOP w system</w:t>
      </w:r>
      <w:r w:rsidR="00EA20CF" w:rsidRPr="0066462A">
        <w:rPr>
          <w:rFonts w:ascii="Arial" w:hAnsi="Arial" w:cs="Arial"/>
          <w:color w:val="auto"/>
        </w:rPr>
        <w:t>ie SOFM</w:t>
      </w:r>
      <w:bookmarkStart w:id="4" w:name="_Hlk126050965"/>
      <w:r w:rsidR="008100C3" w:rsidRPr="0066462A">
        <w:rPr>
          <w:rFonts w:ascii="Arial" w:hAnsi="Arial" w:cs="Arial"/>
          <w:color w:val="auto"/>
        </w:rPr>
        <w:t>2027</w:t>
      </w:r>
      <w:r w:rsidRPr="0066462A">
        <w:rPr>
          <w:rFonts w:ascii="Arial" w:hAnsi="Arial" w:cs="Arial"/>
          <w:color w:val="auto"/>
        </w:rPr>
        <w:t xml:space="preserve"> </w:t>
      </w:r>
      <w:bookmarkEnd w:id="4"/>
      <w:r w:rsidRPr="0066462A">
        <w:rPr>
          <w:rFonts w:ascii="Arial" w:hAnsi="Arial" w:cs="Arial"/>
          <w:color w:val="auto"/>
        </w:rPr>
        <w:t xml:space="preserve">dokumenty niezbędne do oceny wylosowanych dla nich projektów. </w:t>
      </w:r>
    </w:p>
    <w:p w14:paraId="127B6DF2" w14:textId="069E88B7" w:rsidR="002F039B" w:rsidRPr="0066462A" w:rsidRDefault="002F039B" w:rsidP="0066462A">
      <w:pPr>
        <w:numPr>
          <w:ilvl w:val="0"/>
          <w:numId w:val="72"/>
        </w:numPr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Sekretarz reprezentuje KOP w kontaktach z Wnioskodawcami. W trakcie prac KOP Sekretarz wykonuje czynności związane z</w:t>
      </w:r>
      <w:r w:rsidR="008100C3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wymianą wszelkich dokumentów z</w:t>
      </w:r>
      <w:r w:rsidR="008100C3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oceniającymi używając systemu SOFM</w:t>
      </w:r>
      <w:r w:rsidR="008100C3" w:rsidRPr="0066462A">
        <w:rPr>
          <w:rFonts w:ascii="Arial" w:hAnsi="Arial" w:cs="Arial"/>
          <w:color w:val="auto"/>
        </w:rPr>
        <w:t>2027</w:t>
      </w:r>
      <w:r w:rsidRPr="0066462A">
        <w:rPr>
          <w:rFonts w:ascii="Arial" w:hAnsi="Arial" w:cs="Arial"/>
          <w:color w:val="auto"/>
        </w:rPr>
        <w:t>. W sytuacji, gdy nie jest możliwy bezpośredni kontakt oceniającego z Przewodniczącym, Sekretarz przekazuje informacje pomiędzy oceniającymi a Przewodniczącym.</w:t>
      </w:r>
    </w:p>
    <w:p w14:paraId="2435A599" w14:textId="1F984F83" w:rsidR="002F039B" w:rsidRPr="0066462A" w:rsidRDefault="002F039B" w:rsidP="0066462A">
      <w:pPr>
        <w:numPr>
          <w:ilvl w:val="0"/>
          <w:numId w:val="72"/>
        </w:numPr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W trakcie prac KOP Sekretarz dokonuje weryfikacji kompletności dokumentacji sporządzonej przez członków</w:t>
      </w:r>
      <w:r w:rsidR="007260C5" w:rsidRPr="0066462A">
        <w:rPr>
          <w:rFonts w:ascii="Arial" w:hAnsi="Arial" w:cs="Arial"/>
          <w:color w:val="auto"/>
        </w:rPr>
        <w:t xml:space="preserve"> KOP</w:t>
      </w:r>
      <w:r w:rsidRPr="0066462A">
        <w:rPr>
          <w:rFonts w:ascii="Arial" w:hAnsi="Arial" w:cs="Arial"/>
          <w:color w:val="auto"/>
        </w:rPr>
        <w:t xml:space="preserve"> (kompletności wypełnienia karty oceny za pomocą SOFM</w:t>
      </w:r>
      <w:r w:rsidR="008100C3" w:rsidRPr="0066462A">
        <w:rPr>
          <w:rFonts w:ascii="Arial" w:hAnsi="Arial" w:cs="Arial"/>
          <w:color w:val="auto"/>
        </w:rPr>
        <w:t>2027</w:t>
      </w:r>
      <w:r w:rsidRPr="0066462A">
        <w:rPr>
          <w:rFonts w:ascii="Arial" w:hAnsi="Arial" w:cs="Arial"/>
          <w:color w:val="auto"/>
        </w:rPr>
        <w:t xml:space="preserve"> przez oceniającego).</w:t>
      </w:r>
      <w:r w:rsidR="00F42F54" w:rsidRPr="0066462A">
        <w:rPr>
          <w:rFonts w:ascii="Arial" w:hAnsi="Arial" w:cs="Arial"/>
          <w:color w:val="auto"/>
        </w:rPr>
        <w:t xml:space="preserve"> </w:t>
      </w:r>
    </w:p>
    <w:p w14:paraId="6548556D" w14:textId="1B79099D" w:rsidR="008100C3" w:rsidRPr="0066462A" w:rsidRDefault="008100C3" w:rsidP="0066462A">
      <w:pPr>
        <w:pStyle w:val="Akapitzlist"/>
        <w:numPr>
          <w:ilvl w:val="0"/>
          <w:numId w:val="72"/>
        </w:numPr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Sekretarz Komisji odpowiedzialny jest za obsługę wniosków w formie elektronicznej w warunkach zapewniających poufność danych i informacji w nich zawartych. </w:t>
      </w:r>
    </w:p>
    <w:p w14:paraId="27EA504A" w14:textId="3609DC96" w:rsidR="002F039B" w:rsidRPr="0066462A" w:rsidRDefault="002F039B" w:rsidP="0066462A">
      <w:pPr>
        <w:ind w:left="360" w:firstLine="360"/>
        <w:rPr>
          <w:rFonts w:ascii="Arial" w:hAnsi="Arial" w:cs="Arial"/>
          <w:b/>
          <w:bCs/>
          <w:color w:val="auto"/>
        </w:rPr>
      </w:pPr>
    </w:p>
    <w:p w14:paraId="57B4F451" w14:textId="00F483E6" w:rsidR="00E177D8" w:rsidRPr="0066462A" w:rsidRDefault="00E177D8" w:rsidP="0066462A">
      <w:pPr>
        <w:rPr>
          <w:rFonts w:ascii="Arial" w:hAnsi="Arial" w:cs="Arial"/>
          <w:b/>
          <w:bCs/>
          <w:color w:val="auto"/>
        </w:rPr>
      </w:pPr>
    </w:p>
    <w:p w14:paraId="58E2194A" w14:textId="7F8DE023" w:rsidR="00E177D8" w:rsidRPr="0066462A" w:rsidRDefault="00E177D8" w:rsidP="0066462A">
      <w:pPr>
        <w:tabs>
          <w:tab w:val="left" w:pos="405"/>
        </w:tabs>
        <w:autoSpaceDE w:val="0"/>
        <w:jc w:val="center"/>
        <w:rPr>
          <w:rFonts w:ascii="Arial" w:hAnsi="Arial" w:cs="Arial"/>
          <w:b/>
          <w:bCs/>
          <w:color w:val="auto"/>
        </w:rPr>
      </w:pPr>
      <w:bookmarkStart w:id="5" w:name="_Hlk127361709"/>
      <w:r w:rsidRPr="0066462A">
        <w:rPr>
          <w:rFonts w:ascii="Arial" w:hAnsi="Arial" w:cs="Arial"/>
          <w:b/>
          <w:bCs/>
          <w:color w:val="auto"/>
        </w:rPr>
        <w:t xml:space="preserve">§ </w:t>
      </w:r>
      <w:r w:rsidR="008E2DEC" w:rsidRPr="0066462A">
        <w:rPr>
          <w:rFonts w:ascii="Arial" w:hAnsi="Arial" w:cs="Arial"/>
          <w:b/>
          <w:bCs/>
          <w:color w:val="auto"/>
        </w:rPr>
        <w:t>6</w:t>
      </w:r>
    </w:p>
    <w:bookmarkEnd w:id="5"/>
    <w:p w14:paraId="74F1033F" w14:textId="77777777" w:rsidR="00E177D8" w:rsidRPr="0066462A" w:rsidRDefault="00E177D8" w:rsidP="0066462A">
      <w:pPr>
        <w:tabs>
          <w:tab w:val="left" w:pos="405"/>
        </w:tabs>
        <w:autoSpaceDE w:val="0"/>
        <w:jc w:val="center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b/>
          <w:bCs/>
          <w:color w:val="auto"/>
        </w:rPr>
        <w:t>Zasada bezstronności i poufności</w:t>
      </w:r>
    </w:p>
    <w:p w14:paraId="5D168025" w14:textId="77777777" w:rsidR="00E177D8" w:rsidRPr="0066462A" w:rsidRDefault="00E177D8" w:rsidP="0066462A">
      <w:pPr>
        <w:tabs>
          <w:tab w:val="left" w:pos="1125"/>
        </w:tabs>
        <w:autoSpaceDE w:val="0"/>
        <w:ind w:left="720"/>
        <w:rPr>
          <w:rFonts w:ascii="Arial" w:hAnsi="Arial" w:cs="Arial"/>
          <w:color w:val="auto"/>
        </w:rPr>
      </w:pPr>
    </w:p>
    <w:p w14:paraId="433EF9D0" w14:textId="77777777" w:rsidR="00E177D8" w:rsidRPr="0066462A" w:rsidRDefault="00E177D8" w:rsidP="0066462A">
      <w:pPr>
        <w:numPr>
          <w:ilvl w:val="0"/>
          <w:numId w:val="10"/>
        </w:numPr>
        <w:tabs>
          <w:tab w:val="left" w:pos="720"/>
        </w:tabs>
        <w:autoSpaceDE w:val="0"/>
        <w:ind w:hanging="398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Członkowie KOP nie mogą być związani z Wnioskodawcami stosunkiem osobistym tego rodzaju, że mogłoby to wywołać wątpliwości, co do bezstronności przeprowadzonych czynności.</w:t>
      </w:r>
    </w:p>
    <w:p w14:paraId="62026964" w14:textId="19F1EC8B" w:rsidR="00E177D8" w:rsidRPr="0066462A" w:rsidRDefault="00E177D8" w:rsidP="0066462A">
      <w:pPr>
        <w:numPr>
          <w:ilvl w:val="0"/>
          <w:numId w:val="10"/>
        </w:numPr>
        <w:tabs>
          <w:tab w:val="left" w:pos="720"/>
        </w:tabs>
        <w:autoSpaceDE w:val="0"/>
        <w:ind w:hanging="398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Poszczególni oceniający w ramach posiedzeń KOP mogą rozmawiać na temat interpretacji danych zawartych we wniosku. Nie mogą jednak wywierać nacisków lub presji na innych członków KOP.</w:t>
      </w:r>
    </w:p>
    <w:p w14:paraId="3CFCD5FA" w14:textId="4746C55A" w:rsidR="00684FB4" w:rsidRPr="0066462A" w:rsidRDefault="00684FB4" w:rsidP="0066462A">
      <w:pPr>
        <w:pStyle w:val="Akapitzlist"/>
        <w:numPr>
          <w:ilvl w:val="0"/>
          <w:numId w:val="10"/>
        </w:numPr>
        <w:ind w:hanging="398"/>
        <w:rPr>
          <w:rFonts w:ascii="Arial" w:hAnsi="Arial" w:cs="Arial"/>
          <w:color w:val="auto"/>
        </w:rPr>
      </w:pPr>
      <w:bookmarkStart w:id="6" w:name="_Hlk127361772"/>
      <w:r w:rsidRPr="0066462A">
        <w:rPr>
          <w:rFonts w:ascii="Arial" w:hAnsi="Arial" w:cs="Arial"/>
          <w:color w:val="auto"/>
        </w:rPr>
        <w:t>Przed losowaniem wniosków do oceny, Oceniający podpisuje deklarację</w:t>
      </w:r>
      <w:r w:rsidR="00085924" w:rsidRPr="0066462A">
        <w:rPr>
          <w:rFonts w:ascii="Arial" w:hAnsi="Arial" w:cs="Arial"/>
          <w:color w:val="auto"/>
        </w:rPr>
        <w:t xml:space="preserve"> zachowania</w:t>
      </w:r>
      <w:r w:rsidRPr="0066462A">
        <w:rPr>
          <w:rFonts w:ascii="Arial" w:hAnsi="Arial" w:cs="Arial"/>
          <w:color w:val="auto"/>
        </w:rPr>
        <w:t xml:space="preserve"> poufności (załącznik nr 1) oraz oświadczenie o bezstronności (załącznik nr 2).  </w:t>
      </w:r>
    </w:p>
    <w:bookmarkEnd w:id="6"/>
    <w:p w14:paraId="2B8DCD91" w14:textId="54177E72" w:rsidR="00E177D8" w:rsidRPr="0066462A" w:rsidRDefault="00E177D8" w:rsidP="0066462A">
      <w:pPr>
        <w:numPr>
          <w:ilvl w:val="0"/>
          <w:numId w:val="10"/>
        </w:numPr>
        <w:tabs>
          <w:tab w:val="left" w:pos="720"/>
        </w:tabs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Oceniający zobowiązani są poinformować</w:t>
      </w:r>
      <w:r w:rsidR="00DA4D22" w:rsidRPr="0066462A">
        <w:rPr>
          <w:rFonts w:ascii="Arial" w:hAnsi="Arial" w:cs="Arial"/>
          <w:color w:val="auto"/>
        </w:rPr>
        <w:t xml:space="preserve"> Przewodniczącego i</w:t>
      </w:r>
      <w:r w:rsidRPr="0066462A">
        <w:rPr>
          <w:rFonts w:ascii="Arial" w:hAnsi="Arial" w:cs="Arial"/>
          <w:color w:val="auto"/>
        </w:rPr>
        <w:t xml:space="preserve"> Sekretarza Komisji (mailowo) o zaistnieniu okoliczności potencjalnie uniemożliwiających ich udział w pracach KOP, tj. gdy nie mogą oceniać któregokolwiek z projektów. Przewodniczący KOP, w</w:t>
      </w:r>
      <w:r w:rsidR="00684FB4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uzgodnieniu z Dyrektorem/Z-</w:t>
      </w:r>
      <w:proofErr w:type="spellStart"/>
      <w:r w:rsidRPr="0066462A">
        <w:rPr>
          <w:rFonts w:ascii="Arial" w:hAnsi="Arial" w:cs="Arial"/>
          <w:color w:val="auto"/>
        </w:rPr>
        <w:t>cą</w:t>
      </w:r>
      <w:proofErr w:type="spellEnd"/>
      <w:r w:rsidRPr="0066462A">
        <w:rPr>
          <w:rFonts w:ascii="Arial" w:hAnsi="Arial" w:cs="Arial"/>
          <w:color w:val="auto"/>
        </w:rPr>
        <w:t xml:space="preserve"> Dyrektora </w:t>
      </w:r>
      <w:r w:rsidR="002F7186" w:rsidRPr="0066462A">
        <w:rPr>
          <w:rFonts w:ascii="Arial" w:hAnsi="Arial" w:cs="Arial"/>
          <w:color w:val="auto"/>
        </w:rPr>
        <w:t>DWRR</w:t>
      </w:r>
      <w:r w:rsidRPr="0066462A">
        <w:rPr>
          <w:rFonts w:ascii="Arial" w:hAnsi="Arial" w:cs="Arial"/>
          <w:color w:val="auto"/>
        </w:rPr>
        <w:t>/DIP, weryfikując poszanowanie zasady bezstronności oceny, podejmuje decyzję co do możliwości dalszej pracy oceniającego w ramach KOP.</w:t>
      </w:r>
    </w:p>
    <w:p w14:paraId="7A13F995" w14:textId="4583E052" w:rsidR="00E177D8" w:rsidRPr="0066462A" w:rsidRDefault="00E177D8" w:rsidP="0066462A">
      <w:pPr>
        <w:numPr>
          <w:ilvl w:val="0"/>
          <w:numId w:val="10"/>
        </w:numPr>
        <w:tabs>
          <w:tab w:val="left" w:pos="720"/>
        </w:tabs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W sytuacji, gdy Przewodniczący lub Sekretarz Komisji uzyska informacje świadczące o możliwości nie zachowania bezstronności lub poufności ze strony członka KOP, zobowiązany jest zgłosić ten fakt do Dyrektora/Z-</w:t>
      </w:r>
      <w:proofErr w:type="spellStart"/>
      <w:r w:rsidRPr="0066462A">
        <w:rPr>
          <w:rFonts w:ascii="Arial" w:hAnsi="Arial" w:cs="Arial"/>
          <w:color w:val="auto"/>
        </w:rPr>
        <w:t>cy</w:t>
      </w:r>
      <w:proofErr w:type="spellEnd"/>
      <w:r w:rsidRPr="0066462A">
        <w:rPr>
          <w:rFonts w:ascii="Arial" w:hAnsi="Arial" w:cs="Arial"/>
          <w:color w:val="auto"/>
        </w:rPr>
        <w:t xml:space="preserve"> Dyrektora </w:t>
      </w:r>
      <w:r w:rsidR="002F7186" w:rsidRPr="0066462A">
        <w:rPr>
          <w:rFonts w:ascii="Arial" w:hAnsi="Arial" w:cs="Arial"/>
          <w:color w:val="auto"/>
        </w:rPr>
        <w:t>DWRR</w:t>
      </w:r>
      <w:r w:rsidRPr="0066462A">
        <w:rPr>
          <w:rFonts w:ascii="Arial" w:hAnsi="Arial" w:cs="Arial"/>
          <w:color w:val="auto"/>
        </w:rPr>
        <w:t>/DIP, który następnie może wnioskować do Marszałka</w:t>
      </w:r>
      <w:r w:rsidR="00777C63" w:rsidRPr="0066462A">
        <w:rPr>
          <w:rFonts w:ascii="Arial" w:hAnsi="Arial" w:cs="Arial"/>
          <w:color w:val="auto"/>
        </w:rPr>
        <w:t>/Wicemarszałka/Członka Zarządu</w:t>
      </w:r>
      <w:r w:rsidRPr="0066462A">
        <w:rPr>
          <w:rFonts w:ascii="Arial" w:hAnsi="Arial" w:cs="Arial"/>
          <w:color w:val="auto"/>
        </w:rPr>
        <w:t xml:space="preserve"> Województwa o wykreślenie oceniającego z listy członków KOP. W sytuacji, gdy Marszałek</w:t>
      </w:r>
      <w:r w:rsidR="00777C63" w:rsidRPr="0066462A">
        <w:rPr>
          <w:rFonts w:ascii="Arial" w:hAnsi="Arial" w:cs="Arial"/>
          <w:color w:val="auto"/>
        </w:rPr>
        <w:t>/Wicemarszałek/Członek Zarządu</w:t>
      </w:r>
      <w:r w:rsidRPr="0066462A">
        <w:rPr>
          <w:rFonts w:ascii="Arial" w:hAnsi="Arial" w:cs="Arial"/>
          <w:color w:val="auto"/>
        </w:rPr>
        <w:t xml:space="preserve"> podejmie decyzję o</w:t>
      </w:r>
      <w:r w:rsidR="00684FB4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wykreśleniu danego członka ze składu KOP, należy anulować wszystkie dokonane przez niego oceny blokując jednocześnie dostęp do systemów teleinformatycznych SOFM</w:t>
      </w:r>
      <w:r w:rsidR="00684FB4" w:rsidRPr="0066462A">
        <w:rPr>
          <w:rFonts w:ascii="Arial" w:hAnsi="Arial" w:cs="Arial"/>
          <w:color w:val="auto"/>
        </w:rPr>
        <w:t>2027</w:t>
      </w:r>
      <w:r w:rsidR="00F42F54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w ramach KOP. Procedurę anulowania wszystkich dotychczasowych ocen członka KOP należy zastosować jedynie, gdy możliwość niezachowania bezstronności i niezależności będzie uzasadniona i</w:t>
      </w:r>
      <w:r w:rsidR="00684FB4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 xml:space="preserve">uprawdopodobniona, np. znaczną różnicą między jego ocenami a ocenami </w:t>
      </w:r>
      <w:r w:rsidRPr="0066462A">
        <w:rPr>
          <w:rFonts w:ascii="Arial" w:hAnsi="Arial" w:cs="Arial"/>
          <w:color w:val="auto"/>
        </w:rPr>
        <w:lastRenderedPageBreak/>
        <w:t>innych członków KOP.</w:t>
      </w:r>
    </w:p>
    <w:p w14:paraId="6B5AB506" w14:textId="27477BE1" w:rsidR="00E177D8" w:rsidRPr="0066462A" w:rsidRDefault="00A64A24" w:rsidP="0066462A">
      <w:pPr>
        <w:numPr>
          <w:ilvl w:val="0"/>
          <w:numId w:val="10"/>
        </w:numPr>
        <w:tabs>
          <w:tab w:val="left" w:pos="720"/>
        </w:tabs>
        <w:autoSpaceDE w:val="0"/>
        <w:rPr>
          <w:rFonts w:ascii="Arial" w:hAnsi="Arial" w:cs="Arial"/>
          <w:color w:val="auto"/>
        </w:rPr>
      </w:pPr>
      <w:bookmarkStart w:id="7" w:name="_Hlk127363559"/>
      <w:r w:rsidRPr="0066462A">
        <w:rPr>
          <w:rFonts w:ascii="Arial" w:hAnsi="Arial" w:cs="Arial"/>
          <w:color w:val="auto"/>
        </w:rPr>
        <w:t xml:space="preserve">IZ </w:t>
      </w:r>
      <w:proofErr w:type="spellStart"/>
      <w:r w:rsidRPr="0066462A">
        <w:rPr>
          <w:rFonts w:ascii="Arial" w:hAnsi="Arial" w:cs="Arial"/>
          <w:color w:val="auto"/>
        </w:rPr>
        <w:t>FEdP</w:t>
      </w:r>
      <w:proofErr w:type="spellEnd"/>
      <w:r w:rsidRPr="0066462A">
        <w:rPr>
          <w:rFonts w:ascii="Arial" w:hAnsi="Arial" w:cs="Arial"/>
          <w:color w:val="auto"/>
        </w:rPr>
        <w:t xml:space="preserve"> </w:t>
      </w:r>
      <w:r w:rsidR="00E177D8" w:rsidRPr="0066462A">
        <w:rPr>
          <w:rFonts w:ascii="Arial" w:hAnsi="Arial" w:cs="Arial"/>
          <w:color w:val="auto"/>
        </w:rPr>
        <w:t>przechowuje i obsługuje wnioski o dofinansowanie projektów złożone w ramach naborów w formie elektronicznej w</w:t>
      </w:r>
      <w:r w:rsidR="00684FB4" w:rsidRPr="0066462A">
        <w:rPr>
          <w:rFonts w:ascii="Arial" w:hAnsi="Arial" w:cs="Arial"/>
          <w:color w:val="auto"/>
        </w:rPr>
        <w:t xml:space="preserve"> </w:t>
      </w:r>
      <w:r w:rsidR="00E177D8" w:rsidRPr="0066462A">
        <w:rPr>
          <w:rFonts w:ascii="Arial" w:hAnsi="Arial" w:cs="Arial"/>
          <w:color w:val="auto"/>
        </w:rPr>
        <w:t>warunkach zapewniających poufność danych i</w:t>
      </w:r>
      <w:r w:rsidR="00684FB4" w:rsidRPr="0066462A">
        <w:rPr>
          <w:rFonts w:ascii="Arial" w:hAnsi="Arial" w:cs="Arial"/>
          <w:color w:val="auto"/>
        </w:rPr>
        <w:t xml:space="preserve"> </w:t>
      </w:r>
      <w:r w:rsidR="00E177D8" w:rsidRPr="0066462A">
        <w:rPr>
          <w:rFonts w:ascii="Arial" w:hAnsi="Arial" w:cs="Arial"/>
          <w:color w:val="auto"/>
        </w:rPr>
        <w:t>informacji w nich zawartych. Dostęp do tych dokumentów mogą mieć jedynie osoby, które uczestniczą w organizacji naboru i</w:t>
      </w:r>
      <w:r w:rsidR="00684FB4" w:rsidRPr="0066462A">
        <w:rPr>
          <w:rFonts w:ascii="Arial" w:hAnsi="Arial" w:cs="Arial"/>
          <w:color w:val="auto"/>
        </w:rPr>
        <w:t xml:space="preserve"> </w:t>
      </w:r>
      <w:r w:rsidR="00E177D8" w:rsidRPr="0066462A">
        <w:rPr>
          <w:rFonts w:ascii="Arial" w:hAnsi="Arial" w:cs="Arial"/>
          <w:color w:val="auto"/>
        </w:rPr>
        <w:t xml:space="preserve">ocenie projektów. </w:t>
      </w:r>
      <w:bookmarkEnd w:id="7"/>
      <w:r w:rsidR="00E177D8" w:rsidRPr="0066462A">
        <w:rPr>
          <w:rFonts w:ascii="Arial" w:hAnsi="Arial" w:cs="Arial"/>
          <w:color w:val="auto"/>
        </w:rPr>
        <w:t>Oceniający mają ograniczony dostęp do systemów teleinformatycznych SOFM</w:t>
      </w:r>
      <w:r w:rsidR="00E60EF4" w:rsidRPr="0066462A">
        <w:rPr>
          <w:rFonts w:ascii="Arial" w:hAnsi="Arial" w:cs="Arial"/>
          <w:color w:val="auto"/>
        </w:rPr>
        <w:t>2027</w:t>
      </w:r>
      <w:r w:rsidR="00E177D8" w:rsidRPr="0066462A">
        <w:rPr>
          <w:rFonts w:ascii="Arial" w:hAnsi="Arial" w:cs="Arial"/>
          <w:color w:val="auto"/>
        </w:rPr>
        <w:t>, tj. tylko do wylosowanych wniosków o</w:t>
      </w:r>
      <w:r w:rsidR="00684FB4" w:rsidRPr="0066462A">
        <w:rPr>
          <w:rFonts w:ascii="Arial" w:hAnsi="Arial" w:cs="Arial"/>
          <w:color w:val="auto"/>
        </w:rPr>
        <w:t xml:space="preserve"> </w:t>
      </w:r>
      <w:r w:rsidR="00E177D8" w:rsidRPr="0066462A">
        <w:rPr>
          <w:rFonts w:ascii="Arial" w:hAnsi="Arial" w:cs="Arial"/>
          <w:color w:val="auto"/>
        </w:rPr>
        <w:t>dofinansowanie projektów w ramach danej KOP. Dostęp pełny mają: Przewodniczący KOP</w:t>
      </w:r>
      <w:r w:rsidR="008E2DEC" w:rsidRPr="0066462A">
        <w:rPr>
          <w:rFonts w:ascii="Arial" w:hAnsi="Arial" w:cs="Arial"/>
        </w:rPr>
        <w:t>/</w:t>
      </w:r>
      <w:r w:rsidR="008E2DEC" w:rsidRPr="0066462A">
        <w:rPr>
          <w:rFonts w:ascii="Arial" w:hAnsi="Arial" w:cs="Arial"/>
          <w:color w:val="auto"/>
        </w:rPr>
        <w:t>Zastępca Przewodniczącego KOP,</w:t>
      </w:r>
      <w:r w:rsidR="00E177D8" w:rsidRPr="0066462A">
        <w:rPr>
          <w:rFonts w:ascii="Arial" w:hAnsi="Arial" w:cs="Arial"/>
          <w:color w:val="auto"/>
        </w:rPr>
        <w:t xml:space="preserve"> Sekretarz KOP</w:t>
      </w:r>
      <w:r w:rsidR="008E2DEC" w:rsidRPr="0066462A">
        <w:rPr>
          <w:rFonts w:ascii="Arial" w:hAnsi="Arial" w:cs="Arial"/>
          <w:color w:val="auto"/>
        </w:rPr>
        <w:t>/Zastępca Sekretarza KOP</w:t>
      </w:r>
      <w:r w:rsidR="00E177D8" w:rsidRPr="0066462A">
        <w:rPr>
          <w:rFonts w:ascii="Arial" w:hAnsi="Arial" w:cs="Arial"/>
          <w:color w:val="auto"/>
        </w:rPr>
        <w:t xml:space="preserve"> i Administrator Systemu.</w:t>
      </w:r>
    </w:p>
    <w:p w14:paraId="11DF969A" w14:textId="321ED63C" w:rsidR="00E177D8" w:rsidRPr="0066462A" w:rsidRDefault="00E177D8" w:rsidP="0066462A">
      <w:pPr>
        <w:numPr>
          <w:ilvl w:val="0"/>
          <w:numId w:val="10"/>
        </w:numPr>
        <w:tabs>
          <w:tab w:val="left" w:pos="720"/>
        </w:tabs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Każda osoba uczestnicząca w ocenie projektów oraz Sekretarz KOP są zobowiązani do zachowania poufności danych i informacji zawartych we wnioskach o</w:t>
      </w:r>
      <w:r w:rsidR="00684FB4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dofinansowanie projektów oraz informacji z przebiegu procesu oceny projektów.</w:t>
      </w:r>
    </w:p>
    <w:p w14:paraId="49A14951" w14:textId="441715C8" w:rsidR="00E177D8" w:rsidRPr="0066462A" w:rsidRDefault="00E177D8" w:rsidP="0066462A">
      <w:pPr>
        <w:numPr>
          <w:ilvl w:val="0"/>
          <w:numId w:val="10"/>
        </w:numPr>
        <w:tabs>
          <w:tab w:val="left" w:pos="720"/>
        </w:tabs>
        <w:autoSpaceDE w:val="0"/>
        <w:rPr>
          <w:rStyle w:val="tresctd"/>
          <w:rFonts w:ascii="Arial" w:hAnsi="Arial" w:cs="Arial"/>
          <w:color w:val="auto"/>
        </w:rPr>
      </w:pPr>
      <w:r w:rsidRPr="0066462A">
        <w:rPr>
          <w:rStyle w:val="tresctd"/>
          <w:rFonts w:ascii="Arial" w:hAnsi="Arial" w:cs="Arial"/>
          <w:color w:val="auto"/>
        </w:rPr>
        <w:t>Sekretarz KOP może udzielać informacji o przebiegu posiedzenia w okresie między rozpoczęciem oceny a ogłoszeniem listy projektów ocenionych Przewodniczącemu Komisji, Dyrektorowi Departamentu/Z-</w:t>
      </w:r>
      <w:proofErr w:type="spellStart"/>
      <w:r w:rsidRPr="0066462A">
        <w:rPr>
          <w:rStyle w:val="tresctd"/>
          <w:rFonts w:ascii="Arial" w:hAnsi="Arial" w:cs="Arial"/>
          <w:color w:val="auto"/>
        </w:rPr>
        <w:t>cy</w:t>
      </w:r>
      <w:proofErr w:type="spellEnd"/>
      <w:r w:rsidRPr="0066462A">
        <w:rPr>
          <w:rStyle w:val="tresctd"/>
          <w:rFonts w:ascii="Arial" w:hAnsi="Arial" w:cs="Arial"/>
          <w:color w:val="auto"/>
        </w:rPr>
        <w:t xml:space="preserve"> Dyrektora </w:t>
      </w:r>
      <w:r w:rsidR="002F7186" w:rsidRPr="0066462A">
        <w:rPr>
          <w:rStyle w:val="tresctd"/>
          <w:rFonts w:ascii="Arial" w:hAnsi="Arial" w:cs="Arial"/>
          <w:color w:val="auto"/>
        </w:rPr>
        <w:t>DWRR</w:t>
      </w:r>
      <w:r w:rsidRPr="0066462A">
        <w:rPr>
          <w:rFonts w:ascii="Arial" w:hAnsi="Arial" w:cs="Arial"/>
          <w:color w:val="auto"/>
        </w:rPr>
        <w:t>/DIP</w:t>
      </w:r>
      <w:r w:rsidRPr="0066462A">
        <w:rPr>
          <w:rStyle w:val="tresctd"/>
          <w:rFonts w:ascii="Arial" w:hAnsi="Arial" w:cs="Arial"/>
          <w:color w:val="auto"/>
        </w:rPr>
        <w:t xml:space="preserve">, </w:t>
      </w:r>
      <w:r w:rsidRPr="0066462A">
        <w:rPr>
          <w:rFonts w:ascii="Arial" w:hAnsi="Arial" w:cs="Arial"/>
          <w:color w:val="auto"/>
        </w:rPr>
        <w:t xml:space="preserve">Kierownikowi Referatu Oceny i Wyboru Projektów </w:t>
      </w:r>
      <w:r w:rsidR="002F7186" w:rsidRPr="0066462A">
        <w:rPr>
          <w:rFonts w:ascii="Arial" w:hAnsi="Arial" w:cs="Arial"/>
          <w:color w:val="auto"/>
        </w:rPr>
        <w:t>DWRR</w:t>
      </w:r>
      <w:r w:rsidRPr="0066462A">
        <w:rPr>
          <w:rFonts w:ascii="Arial" w:hAnsi="Arial" w:cs="Arial"/>
          <w:color w:val="auto"/>
        </w:rPr>
        <w:t xml:space="preserve">/DIP </w:t>
      </w:r>
      <w:r w:rsidRPr="0066462A">
        <w:rPr>
          <w:rStyle w:val="tresctd"/>
          <w:rFonts w:ascii="Arial" w:hAnsi="Arial" w:cs="Arial"/>
          <w:color w:val="auto"/>
        </w:rPr>
        <w:t>i</w:t>
      </w:r>
      <w:r w:rsidR="003136C1" w:rsidRPr="0066462A">
        <w:rPr>
          <w:rStyle w:val="tresctd"/>
          <w:rFonts w:ascii="Arial" w:hAnsi="Arial" w:cs="Arial"/>
          <w:color w:val="auto"/>
        </w:rPr>
        <w:t xml:space="preserve"> </w:t>
      </w:r>
      <w:r w:rsidRPr="0066462A">
        <w:rPr>
          <w:rStyle w:val="tresctd"/>
          <w:rFonts w:ascii="Arial" w:hAnsi="Arial" w:cs="Arial"/>
          <w:color w:val="auto"/>
        </w:rPr>
        <w:t>członkom KOP.</w:t>
      </w:r>
    </w:p>
    <w:p w14:paraId="3F74C554" w14:textId="77777777" w:rsidR="00E177D8" w:rsidRPr="0066462A" w:rsidRDefault="00E177D8" w:rsidP="0066462A">
      <w:pPr>
        <w:rPr>
          <w:rFonts w:ascii="Arial" w:hAnsi="Arial" w:cs="Arial"/>
          <w:b/>
          <w:bCs/>
          <w:color w:val="auto"/>
        </w:rPr>
      </w:pPr>
    </w:p>
    <w:p w14:paraId="4D291924" w14:textId="7C682DE1" w:rsidR="00AA2602" w:rsidRPr="0066462A" w:rsidRDefault="00AA2602" w:rsidP="0066462A">
      <w:pPr>
        <w:tabs>
          <w:tab w:val="left" w:pos="1290"/>
        </w:tabs>
        <w:autoSpaceDE w:val="0"/>
        <w:ind w:left="180"/>
        <w:jc w:val="center"/>
        <w:rPr>
          <w:rFonts w:ascii="Arial" w:hAnsi="Arial" w:cs="Arial"/>
          <w:b/>
          <w:bCs/>
          <w:color w:val="auto"/>
        </w:rPr>
      </w:pPr>
      <w:bookmarkStart w:id="8" w:name="_Hlk124919956"/>
      <w:r w:rsidRPr="0066462A">
        <w:rPr>
          <w:rFonts w:ascii="Arial" w:hAnsi="Arial" w:cs="Arial"/>
          <w:b/>
          <w:bCs/>
          <w:color w:val="auto"/>
        </w:rPr>
        <w:t xml:space="preserve">§ </w:t>
      </w:r>
      <w:r w:rsidR="008E2DEC" w:rsidRPr="0066462A">
        <w:rPr>
          <w:rFonts w:ascii="Arial" w:hAnsi="Arial" w:cs="Arial"/>
          <w:b/>
          <w:bCs/>
          <w:color w:val="auto"/>
        </w:rPr>
        <w:t>7</w:t>
      </w:r>
    </w:p>
    <w:p w14:paraId="3CB64C5A" w14:textId="7D43300C" w:rsidR="00AA2602" w:rsidRPr="0066462A" w:rsidRDefault="00AA2602" w:rsidP="0066462A">
      <w:pPr>
        <w:tabs>
          <w:tab w:val="left" w:pos="405"/>
        </w:tabs>
        <w:autoSpaceDE w:val="0"/>
        <w:jc w:val="center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b/>
          <w:bCs/>
          <w:color w:val="auto"/>
        </w:rPr>
        <w:t>Zaangażowanie eksperta</w:t>
      </w:r>
    </w:p>
    <w:p w14:paraId="15973C44" w14:textId="77777777" w:rsidR="00AA2602" w:rsidRPr="0066462A" w:rsidRDefault="00AA2602" w:rsidP="0066462A">
      <w:pPr>
        <w:tabs>
          <w:tab w:val="left" w:pos="405"/>
        </w:tabs>
        <w:autoSpaceDE w:val="0"/>
        <w:rPr>
          <w:rFonts w:ascii="Arial" w:hAnsi="Arial" w:cs="Arial"/>
          <w:b/>
          <w:bCs/>
          <w:color w:val="auto"/>
        </w:rPr>
      </w:pPr>
    </w:p>
    <w:p w14:paraId="268592D5" w14:textId="43B50FB4" w:rsidR="00AA2602" w:rsidRPr="0066462A" w:rsidRDefault="00AA2602" w:rsidP="0066462A">
      <w:pPr>
        <w:widowControl/>
        <w:numPr>
          <w:ilvl w:val="0"/>
          <w:numId w:val="9"/>
        </w:numPr>
        <w:suppressAutoHyphens w:val="0"/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W </w:t>
      </w:r>
      <w:r w:rsidR="00E666E6" w:rsidRPr="0066462A">
        <w:rPr>
          <w:rFonts w:ascii="Arial" w:hAnsi="Arial" w:cs="Arial"/>
          <w:color w:val="auto"/>
        </w:rPr>
        <w:t xml:space="preserve">celu </w:t>
      </w:r>
      <w:r w:rsidR="00993299" w:rsidRPr="0066462A">
        <w:rPr>
          <w:rFonts w:ascii="Arial" w:hAnsi="Arial" w:cs="Arial"/>
          <w:color w:val="auto"/>
        </w:rPr>
        <w:t>zaangażowania eksperta</w:t>
      </w:r>
      <w:r w:rsidR="00027464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 xml:space="preserve">Sekretarz Komisji rozsyła (drogą elektroniczną) do osób wymienionych w </w:t>
      </w:r>
      <w:r w:rsidRPr="0066462A">
        <w:rPr>
          <w:rFonts w:ascii="Arial" w:hAnsi="Arial" w:cs="Arial"/>
          <w:bCs/>
          <w:color w:val="auto"/>
        </w:rPr>
        <w:t xml:space="preserve">§ 3 ust. </w:t>
      </w:r>
      <w:r w:rsidR="008E2DEC" w:rsidRPr="0066462A">
        <w:rPr>
          <w:rFonts w:ascii="Arial" w:hAnsi="Arial" w:cs="Arial"/>
          <w:bCs/>
          <w:color w:val="auto"/>
        </w:rPr>
        <w:t xml:space="preserve">5 </w:t>
      </w:r>
      <w:r w:rsidRPr="0066462A">
        <w:rPr>
          <w:rFonts w:ascii="Arial" w:hAnsi="Arial" w:cs="Arial"/>
          <w:bCs/>
          <w:color w:val="auto"/>
        </w:rPr>
        <w:t>pkt. 2 i 3 (jeśli dotyczy)</w:t>
      </w:r>
      <w:r w:rsidRPr="0066462A">
        <w:rPr>
          <w:rFonts w:ascii="Arial" w:hAnsi="Arial" w:cs="Arial"/>
          <w:color w:val="auto"/>
        </w:rPr>
        <w:t xml:space="preserve"> niniejszego Regulaminu informację o pracach KOP/planowanych pracach KOP w ramach oceny merytorycznej </w:t>
      </w:r>
      <w:r w:rsidR="00503024" w:rsidRPr="0066462A">
        <w:rPr>
          <w:rFonts w:ascii="Arial" w:hAnsi="Arial" w:cs="Arial"/>
          <w:color w:val="auto"/>
        </w:rPr>
        <w:t xml:space="preserve">(ogólnej i różnicującej) </w:t>
      </w:r>
      <w:r w:rsidRPr="0066462A">
        <w:rPr>
          <w:rFonts w:ascii="Arial" w:hAnsi="Arial" w:cs="Arial"/>
          <w:color w:val="auto"/>
        </w:rPr>
        <w:t xml:space="preserve">wraz z </w:t>
      </w:r>
      <w:r w:rsidR="007906BF" w:rsidRPr="0066462A">
        <w:rPr>
          <w:rFonts w:ascii="Arial" w:hAnsi="Arial" w:cs="Arial"/>
          <w:color w:val="auto"/>
        </w:rPr>
        <w:t xml:space="preserve">Regulaminem Prac </w:t>
      </w:r>
      <w:r w:rsidRPr="0066462A">
        <w:rPr>
          <w:rFonts w:ascii="Arial" w:hAnsi="Arial" w:cs="Arial"/>
          <w:color w:val="auto"/>
        </w:rPr>
        <w:t>KOP, wzorem oświadczenia o</w:t>
      </w:r>
      <w:r w:rsidR="000279E5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bezstronności</w:t>
      </w:r>
      <w:r w:rsidR="001842D9" w:rsidRPr="0066462A">
        <w:rPr>
          <w:rFonts w:ascii="Arial" w:hAnsi="Arial" w:cs="Arial"/>
          <w:color w:val="auto"/>
        </w:rPr>
        <w:t xml:space="preserve"> (załącznik 2)</w:t>
      </w:r>
      <w:r w:rsidRPr="0066462A">
        <w:rPr>
          <w:rFonts w:ascii="Arial" w:hAnsi="Arial" w:cs="Arial"/>
          <w:color w:val="auto"/>
        </w:rPr>
        <w:t xml:space="preserve"> i</w:t>
      </w:r>
      <w:r w:rsidR="000279E5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deklaracji</w:t>
      </w:r>
      <w:r w:rsidR="000279E5" w:rsidRPr="0066462A">
        <w:rPr>
          <w:rFonts w:ascii="Arial" w:hAnsi="Arial" w:cs="Arial"/>
          <w:color w:val="auto"/>
        </w:rPr>
        <w:t xml:space="preserve"> </w:t>
      </w:r>
      <w:r w:rsidR="00085924" w:rsidRPr="0066462A">
        <w:rPr>
          <w:rFonts w:ascii="Arial" w:hAnsi="Arial" w:cs="Arial"/>
          <w:color w:val="auto"/>
        </w:rPr>
        <w:t xml:space="preserve">zachowania </w:t>
      </w:r>
      <w:r w:rsidRPr="0066462A">
        <w:rPr>
          <w:rFonts w:ascii="Arial" w:hAnsi="Arial" w:cs="Arial"/>
          <w:color w:val="auto"/>
        </w:rPr>
        <w:t>poufności (załącznik 1) oraz listą wniosków podlegających/mogących podlegać ocenie z</w:t>
      </w:r>
      <w:r w:rsidR="000279E5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wyszczególnieniem nazwy Wnioskodawcy, numeru i tytułu projektu, kwoty wnioskowanego dofinansowania.</w:t>
      </w:r>
    </w:p>
    <w:p w14:paraId="6D5EAF4C" w14:textId="14285179" w:rsidR="00AA2602" w:rsidRPr="0066462A" w:rsidRDefault="00AA2602" w:rsidP="00AA2602">
      <w:pPr>
        <w:widowControl/>
        <w:numPr>
          <w:ilvl w:val="0"/>
          <w:numId w:val="9"/>
        </w:numPr>
        <w:suppressAutoHyphens w:val="0"/>
        <w:autoSpaceDE w:val="0"/>
        <w:jc w:val="both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W terminie do 3 dni kalendarzowych od wysłania</w:t>
      </w:r>
      <w:r w:rsidRPr="0066462A">
        <w:rPr>
          <w:rFonts w:ascii="Arial" w:hAnsi="Arial" w:cs="Arial"/>
          <w:b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 xml:space="preserve">informacji, osoby wymienione </w:t>
      </w:r>
      <w:r w:rsidRPr="0066462A">
        <w:rPr>
          <w:rFonts w:ascii="Arial" w:hAnsi="Arial" w:cs="Arial"/>
          <w:color w:val="auto"/>
        </w:rPr>
        <w:br/>
        <w:t xml:space="preserve">w </w:t>
      </w:r>
      <w:r w:rsidRPr="0066462A">
        <w:rPr>
          <w:rFonts w:ascii="Arial" w:hAnsi="Arial" w:cs="Arial"/>
          <w:bCs/>
          <w:color w:val="auto"/>
        </w:rPr>
        <w:t xml:space="preserve">§ 3 ust. </w:t>
      </w:r>
      <w:r w:rsidR="00503024" w:rsidRPr="0066462A">
        <w:rPr>
          <w:rFonts w:ascii="Arial" w:hAnsi="Arial" w:cs="Arial"/>
          <w:bCs/>
          <w:color w:val="auto"/>
        </w:rPr>
        <w:t xml:space="preserve">5 </w:t>
      </w:r>
      <w:r w:rsidRPr="0066462A">
        <w:rPr>
          <w:rFonts w:ascii="Arial" w:hAnsi="Arial" w:cs="Arial"/>
          <w:bCs/>
          <w:color w:val="auto"/>
        </w:rPr>
        <w:t>pkt. 2 i 3</w:t>
      </w:r>
      <w:r w:rsidR="00E56323" w:rsidRPr="0066462A">
        <w:rPr>
          <w:rFonts w:ascii="Arial" w:hAnsi="Arial" w:cs="Arial"/>
          <w:bCs/>
          <w:color w:val="auto"/>
        </w:rPr>
        <w:t xml:space="preserve"> (</w:t>
      </w:r>
      <w:r w:rsidR="00C322F1" w:rsidRPr="0066462A">
        <w:rPr>
          <w:rFonts w:ascii="Arial" w:hAnsi="Arial" w:cs="Arial"/>
          <w:bCs/>
          <w:color w:val="auto"/>
        </w:rPr>
        <w:t xml:space="preserve">jeśli </w:t>
      </w:r>
      <w:r w:rsidR="00E56323" w:rsidRPr="0066462A">
        <w:rPr>
          <w:rFonts w:ascii="Arial" w:hAnsi="Arial" w:cs="Arial"/>
          <w:bCs/>
          <w:color w:val="auto"/>
        </w:rPr>
        <w:t>dotyczy)</w:t>
      </w:r>
      <w:r w:rsidRPr="0066462A">
        <w:rPr>
          <w:rFonts w:ascii="Arial" w:hAnsi="Arial" w:cs="Arial"/>
          <w:bCs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powiadamiają Sekretarza Komisji o swoim udziale lub nie uczestniczeniu w pracy KOP.</w:t>
      </w:r>
    </w:p>
    <w:p w14:paraId="6477E01B" w14:textId="7CFBD36B" w:rsidR="00AA2602" w:rsidRPr="0066462A" w:rsidRDefault="00AA2602" w:rsidP="00AA2602">
      <w:pPr>
        <w:widowControl/>
        <w:numPr>
          <w:ilvl w:val="0"/>
          <w:numId w:val="9"/>
        </w:numPr>
        <w:suppressAutoHyphens w:val="0"/>
        <w:autoSpaceDE w:val="0"/>
        <w:jc w:val="both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Sekretarz Komisji bez zbędnej zwłoki potwierdza zgłoszenie gotowości uczestnictwa w</w:t>
      </w:r>
      <w:r w:rsidR="000279E5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posiedzeniu KOP, ustala dane dotyczące włączenia poszczególnych osób w</w:t>
      </w:r>
      <w:r w:rsidR="000279E5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poczet członków KOP oraz przekazuje do zatwierdzenia Marsza</w:t>
      </w:r>
      <w:r w:rsidR="006C796E" w:rsidRPr="0066462A">
        <w:rPr>
          <w:rFonts w:ascii="Arial" w:hAnsi="Arial" w:cs="Arial"/>
          <w:color w:val="auto"/>
        </w:rPr>
        <w:t>ł</w:t>
      </w:r>
      <w:r w:rsidRPr="0066462A">
        <w:rPr>
          <w:rFonts w:ascii="Arial" w:hAnsi="Arial" w:cs="Arial"/>
          <w:color w:val="auto"/>
        </w:rPr>
        <w:t>ka</w:t>
      </w:r>
      <w:r w:rsidR="00292163" w:rsidRPr="0066462A">
        <w:rPr>
          <w:rFonts w:ascii="Arial" w:hAnsi="Arial" w:cs="Arial"/>
          <w:color w:val="auto"/>
        </w:rPr>
        <w:t>/Wicemarszałka/Członka Zarządu</w:t>
      </w:r>
      <w:r w:rsidRPr="0066462A">
        <w:rPr>
          <w:rFonts w:ascii="Arial" w:hAnsi="Arial" w:cs="Arial"/>
          <w:color w:val="auto"/>
        </w:rPr>
        <w:t xml:space="preserve"> Województwa rozszerzenie składu KOP.</w:t>
      </w:r>
    </w:p>
    <w:p w14:paraId="2FCAD2FF" w14:textId="69CA43B4" w:rsidR="00AA2602" w:rsidRPr="0066462A" w:rsidRDefault="00AA2602" w:rsidP="00D06A01">
      <w:pPr>
        <w:widowControl/>
        <w:numPr>
          <w:ilvl w:val="0"/>
          <w:numId w:val="9"/>
        </w:numPr>
        <w:suppressAutoHyphens w:val="0"/>
        <w:autoSpaceDE w:val="0"/>
        <w:jc w:val="both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Ekspertom, o których mowa w § 3 ust. </w:t>
      </w:r>
      <w:r w:rsidR="00503024" w:rsidRPr="0066462A">
        <w:rPr>
          <w:rFonts w:ascii="Arial" w:hAnsi="Arial" w:cs="Arial"/>
          <w:color w:val="auto"/>
        </w:rPr>
        <w:t xml:space="preserve">5 </w:t>
      </w:r>
      <w:r w:rsidRPr="0066462A">
        <w:rPr>
          <w:rFonts w:ascii="Arial" w:hAnsi="Arial" w:cs="Arial"/>
          <w:color w:val="auto"/>
        </w:rPr>
        <w:t>pkt. 2 przysługuje wynagrodzenie na zasadach określonych w umowie o współpracy.</w:t>
      </w:r>
    </w:p>
    <w:p w14:paraId="62AD1A22" w14:textId="7D55D729" w:rsidR="00AA2602" w:rsidRPr="0066462A" w:rsidRDefault="00AA2602" w:rsidP="00AA2602">
      <w:pPr>
        <w:tabs>
          <w:tab w:val="left" w:pos="405"/>
        </w:tabs>
        <w:autoSpaceDE w:val="0"/>
        <w:jc w:val="center"/>
        <w:rPr>
          <w:rFonts w:ascii="Arial" w:hAnsi="Arial" w:cs="Arial"/>
          <w:b/>
          <w:bCs/>
          <w:color w:val="auto"/>
        </w:rPr>
      </w:pPr>
    </w:p>
    <w:p w14:paraId="496D9CEA" w14:textId="0F944BCD" w:rsidR="00E271FC" w:rsidRPr="0066462A" w:rsidRDefault="00E271FC" w:rsidP="00E271FC">
      <w:pPr>
        <w:tabs>
          <w:tab w:val="left" w:pos="1290"/>
        </w:tabs>
        <w:autoSpaceDE w:val="0"/>
        <w:ind w:left="180"/>
        <w:jc w:val="center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b/>
          <w:bCs/>
          <w:color w:val="auto"/>
        </w:rPr>
        <w:t xml:space="preserve">§ </w:t>
      </w:r>
      <w:r w:rsidR="00503024" w:rsidRPr="0066462A">
        <w:rPr>
          <w:rFonts w:ascii="Arial" w:hAnsi="Arial" w:cs="Arial"/>
          <w:b/>
          <w:bCs/>
          <w:color w:val="auto"/>
        </w:rPr>
        <w:t>8</w:t>
      </w:r>
    </w:p>
    <w:p w14:paraId="0D29A7EF" w14:textId="472CB12B" w:rsidR="00E271FC" w:rsidRPr="0066462A" w:rsidRDefault="00503024" w:rsidP="00E271FC">
      <w:pPr>
        <w:tabs>
          <w:tab w:val="left" w:pos="405"/>
        </w:tabs>
        <w:autoSpaceDE w:val="0"/>
        <w:jc w:val="center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b/>
          <w:bCs/>
          <w:color w:val="auto"/>
        </w:rPr>
        <w:t>Procedura</w:t>
      </w:r>
      <w:r w:rsidR="00E271FC" w:rsidRPr="0066462A">
        <w:rPr>
          <w:rFonts w:ascii="Arial" w:hAnsi="Arial" w:cs="Arial"/>
          <w:b/>
          <w:bCs/>
          <w:color w:val="auto"/>
        </w:rPr>
        <w:t xml:space="preserve"> dokonywania oceny</w:t>
      </w:r>
    </w:p>
    <w:bookmarkEnd w:id="8"/>
    <w:p w14:paraId="121C3705" w14:textId="0B68B0F6" w:rsidR="00E271FC" w:rsidRPr="0066462A" w:rsidRDefault="00E271FC" w:rsidP="00E271FC">
      <w:pPr>
        <w:tabs>
          <w:tab w:val="left" w:pos="405"/>
        </w:tabs>
        <w:autoSpaceDE w:val="0"/>
        <w:jc w:val="center"/>
        <w:rPr>
          <w:rFonts w:ascii="Arial" w:hAnsi="Arial" w:cs="Arial"/>
          <w:b/>
          <w:bCs/>
          <w:color w:val="auto"/>
        </w:rPr>
      </w:pPr>
    </w:p>
    <w:p w14:paraId="4A598616" w14:textId="36D2B865" w:rsidR="006350E9" w:rsidRPr="0066462A" w:rsidRDefault="006350E9" w:rsidP="0066462A">
      <w:pPr>
        <w:pStyle w:val="Akapitzlist"/>
        <w:numPr>
          <w:ilvl w:val="0"/>
          <w:numId w:val="60"/>
        </w:numPr>
        <w:tabs>
          <w:tab w:val="left" w:pos="405"/>
        </w:tabs>
        <w:autoSpaceDE w:val="0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color w:val="auto"/>
        </w:rPr>
        <w:t>Prace KOP (proces oceny projektów) trwają z reguły od momentu rozpoczęcia procesu oceny projekt</w:t>
      </w:r>
      <w:r w:rsidR="0047091C" w:rsidRPr="0066462A">
        <w:rPr>
          <w:rFonts w:ascii="Arial" w:hAnsi="Arial" w:cs="Arial"/>
          <w:color w:val="auto"/>
        </w:rPr>
        <w:t>ów</w:t>
      </w:r>
      <w:r w:rsidRPr="0066462A">
        <w:rPr>
          <w:rFonts w:ascii="Arial" w:hAnsi="Arial" w:cs="Arial"/>
          <w:color w:val="auto"/>
        </w:rPr>
        <w:t xml:space="preserve"> do czasu rozpatrzenia wszystkich protestów</w:t>
      </w:r>
      <w:r w:rsidR="0047091C" w:rsidRPr="0066462A">
        <w:rPr>
          <w:rFonts w:ascii="Arial" w:hAnsi="Arial" w:cs="Arial"/>
          <w:color w:val="auto"/>
        </w:rPr>
        <w:t xml:space="preserve"> </w:t>
      </w:r>
      <w:bookmarkStart w:id="9" w:name="_Hlk127441180"/>
      <w:r w:rsidR="0047091C" w:rsidRPr="0066462A">
        <w:rPr>
          <w:rFonts w:ascii="Arial" w:hAnsi="Arial" w:cs="Arial"/>
          <w:color w:val="auto"/>
        </w:rPr>
        <w:t>i uwzględnienia ich wyników</w:t>
      </w:r>
      <w:bookmarkEnd w:id="9"/>
      <w:r w:rsidRPr="0066462A">
        <w:rPr>
          <w:rFonts w:ascii="Arial" w:hAnsi="Arial" w:cs="Arial"/>
          <w:color w:val="auto"/>
        </w:rPr>
        <w:t xml:space="preserve"> w danym </w:t>
      </w:r>
      <w:r w:rsidR="00A64A24" w:rsidRPr="0066462A">
        <w:rPr>
          <w:rFonts w:ascii="Arial" w:hAnsi="Arial" w:cs="Arial"/>
          <w:color w:val="auto"/>
        </w:rPr>
        <w:t>naborze</w:t>
      </w:r>
      <w:r w:rsidRPr="0066462A">
        <w:rPr>
          <w:rFonts w:ascii="Arial" w:hAnsi="Arial" w:cs="Arial"/>
          <w:color w:val="auto"/>
        </w:rPr>
        <w:t>, a jeśli nie zgłoszono żadnych protestów do czasu rozstrzygnięcia naboru.</w:t>
      </w:r>
    </w:p>
    <w:p w14:paraId="601BB084" w14:textId="3CE9F2AA" w:rsidR="00503024" w:rsidRPr="0066462A" w:rsidRDefault="00503024" w:rsidP="0066462A">
      <w:pPr>
        <w:pStyle w:val="Akapitzlist"/>
        <w:numPr>
          <w:ilvl w:val="0"/>
          <w:numId w:val="60"/>
        </w:numPr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lastRenderedPageBreak/>
        <w:t>Ocena spełnienia kryteriów podzielona jest na etapy: oceny formalnej, oceny merytorycznej ogólnej i oceny merytorycznej różnicującej.</w:t>
      </w:r>
    </w:p>
    <w:p w14:paraId="11D647D5" w14:textId="77777777" w:rsidR="00503024" w:rsidRPr="0066462A" w:rsidRDefault="00503024" w:rsidP="0066462A">
      <w:pPr>
        <w:pStyle w:val="Akapitzlist"/>
        <w:numPr>
          <w:ilvl w:val="0"/>
          <w:numId w:val="60"/>
        </w:numPr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Każdy projekt w oparciu o wniosek poddawany jest ocenie :</w:t>
      </w:r>
    </w:p>
    <w:p w14:paraId="648E7FE2" w14:textId="77777777" w:rsidR="00503024" w:rsidRPr="0066462A" w:rsidRDefault="00503024" w:rsidP="0066462A">
      <w:pPr>
        <w:pStyle w:val="Akapitzlist"/>
        <w:numPr>
          <w:ilvl w:val="0"/>
          <w:numId w:val="74"/>
        </w:numPr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z udziałem eksperta, tj. projekt oceniany jest przez:</w:t>
      </w:r>
    </w:p>
    <w:p w14:paraId="49CCE235" w14:textId="5731EA37" w:rsidR="00503024" w:rsidRPr="0066462A" w:rsidRDefault="00503024" w:rsidP="0066462A">
      <w:pPr>
        <w:pStyle w:val="Akapitzlist"/>
        <w:ind w:left="72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- jednego lub dwóch losowo wybranych członków Komisji wskazanych w § 3 ust. 5 pkt. 1 i 3;</w:t>
      </w:r>
    </w:p>
    <w:p w14:paraId="540EF4AD" w14:textId="33AC168E" w:rsidR="00503024" w:rsidRPr="0066462A" w:rsidRDefault="00503024" w:rsidP="0066462A">
      <w:pPr>
        <w:pStyle w:val="Akapitzlist"/>
        <w:ind w:left="72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- jednego losowo wybranego członka Komisji wskazanego w § 3 ust. 5 pkt. 2, </w:t>
      </w:r>
    </w:p>
    <w:p w14:paraId="5CCD807D" w14:textId="77777777" w:rsidR="00503024" w:rsidRPr="0066462A" w:rsidRDefault="00503024" w:rsidP="0066462A">
      <w:pPr>
        <w:pStyle w:val="Akapitzlist"/>
        <w:numPr>
          <w:ilvl w:val="0"/>
          <w:numId w:val="74"/>
        </w:numPr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bez udziału eksperta, tj. projekt oceniany jest przez:</w:t>
      </w:r>
    </w:p>
    <w:p w14:paraId="52C72DFA" w14:textId="5E089B93" w:rsidR="00503024" w:rsidRPr="0066462A" w:rsidRDefault="00503024" w:rsidP="0066462A">
      <w:pPr>
        <w:pStyle w:val="Akapitzlist"/>
        <w:ind w:left="72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- dwóch losowo wybranych członków Komisji wskazanych w § 3 ust. 5 pkt.1 i 3.</w:t>
      </w:r>
    </w:p>
    <w:p w14:paraId="3927AE6E" w14:textId="7B339206" w:rsidR="00503024" w:rsidRPr="0066462A" w:rsidRDefault="00503024" w:rsidP="0066462A">
      <w:pPr>
        <w:pStyle w:val="Akapitzlist"/>
        <w:numPr>
          <w:ilvl w:val="0"/>
          <w:numId w:val="60"/>
        </w:numPr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Decyzję w tej sprawie podejmuje każdorazowo Dyrektor/Z-ca Dyrektora DWRR/DIP (najpóźniej przed przystąpieniem do oceny projektów). W przypadku projektów wybieranych w sposób konkurencyjny, dla których Wnioskodawcą jest Województwo Podlaskie lub podmiot z nim powiązany w rozumieniu art. 3 ust. 3 załącznika I do rozporządzenia komisji (UE) nr 651/2014 z dnia 17 czerwca 2014 r., uznającego niektóre rodzaje pomocy za zgodne z rynkiem wewnętrznym w zastosowaniu art. 107 i 108 Traktatu, oceny wszystkich kryteriów merytorycznych ogólnych i różnicujących dokonują również eksperci niebędący pracownikami IZ  i podmiotów powiązanych. Powyższa zasada dotyczy wyłącznie projektów tych podmiotów, a nie wszystkich projektów złożonych w ramach naboru.</w:t>
      </w:r>
    </w:p>
    <w:p w14:paraId="68F1BD58" w14:textId="77777777" w:rsidR="00503024" w:rsidRPr="0066462A" w:rsidRDefault="00503024" w:rsidP="0066462A">
      <w:pPr>
        <w:pStyle w:val="Akapitzlist"/>
        <w:numPr>
          <w:ilvl w:val="0"/>
          <w:numId w:val="60"/>
        </w:numPr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Termin oceny formalnej i merytorycznej każdorazowo określa regulamin wyboru projektów, przy czym nie może być łącznie dłuższy niż 90 dni roboczych. </w:t>
      </w:r>
    </w:p>
    <w:p w14:paraId="0F70D144" w14:textId="276C565E" w:rsidR="00503024" w:rsidRPr="0066462A" w:rsidRDefault="00503024" w:rsidP="0066462A">
      <w:pPr>
        <w:pStyle w:val="Akapitzlist"/>
        <w:numPr>
          <w:ilvl w:val="0"/>
          <w:numId w:val="60"/>
        </w:numPr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W uzasadnionych przypadkach (np. duża ilość projektów) termin oceny formalnej i/lub merytorycznej może zostać przedłużony. Decyzję o przedłużeniu oceny podejmuje Dyrektor/Z-ca Dyrektora DWRR/DIP. Informacja o przedłużeniu terminu oceny zamieszczana jest na stronie internetowej IZ </w:t>
      </w:r>
      <w:proofErr w:type="spellStart"/>
      <w:r w:rsidRPr="0066462A">
        <w:rPr>
          <w:rFonts w:ascii="Arial" w:hAnsi="Arial" w:cs="Arial"/>
          <w:color w:val="auto"/>
        </w:rPr>
        <w:t>FEdP</w:t>
      </w:r>
      <w:proofErr w:type="spellEnd"/>
      <w:r w:rsidRPr="0066462A">
        <w:rPr>
          <w:rFonts w:ascii="Arial" w:hAnsi="Arial" w:cs="Arial"/>
          <w:color w:val="auto"/>
        </w:rPr>
        <w:t>.</w:t>
      </w:r>
    </w:p>
    <w:p w14:paraId="274B7148" w14:textId="0B77FC6A" w:rsidR="00503024" w:rsidRPr="0066462A" w:rsidRDefault="00503024" w:rsidP="0066462A">
      <w:pPr>
        <w:pStyle w:val="Akapitzlist"/>
        <w:numPr>
          <w:ilvl w:val="0"/>
          <w:numId w:val="60"/>
        </w:numPr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Ocena dokonywana jest na kartach oceny, zgodnie z kryteriami zatwierdzonymi przez Komitet Monitorujący Fundusze Europejskie dla Podlaskiego 2021-2027 (KM </w:t>
      </w:r>
      <w:proofErr w:type="spellStart"/>
      <w:r w:rsidRPr="0066462A">
        <w:rPr>
          <w:rFonts w:ascii="Arial" w:hAnsi="Arial" w:cs="Arial"/>
          <w:color w:val="auto"/>
        </w:rPr>
        <w:t>FEdP</w:t>
      </w:r>
      <w:proofErr w:type="spellEnd"/>
      <w:r w:rsidRPr="0066462A">
        <w:rPr>
          <w:rFonts w:ascii="Arial" w:hAnsi="Arial" w:cs="Arial"/>
          <w:color w:val="auto"/>
        </w:rPr>
        <w:t>), przy użyciu Systemu Oceny Formalno-Merytorycznej (SOFM2027).</w:t>
      </w:r>
    </w:p>
    <w:p w14:paraId="295D97A0" w14:textId="7EC64DAF" w:rsidR="006350E9" w:rsidRPr="0066462A" w:rsidRDefault="006350E9" w:rsidP="0066462A">
      <w:pPr>
        <w:numPr>
          <w:ilvl w:val="0"/>
          <w:numId w:val="60"/>
        </w:numPr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Komplet materiałów niezbędnych do dokonania oceny jest wprowadzany do</w:t>
      </w:r>
      <w:r w:rsidR="00E56323" w:rsidRPr="0066462A">
        <w:rPr>
          <w:rFonts w:ascii="Arial" w:hAnsi="Arial" w:cs="Arial"/>
          <w:color w:val="auto"/>
        </w:rPr>
        <w:t xml:space="preserve"> systemu</w:t>
      </w:r>
      <w:r w:rsidRPr="0066462A">
        <w:rPr>
          <w:rFonts w:ascii="Arial" w:hAnsi="Arial" w:cs="Arial"/>
          <w:color w:val="auto"/>
        </w:rPr>
        <w:t xml:space="preserve"> SOFM</w:t>
      </w:r>
      <w:r w:rsidR="00DF2FB3" w:rsidRPr="0066462A">
        <w:rPr>
          <w:rFonts w:ascii="Arial" w:hAnsi="Arial" w:cs="Arial"/>
          <w:color w:val="auto"/>
        </w:rPr>
        <w:t>2027</w:t>
      </w:r>
      <w:r w:rsidRPr="0066462A">
        <w:rPr>
          <w:rFonts w:ascii="Arial" w:hAnsi="Arial" w:cs="Arial"/>
          <w:color w:val="auto"/>
        </w:rPr>
        <w:t xml:space="preserve"> dla danego KOP przez Sekretarza KOP (przy uwzględnieniu możliwości SOFM</w:t>
      </w:r>
      <w:r w:rsidR="00DF2FB3" w:rsidRPr="0066462A">
        <w:rPr>
          <w:rFonts w:ascii="Arial" w:hAnsi="Arial" w:cs="Arial"/>
          <w:color w:val="auto"/>
        </w:rPr>
        <w:t>2027</w:t>
      </w:r>
      <w:r w:rsidRPr="0066462A">
        <w:rPr>
          <w:rFonts w:ascii="Arial" w:hAnsi="Arial" w:cs="Arial"/>
          <w:color w:val="auto"/>
        </w:rPr>
        <w:t xml:space="preserve">). </w:t>
      </w:r>
    </w:p>
    <w:p w14:paraId="06A92413" w14:textId="73CC9A59" w:rsidR="00E271FC" w:rsidRPr="0066462A" w:rsidRDefault="00E271FC" w:rsidP="0066462A">
      <w:pPr>
        <w:numPr>
          <w:ilvl w:val="0"/>
          <w:numId w:val="60"/>
        </w:numPr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Członkowie KOP dokonują oceny projektów w</w:t>
      </w:r>
      <w:r w:rsidR="00DF2FB3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trakcie pracy Komisji.</w:t>
      </w:r>
    </w:p>
    <w:p w14:paraId="28AB36A8" w14:textId="6B81AAE4" w:rsidR="00E271FC" w:rsidRPr="0066462A" w:rsidRDefault="00E271FC" w:rsidP="0066462A">
      <w:pPr>
        <w:numPr>
          <w:ilvl w:val="0"/>
          <w:numId w:val="60"/>
        </w:numPr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Pracownicy IZ </w:t>
      </w:r>
      <w:proofErr w:type="spellStart"/>
      <w:r w:rsidRPr="0066462A">
        <w:rPr>
          <w:rFonts w:ascii="Arial" w:hAnsi="Arial" w:cs="Arial"/>
          <w:color w:val="auto"/>
        </w:rPr>
        <w:t>FEdP</w:t>
      </w:r>
      <w:proofErr w:type="spellEnd"/>
      <w:r w:rsidRPr="0066462A">
        <w:rPr>
          <w:rFonts w:ascii="Arial" w:hAnsi="Arial" w:cs="Arial"/>
          <w:color w:val="auto"/>
        </w:rPr>
        <w:t xml:space="preserve"> wymienieni w </w:t>
      </w:r>
      <w:r w:rsidRPr="0066462A">
        <w:rPr>
          <w:rFonts w:ascii="Arial" w:hAnsi="Arial" w:cs="Arial"/>
          <w:bCs/>
          <w:color w:val="auto"/>
        </w:rPr>
        <w:t xml:space="preserve">§ 3 ust. 6 pkt. 1 </w:t>
      </w:r>
      <w:r w:rsidR="00452509" w:rsidRPr="0066462A">
        <w:rPr>
          <w:rFonts w:ascii="Arial" w:hAnsi="Arial" w:cs="Arial"/>
          <w:bCs/>
          <w:color w:val="auto"/>
        </w:rPr>
        <w:t xml:space="preserve">i 3 (jeśli dotyczy) </w:t>
      </w:r>
      <w:r w:rsidRPr="0066462A">
        <w:rPr>
          <w:rFonts w:ascii="Arial" w:hAnsi="Arial" w:cs="Arial"/>
          <w:color w:val="auto"/>
        </w:rPr>
        <w:t>będący członkami KOP uczestniczą w jej pracach w miejscu wskazanym przez IZ w</w:t>
      </w:r>
      <w:r w:rsidR="00DF2FB3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 xml:space="preserve">ramach obowiązków służbowych. </w:t>
      </w:r>
    </w:p>
    <w:p w14:paraId="11ECFE5D" w14:textId="4694B348" w:rsidR="006350E9" w:rsidRPr="0066462A" w:rsidRDefault="006350E9" w:rsidP="0066462A">
      <w:pPr>
        <w:widowControl/>
        <w:numPr>
          <w:ilvl w:val="0"/>
          <w:numId w:val="60"/>
        </w:numPr>
        <w:suppressAutoHyphens w:val="0"/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Przewodniczący może zgłosić do Dyrektora/Z-</w:t>
      </w:r>
      <w:proofErr w:type="spellStart"/>
      <w:r w:rsidRPr="0066462A">
        <w:rPr>
          <w:rFonts w:ascii="Arial" w:hAnsi="Arial" w:cs="Arial"/>
          <w:color w:val="auto"/>
        </w:rPr>
        <w:t>cy</w:t>
      </w:r>
      <w:proofErr w:type="spellEnd"/>
      <w:r w:rsidRPr="0066462A">
        <w:rPr>
          <w:rFonts w:ascii="Arial" w:hAnsi="Arial" w:cs="Arial"/>
          <w:color w:val="auto"/>
        </w:rPr>
        <w:t xml:space="preserve"> Dyrektora </w:t>
      </w:r>
      <w:r w:rsidR="002F7186" w:rsidRPr="0066462A">
        <w:rPr>
          <w:rFonts w:ascii="Arial" w:hAnsi="Arial" w:cs="Arial"/>
          <w:color w:val="auto"/>
        </w:rPr>
        <w:t>DWRR</w:t>
      </w:r>
      <w:r w:rsidRPr="0066462A">
        <w:rPr>
          <w:rFonts w:ascii="Arial" w:hAnsi="Arial" w:cs="Arial"/>
          <w:color w:val="auto"/>
        </w:rPr>
        <w:t>/DIP w trakcie trwania posiedzenia KOP umotywowany wniosek o</w:t>
      </w:r>
      <w:r w:rsidR="00DF2FB3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rozszerzenie składu KOP, w</w:t>
      </w:r>
      <w:r w:rsidR="00DF2FB3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przypadku gdy uzna, że jest to konieczne dla sprawnego i</w:t>
      </w:r>
      <w:r w:rsidR="00DF2FB3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 xml:space="preserve">efektywnego procedowania w ramach Komisji. </w:t>
      </w:r>
    </w:p>
    <w:p w14:paraId="5B2D49C5" w14:textId="2CA159F3" w:rsidR="00503024" w:rsidRPr="0066462A" w:rsidRDefault="00503024" w:rsidP="0066462A">
      <w:pPr>
        <w:widowControl/>
        <w:numPr>
          <w:ilvl w:val="0"/>
          <w:numId w:val="60"/>
        </w:numPr>
        <w:suppressAutoHyphens w:val="0"/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Losowanie oceniających dane projekty przeprowadza Przewodniczący KOP wraz z Sekretarzem KOP. Na podstawie przeprowadzonego losowania tworzone jest zestawienie oceniających i przyporządkowanych im projektów (podpisane w dniu losowania), które jest dołączane do protokołu z prac KOP. W ramach procedury losowania Przewodniczący KOP bierze pod uwagę dotychczasowe obciążenie pracą poszczególnych członków KOP, np. w </w:t>
      </w:r>
      <w:r w:rsidRPr="0066462A">
        <w:rPr>
          <w:rFonts w:ascii="Arial" w:hAnsi="Arial" w:cs="Arial"/>
          <w:color w:val="auto"/>
        </w:rPr>
        <w:lastRenderedPageBreak/>
        <w:t>ramach innych równoczesnych KOP oraz nieobecności (urlopy, zwolnienia, itp.). W przypadku, gdy zajdzie taka konieczność, możliwe jest przeprowadzenie odrębnego losowania na potrzeby oceny– zarówno dla pojedynczych projektów jak i dla całego postępowania (np. w przypadku nieobecności członka KOP, któremu przydzielono projekt/projekty do oceny, a nieobecność ta może wpłynąć na przyjęty termin zakończenia postępowania).</w:t>
      </w:r>
      <w:r w:rsidR="004C64D0" w:rsidRPr="0066462A">
        <w:rPr>
          <w:rFonts w:ascii="Arial" w:hAnsi="Arial" w:cs="Arial"/>
          <w:color w:val="auto"/>
        </w:rPr>
        <w:t xml:space="preserve"> Ponowne losowanie odnotowane jest w protokole KOP</w:t>
      </w:r>
    </w:p>
    <w:p w14:paraId="7373FEB4" w14:textId="77777777" w:rsidR="00503024" w:rsidRPr="0066462A" w:rsidRDefault="00503024" w:rsidP="0066462A">
      <w:pPr>
        <w:widowControl/>
        <w:numPr>
          <w:ilvl w:val="0"/>
          <w:numId w:val="60"/>
        </w:numPr>
        <w:suppressAutoHyphens w:val="0"/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W celu zapewnienia jak najbardziej kompleksowej oceny kilku projektów, złożonych przez tego samego Wnioskodawcę w ramach jednego naboru, Przewodniczący KOP może przydzielić oceniającemu więcej niż jeden projekt  tego samego Wnioskodawcy/tego samego typu/z tej samej branży.</w:t>
      </w:r>
    </w:p>
    <w:p w14:paraId="62758CE1" w14:textId="42DE1938" w:rsidR="00503024" w:rsidRPr="0066462A" w:rsidRDefault="00503024" w:rsidP="0066462A">
      <w:pPr>
        <w:widowControl/>
        <w:numPr>
          <w:ilvl w:val="0"/>
          <w:numId w:val="60"/>
        </w:numPr>
        <w:suppressAutoHyphens w:val="0"/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Możliwe jest przypisanie oceny merytorycznej (ogólnej i różnicującej) projektu temu członkowi KOP, wskazanemu w § 3 ust. 5, który dokonywał oceny formalnej danego projektu.</w:t>
      </w:r>
    </w:p>
    <w:p w14:paraId="2BD2F107" w14:textId="51AEB509" w:rsidR="00E271FC" w:rsidRPr="0066462A" w:rsidRDefault="00E271FC" w:rsidP="0066462A">
      <w:pPr>
        <w:widowControl/>
        <w:numPr>
          <w:ilvl w:val="0"/>
          <w:numId w:val="60"/>
        </w:numPr>
        <w:suppressAutoHyphens w:val="0"/>
        <w:rPr>
          <w:rFonts w:ascii="Arial" w:hAnsi="Arial" w:cs="Arial"/>
          <w:color w:val="auto"/>
          <w:lang w:eastAsia="pl-PL"/>
        </w:rPr>
      </w:pPr>
      <w:r w:rsidRPr="0066462A">
        <w:rPr>
          <w:rFonts w:ascii="Arial" w:hAnsi="Arial" w:cs="Arial"/>
          <w:color w:val="auto"/>
        </w:rPr>
        <w:t>Jeśli w opinii KOP, do pełnej i rzetelnej oceny projektu konieczne jest uzyskanie opinii lub ekspertyzy, Przewodniczący, na prośbę oceniających dany projekt, wnioskuje do Dyrektora/Z-</w:t>
      </w:r>
      <w:proofErr w:type="spellStart"/>
      <w:r w:rsidRPr="0066462A">
        <w:rPr>
          <w:rFonts w:ascii="Arial" w:hAnsi="Arial" w:cs="Arial"/>
          <w:color w:val="auto"/>
        </w:rPr>
        <w:t>cy</w:t>
      </w:r>
      <w:proofErr w:type="spellEnd"/>
      <w:r w:rsidRPr="0066462A">
        <w:rPr>
          <w:rFonts w:ascii="Arial" w:hAnsi="Arial" w:cs="Arial"/>
          <w:color w:val="auto"/>
        </w:rPr>
        <w:t xml:space="preserve"> Dyrektora </w:t>
      </w:r>
      <w:r w:rsidR="002F7186" w:rsidRPr="0066462A">
        <w:rPr>
          <w:rFonts w:ascii="Arial" w:hAnsi="Arial" w:cs="Arial"/>
          <w:color w:val="auto"/>
        </w:rPr>
        <w:t>DWRR</w:t>
      </w:r>
      <w:r w:rsidRPr="0066462A">
        <w:rPr>
          <w:rFonts w:ascii="Arial" w:hAnsi="Arial" w:cs="Arial"/>
          <w:color w:val="auto"/>
        </w:rPr>
        <w:t>/DIP o</w:t>
      </w:r>
      <w:r w:rsidR="00DF2FB3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 xml:space="preserve">dostarczenie takiej opinii/analizy/ekspertyzy. </w:t>
      </w:r>
      <w:r w:rsidRPr="0066462A">
        <w:rPr>
          <w:rFonts w:ascii="Arial" w:hAnsi="Arial" w:cs="Arial"/>
          <w:color w:val="auto"/>
          <w:lang w:eastAsia="pl-PL"/>
        </w:rPr>
        <w:t>Wydane ekspertyzy/opinie/analizy stanowią dodatkowy materiał/oficjalne dokumenty w ramach przeprowadzonej oceny projektu.</w:t>
      </w:r>
    </w:p>
    <w:p w14:paraId="4C737923" w14:textId="7A7DA83C" w:rsidR="00E271FC" w:rsidRPr="0066462A" w:rsidRDefault="00E271FC" w:rsidP="0066462A">
      <w:pPr>
        <w:numPr>
          <w:ilvl w:val="0"/>
          <w:numId w:val="60"/>
        </w:numPr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  <w:lang w:eastAsia="pl-PL"/>
        </w:rPr>
        <w:t>Opinie/analizy/ekspertyzy mają za zadanie wspomóc oceniających w dokonaniu oceny – nie mają charakteru bezwzględnie wiążącego. Opinię/analizę/ekspertyzę</w:t>
      </w:r>
      <w:r w:rsidRPr="0066462A" w:rsidDel="00282D3D">
        <w:rPr>
          <w:rFonts w:ascii="Arial" w:hAnsi="Arial" w:cs="Arial"/>
          <w:color w:val="auto"/>
          <w:lang w:eastAsia="pl-PL"/>
        </w:rPr>
        <w:t xml:space="preserve"> </w:t>
      </w:r>
      <w:r w:rsidRPr="0066462A">
        <w:rPr>
          <w:rFonts w:ascii="Arial" w:hAnsi="Arial" w:cs="Arial"/>
          <w:color w:val="auto"/>
          <w:lang w:eastAsia="pl-PL"/>
        </w:rPr>
        <w:t>może przygotować na zlecenie Dyrektora</w:t>
      </w:r>
      <w:r w:rsidRPr="0066462A">
        <w:rPr>
          <w:rFonts w:ascii="Arial" w:hAnsi="Arial" w:cs="Arial"/>
          <w:color w:val="auto"/>
        </w:rPr>
        <w:t>/Z-</w:t>
      </w:r>
      <w:proofErr w:type="spellStart"/>
      <w:r w:rsidRPr="0066462A">
        <w:rPr>
          <w:rFonts w:ascii="Arial" w:hAnsi="Arial" w:cs="Arial"/>
          <w:color w:val="auto"/>
        </w:rPr>
        <w:t>cy</w:t>
      </w:r>
      <w:proofErr w:type="spellEnd"/>
      <w:r w:rsidRPr="0066462A">
        <w:rPr>
          <w:rFonts w:ascii="Arial" w:hAnsi="Arial" w:cs="Arial"/>
          <w:color w:val="auto"/>
        </w:rPr>
        <w:t xml:space="preserve"> Dyrektora </w:t>
      </w:r>
      <w:r w:rsidR="002F7186" w:rsidRPr="0066462A">
        <w:rPr>
          <w:rFonts w:ascii="Arial" w:hAnsi="Arial" w:cs="Arial"/>
          <w:color w:val="auto"/>
        </w:rPr>
        <w:t>DWRR</w:t>
      </w:r>
      <w:r w:rsidRPr="0066462A">
        <w:rPr>
          <w:rFonts w:ascii="Arial" w:hAnsi="Arial" w:cs="Arial"/>
          <w:color w:val="auto"/>
        </w:rPr>
        <w:t xml:space="preserve">/DIP </w:t>
      </w:r>
      <w:r w:rsidRPr="0066462A">
        <w:rPr>
          <w:rFonts w:ascii="Arial" w:hAnsi="Arial" w:cs="Arial"/>
          <w:color w:val="auto"/>
          <w:lang w:eastAsia="pl-PL"/>
        </w:rPr>
        <w:t>podmiot zewnętrzny lub komórka organizacyjna Urzędu Marszałkowskiego Województwa Podlaskiego w</w:t>
      </w:r>
      <w:r w:rsidR="00DF2FB3" w:rsidRPr="0066462A">
        <w:rPr>
          <w:rFonts w:ascii="Arial" w:hAnsi="Arial" w:cs="Arial"/>
          <w:color w:val="auto"/>
          <w:lang w:eastAsia="pl-PL"/>
        </w:rPr>
        <w:t xml:space="preserve"> </w:t>
      </w:r>
      <w:r w:rsidRPr="0066462A">
        <w:rPr>
          <w:rFonts w:ascii="Arial" w:hAnsi="Arial" w:cs="Arial"/>
          <w:color w:val="auto"/>
          <w:lang w:eastAsia="pl-PL"/>
        </w:rPr>
        <w:t xml:space="preserve">ramach polecenia służbowego zwierzchnika. </w:t>
      </w:r>
      <w:r w:rsidRPr="0066462A">
        <w:rPr>
          <w:rFonts w:ascii="Arial" w:hAnsi="Arial" w:cs="Arial"/>
          <w:color w:val="auto"/>
        </w:rPr>
        <w:t xml:space="preserve">Przed rozpoczęciem pracy nad danym projektem osoba sporządzająca ekspertyzę/opinię/analizę podpisuje deklarację zachowania poufności (załącznik nr </w:t>
      </w:r>
      <w:r w:rsidR="00270F2C" w:rsidRPr="0066462A">
        <w:rPr>
          <w:rFonts w:ascii="Arial" w:hAnsi="Arial" w:cs="Arial"/>
          <w:color w:val="auto"/>
        </w:rPr>
        <w:t>1</w:t>
      </w:r>
      <w:r w:rsidRPr="0066462A">
        <w:rPr>
          <w:rFonts w:ascii="Arial" w:hAnsi="Arial" w:cs="Arial"/>
          <w:color w:val="auto"/>
        </w:rPr>
        <w:t>) zobowiązując się do zachowania poufności danych i</w:t>
      </w:r>
      <w:r w:rsidR="00DF2FB3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informacji zawartych w</w:t>
      </w:r>
      <w:r w:rsidR="00DF2FB3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projektach oraz informacji z przebiegu procesu oceny projektów, a także oświadczenie o bezstronności oświadczając, iż nie łączy jej z</w:t>
      </w:r>
      <w:r w:rsidR="00DF2FB3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Wnioskodawcą stosunek osobisty tego rodzaju, że mógłby wywołać wątpliwości, co do bezstronności wydanej opinii/analizy/ekspertyzy.</w:t>
      </w:r>
    </w:p>
    <w:p w14:paraId="5424C974" w14:textId="4614369D" w:rsidR="00E271FC" w:rsidRPr="0066462A" w:rsidRDefault="00E271FC" w:rsidP="0066462A">
      <w:pPr>
        <w:numPr>
          <w:ilvl w:val="0"/>
          <w:numId w:val="60"/>
        </w:numPr>
        <w:autoSpaceDE w:val="0"/>
        <w:rPr>
          <w:rFonts w:ascii="Arial" w:hAnsi="Arial" w:cs="Arial"/>
          <w:color w:val="auto"/>
          <w:lang w:eastAsia="pl-PL"/>
        </w:rPr>
      </w:pPr>
      <w:r w:rsidRPr="0066462A">
        <w:rPr>
          <w:rFonts w:ascii="Arial" w:hAnsi="Arial" w:cs="Arial"/>
          <w:color w:val="auto"/>
          <w:lang w:eastAsia="pl-PL"/>
        </w:rPr>
        <w:t xml:space="preserve">W przypadku konieczności uzyskania dokumentów wymienionych w ust. </w:t>
      </w:r>
      <w:r w:rsidR="00503024" w:rsidRPr="0066462A">
        <w:rPr>
          <w:rFonts w:ascii="Arial" w:hAnsi="Arial" w:cs="Arial"/>
          <w:color w:val="auto"/>
          <w:lang w:eastAsia="pl-PL"/>
        </w:rPr>
        <w:t xml:space="preserve">15 </w:t>
      </w:r>
      <w:r w:rsidRPr="0066462A">
        <w:rPr>
          <w:rFonts w:ascii="Arial" w:hAnsi="Arial" w:cs="Arial"/>
          <w:color w:val="auto"/>
          <w:lang w:eastAsia="pl-PL"/>
        </w:rPr>
        <w:t xml:space="preserve">i </w:t>
      </w:r>
      <w:r w:rsidR="00503024" w:rsidRPr="0066462A">
        <w:rPr>
          <w:rFonts w:ascii="Arial" w:hAnsi="Arial" w:cs="Arial"/>
          <w:color w:val="auto"/>
          <w:lang w:eastAsia="pl-PL"/>
        </w:rPr>
        <w:t>16</w:t>
      </w:r>
      <w:r w:rsidRPr="0066462A">
        <w:rPr>
          <w:rFonts w:ascii="Arial" w:hAnsi="Arial" w:cs="Arial"/>
          <w:color w:val="auto"/>
          <w:lang w:eastAsia="pl-PL"/>
        </w:rPr>
        <w:t>, termin oceny projektu może zostać wydłużony o czas ich uzyskania</w:t>
      </w:r>
      <w:r w:rsidR="004E200C" w:rsidRPr="0066462A">
        <w:rPr>
          <w:rFonts w:ascii="Arial" w:hAnsi="Arial" w:cs="Arial"/>
          <w:color w:val="auto"/>
          <w:lang w:eastAsia="pl-PL"/>
        </w:rPr>
        <w:t>.</w:t>
      </w:r>
    </w:p>
    <w:p w14:paraId="37B4AA1E" w14:textId="75233FCD" w:rsidR="00F63019" w:rsidRPr="0066462A" w:rsidRDefault="00F63019" w:rsidP="0066462A">
      <w:pPr>
        <w:numPr>
          <w:ilvl w:val="0"/>
          <w:numId w:val="60"/>
        </w:numPr>
        <w:autoSpaceDE w:val="0"/>
        <w:rPr>
          <w:rFonts w:ascii="Arial" w:hAnsi="Arial" w:cs="Arial"/>
          <w:color w:val="auto"/>
          <w:lang w:eastAsia="pl-PL"/>
        </w:rPr>
      </w:pPr>
      <w:r w:rsidRPr="0066462A">
        <w:rPr>
          <w:rFonts w:ascii="Arial" w:hAnsi="Arial" w:cs="Arial"/>
          <w:color w:val="auto"/>
          <w:lang w:eastAsia="pl-PL"/>
        </w:rPr>
        <w:t xml:space="preserve">Jeśli po wybraniu projektu do dofinansowania, a przed zawarciem umowy o dofinansowanie albo podjęciem decyzji o dofinansowaniu, Instytucja Zarządzająca </w:t>
      </w:r>
      <w:proofErr w:type="spellStart"/>
      <w:r w:rsidRPr="0066462A">
        <w:rPr>
          <w:rFonts w:ascii="Arial" w:hAnsi="Arial" w:cs="Arial"/>
          <w:color w:val="auto"/>
          <w:lang w:eastAsia="pl-PL"/>
        </w:rPr>
        <w:t>FEdP</w:t>
      </w:r>
      <w:proofErr w:type="spellEnd"/>
      <w:r w:rsidRPr="0066462A">
        <w:rPr>
          <w:rFonts w:ascii="Arial" w:hAnsi="Arial" w:cs="Arial"/>
          <w:color w:val="auto"/>
          <w:lang w:eastAsia="pl-PL"/>
        </w:rPr>
        <w:t xml:space="preserve">, poweźmie wiedzę o okolicznościach mogących mieć negatywny wpływ na wynik oceny projektu, ponownie kieruje projekt do oceny w stosownym zakresie. </w:t>
      </w:r>
    </w:p>
    <w:p w14:paraId="46F0B046" w14:textId="77777777" w:rsidR="00D66450" w:rsidRPr="0066462A" w:rsidRDefault="00D66450" w:rsidP="00E97CF9">
      <w:pPr>
        <w:ind w:left="360" w:firstLine="360"/>
        <w:jc w:val="center"/>
        <w:rPr>
          <w:rFonts w:ascii="Arial" w:hAnsi="Arial" w:cs="Arial"/>
          <w:b/>
          <w:bCs/>
          <w:color w:val="auto"/>
        </w:rPr>
      </w:pPr>
    </w:p>
    <w:p w14:paraId="68387E65" w14:textId="77777777" w:rsidR="00E97CF9" w:rsidRPr="0066462A" w:rsidRDefault="00E97CF9" w:rsidP="00E97CF9">
      <w:pPr>
        <w:tabs>
          <w:tab w:val="left" w:pos="405"/>
        </w:tabs>
        <w:jc w:val="center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b/>
          <w:bCs/>
          <w:color w:val="auto"/>
        </w:rPr>
        <w:t>Tryb prac Komisji Oceny Projektów</w:t>
      </w:r>
    </w:p>
    <w:p w14:paraId="206B6108" w14:textId="52213ED7" w:rsidR="00E048B5" w:rsidRPr="0066462A" w:rsidRDefault="00E048B5" w:rsidP="00D06A01">
      <w:pPr>
        <w:autoSpaceDE w:val="0"/>
        <w:jc w:val="both"/>
        <w:rPr>
          <w:rFonts w:ascii="Arial" w:hAnsi="Arial" w:cs="Arial"/>
          <w:color w:val="auto"/>
        </w:rPr>
      </w:pPr>
    </w:p>
    <w:p w14:paraId="3301FED0" w14:textId="2792DD50" w:rsidR="00E048B5" w:rsidRPr="0066462A" w:rsidRDefault="00E048B5" w:rsidP="0066462A">
      <w:pPr>
        <w:widowControl/>
        <w:numPr>
          <w:ilvl w:val="0"/>
          <w:numId w:val="6"/>
        </w:numPr>
        <w:suppressAutoHyphens w:val="0"/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Ocena projektu odbywa się </w:t>
      </w:r>
      <w:r w:rsidR="00462AFD" w:rsidRPr="0066462A">
        <w:rPr>
          <w:rFonts w:ascii="Arial" w:hAnsi="Arial" w:cs="Arial"/>
          <w:color w:val="auto"/>
        </w:rPr>
        <w:t>na podstawie</w:t>
      </w:r>
      <w:r w:rsidRPr="0066462A">
        <w:rPr>
          <w:rFonts w:ascii="Arial" w:hAnsi="Arial" w:cs="Arial"/>
          <w:color w:val="auto"/>
        </w:rPr>
        <w:t xml:space="preserve"> wyznaczonych kryteriów</w:t>
      </w:r>
      <w:r w:rsidRPr="0066462A">
        <w:rPr>
          <w:rFonts w:ascii="Arial" w:hAnsi="Arial" w:cs="Arial"/>
          <w:bCs/>
          <w:color w:val="auto"/>
        </w:rPr>
        <w:t xml:space="preserve"> formalnych</w:t>
      </w:r>
      <w:r w:rsidR="00503024" w:rsidRPr="0066462A">
        <w:rPr>
          <w:rFonts w:ascii="Arial" w:hAnsi="Arial" w:cs="Arial"/>
          <w:bCs/>
          <w:color w:val="auto"/>
        </w:rPr>
        <w:t xml:space="preserve"> weryfikowanych w systemie logicznym (TAK/NIE/NIE DOTYCZY)</w:t>
      </w:r>
      <w:r w:rsidRPr="0066462A">
        <w:rPr>
          <w:rFonts w:ascii="Arial" w:hAnsi="Arial" w:cs="Arial"/>
          <w:bCs/>
          <w:color w:val="auto"/>
        </w:rPr>
        <w:t>, po spełnieni</w:t>
      </w:r>
      <w:r w:rsidR="00DE0F4D" w:rsidRPr="0066462A">
        <w:rPr>
          <w:rFonts w:ascii="Arial" w:hAnsi="Arial" w:cs="Arial"/>
          <w:bCs/>
          <w:color w:val="auto"/>
        </w:rPr>
        <w:t>u</w:t>
      </w:r>
      <w:r w:rsidRPr="0066462A">
        <w:rPr>
          <w:rFonts w:ascii="Arial" w:hAnsi="Arial" w:cs="Arial"/>
          <w:bCs/>
          <w:color w:val="auto"/>
        </w:rPr>
        <w:t xml:space="preserve"> których projekt kierowany jest do oceny merytorycznej</w:t>
      </w:r>
      <w:r w:rsidR="00503024" w:rsidRPr="0066462A">
        <w:rPr>
          <w:rFonts w:ascii="Arial" w:hAnsi="Arial" w:cs="Arial"/>
          <w:bCs/>
          <w:color w:val="auto"/>
        </w:rPr>
        <w:t xml:space="preserve"> ogólnej</w:t>
      </w:r>
      <w:r w:rsidR="00503024" w:rsidRPr="0066462A">
        <w:rPr>
          <w:rFonts w:ascii="Arial" w:hAnsi="Arial" w:cs="Arial"/>
        </w:rPr>
        <w:t xml:space="preserve"> </w:t>
      </w:r>
      <w:r w:rsidR="00503024" w:rsidRPr="0066462A">
        <w:rPr>
          <w:rFonts w:ascii="Arial" w:hAnsi="Arial" w:cs="Arial"/>
          <w:bCs/>
          <w:color w:val="auto"/>
        </w:rPr>
        <w:t>weryfikowanej również w systemie logicznym (TAK/NIE/NIE DOTYCZY)</w:t>
      </w:r>
      <w:r w:rsidRPr="0066462A">
        <w:rPr>
          <w:rFonts w:ascii="Arial" w:hAnsi="Arial" w:cs="Arial"/>
          <w:bCs/>
          <w:color w:val="auto"/>
        </w:rPr>
        <w:t xml:space="preserve">. </w:t>
      </w:r>
      <w:r w:rsidR="00503024" w:rsidRPr="0066462A">
        <w:rPr>
          <w:rFonts w:ascii="Arial" w:hAnsi="Arial" w:cs="Arial"/>
          <w:bCs/>
          <w:color w:val="auto"/>
        </w:rPr>
        <w:t>W przypadku naboru konkurencyjnego, projekt oceniony pozytywnie w ramach oceny merytorycznej ogólnej kierowany jest do kolejnego etapu - oceny merytorycznej różnicującej, weryfikowanej w systemie punktowym.</w:t>
      </w:r>
    </w:p>
    <w:p w14:paraId="457A54AA" w14:textId="485AB7EF" w:rsidR="00E048B5" w:rsidRPr="0066462A" w:rsidRDefault="00E048B5" w:rsidP="0066462A">
      <w:pPr>
        <w:widowControl/>
        <w:numPr>
          <w:ilvl w:val="0"/>
          <w:numId w:val="6"/>
        </w:numPr>
        <w:suppressAutoHyphens w:val="0"/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lastRenderedPageBreak/>
        <w:t xml:space="preserve">W trakcie oceny spełniania kryteriów wyboru projektów, KOP może </w:t>
      </w:r>
      <w:r w:rsidR="00462AFD" w:rsidRPr="0066462A">
        <w:rPr>
          <w:rFonts w:ascii="Arial" w:hAnsi="Arial" w:cs="Arial"/>
          <w:color w:val="auto"/>
        </w:rPr>
        <w:t>na każdy</w:t>
      </w:r>
      <w:r w:rsidR="006A6981" w:rsidRPr="0066462A">
        <w:rPr>
          <w:rFonts w:ascii="Arial" w:hAnsi="Arial" w:cs="Arial"/>
          <w:color w:val="auto"/>
        </w:rPr>
        <w:t>m</w:t>
      </w:r>
      <w:r w:rsidR="00462AFD" w:rsidRPr="0066462A">
        <w:rPr>
          <w:rFonts w:ascii="Arial" w:hAnsi="Arial" w:cs="Arial"/>
          <w:color w:val="auto"/>
        </w:rPr>
        <w:t xml:space="preserve"> etapie oceny </w:t>
      </w:r>
      <w:r w:rsidRPr="0066462A">
        <w:rPr>
          <w:rFonts w:ascii="Arial" w:hAnsi="Arial" w:cs="Arial"/>
          <w:color w:val="auto"/>
        </w:rPr>
        <w:t>wezwać Wnioskodawcę do uzupełnienia lub poprawy projektu</w:t>
      </w:r>
      <w:r w:rsidR="00151E46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jeżeli zostało to przewidziane w regulaminie wyboru projektów.</w:t>
      </w:r>
    </w:p>
    <w:p w14:paraId="010EDCD9" w14:textId="47A7B3DE" w:rsidR="00E048B5" w:rsidRPr="0066462A" w:rsidRDefault="00E048B5" w:rsidP="0066462A">
      <w:pPr>
        <w:pStyle w:val="Akapitzlist"/>
        <w:numPr>
          <w:ilvl w:val="0"/>
          <w:numId w:val="6"/>
        </w:numPr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Jeśli KOP uzna, że </w:t>
      </w:r>
      <w:r w:rsidR="00AA2602" w:rsidRPr="0066462A">
        <w:rPr>
          <w:rFonts w:ascii="Arial" w:hAnsi="Arial" w:cs="Arial"/>
          <w:color w:val="auto"/>
        </w:rPr>
        <w:t>uzupełnienia lub poprawa projektu</w:t>
      </w:r>
      <w:r w:rsidRPr="0066462A">
        <w:rPr>
          <w:rFonts w:ascii="Arial" w:hAnsi="Arial" w:cs="Arial"/>
          <w:color w:val="auto"/>
        </w:rPr>
        <w:t xml:space="preserve"> przez Wnioskodawcę w ramach odpowiedzi na zadane pytania, powinny znaleźć swoje odzwierciedlenie wprost w</w:t>
      </w:r>
      <w:r w:rsidR="00764190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>zapisach wniosku</w:t>
      </w:r>
      <w:r w:rsidR="0000700F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 xml:space="preserve">lub pozostałej dokumentacji aplikacyjnej, wskazuje </w:t>
      </w:r>
      <w:r w:rsidR="00C322F1" w:rsidRPr="0066462A">
        <w:rPr>
          <w:rFonts w:ascii="Arial" w:hAnsi="Arial" w:cs="Arial"/>
          <w:color w:val="auto"/>
        </w:rPr>
        <w:t xml:space="preserve">Wnioskodawcy </w:t>
      </w:r>
      <w:r w:rsidRPr="0066462A">
        <w:rPr>
          <w:rFonts w:ascii="Arial" w:hAnsi="Arial" w:cs="Arial"/>
          <w:color w:val="auto"/>
        </w:rPr>
        <w:t xml:space="preserve">zakres </w:t>
      </w:r>
      <w:r w:rsidR="00AA2602" w:rsidRPr="0066462A">
        <w:rPr>
          <w:rFonts w:ascii="Arial" w:hAnsi="Arial" w:cs="Arial"/>
          <w:color w:val="auto"/>
        </w:rPr>
        <w:t>uzupełnienia/poprawy</w:t>
      </w:r>
      <w:r w:rsidRPr="0066462A">
        <w:rPr>
          <w:rFonts w:ascii="Arial" w:hAnsi="Arial" w:cs="Arial"/>
          <w:color w:val="auto"/>
        </w:rPr>
        <w:t>.</w:t>
      </w:r>
    </w:p>
    <w:p w14:paraId="161D5169" w14:textId="737FEE8F" w:rsidR="00E048B5" w:rsidRPr="0066462A" w:rsidRDefault="00E048B5" w:rsidP="0066462A">
      <w:pPr>
        <w:pStyle w:val="Akapitzlist"/>
        <w:numPr>
          <w:ilvl w:val="0"/>
          <w:numId w:val="6"/>
        </w:numPr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</w:rPr>
        <w:t xml:space="preserve">W przypadku gdy </w:t>
      </w:r>
      <w:r w:rsidR="00C322F1" w:rsidRPr="0066462A">
        <w:rPr>
          <w:rFonts w:ascii="Arial" w:hAnsi="Arial" w:cs="Arial"/>
        </w:rPr>
        <w:t xml:space="preserve">Wnioskodawca </w:t>
      </w:r>
      <w:r w:rsidRPr="0066462A">
        <w:rPr>
          <w:rFonts w:ascii="Arial" w:hAnsi="Arial" w:cs="Arial"/>
        </w:rPr>
        <w:t>nie uzupełni lub nie poprawi wniosku w</w:t>
      </w:r>
      <w:r w:rsidR="00764190" w:rsidRPr="0066462A">
        <w:rPr>
          <w:rFonts w:ascii="Arial" w:hAnsi="Arial" w:cs="Arial"/>
        </w:rPr>
        <w:t xml:space="preserve"> </w:t>
      </w:r>
      <w:r w:rsidRPr="0066462A">
        <w:rPr>
          <w:rFonts w:ascii="Arial" w:hAnsi="Arial" w:cs="Arial"/>
        </w:rPr>
        <w:t>wyznaczonym terminie, albo zrobi to niezgodnie z zakresem określonym w</w:t>
      </w:r>
      <w:r w:rsidR="004E5835" w:rsidRPr="0066462A">
        <w:rPr>
          <w:rFonts w:ascii="Arial" w:hAnsi="Arial" w:cs="Arial"/>
        </w:rPr>
        <w:t> </w:t>
      </w:r>
      <w:r w:rsidRPr="0066462A">
        <w:rPr>
          <w:rFonts w:ascii="Arial" w:hAnsi="Arial" w:cs="Arial"/>
        </w:rPr>
        <w:t>wezwaniu, projekt oceniany będzie na podstawie wersji wniosku uwzględniającej dokonane uzupełnienia lub poprawę, pomimo że będzie niezgodne z zakresem wezwania.</w:t>
      </w:r>
    </w:p>
    <w:p w14:paraId="5C5ABF5C" w14:textId="7D8538E1" w:rsidR="00E048B5" w:rsidRPr="0066462A" w:rsidRDefault="00E048B5" w:rsidP="0066462A">
      <w:pPr>
        <w:pStyle w:val="Akapitzlist"/>
        <w:numPr>
          <w:ilvl w:val="0"/>
          <w:numId w:val="6"/>
        </w:numPr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Każdy członek Komisji </w:t>
      </w:r>
      <w:r w:rsidRPr="0066462A">
        <w:rPr>
          <w:rFonts w:ascii="Arial" w:hAnsi="Arial" w:cs="Arial"/>
          <w:bCs/>
          <w:color w:val="auto"/>
        </w:rPr>
        <w:t>wydaje swoją ocenę indywidualnie w formie wypełnionej karty oceny w SOFM</w:t>
      </w:r>
      <w:r w:rsidR="00E93790" w:rsidRPr="0066462A">
        <w:rPr>
          <w:rFonts w:ascii="Arial" w:hAnsi="Arial" w:cs="Arial"/>
          <w:bCs/>
          <w:color w:val="auto"/>
        </w:rPr>
        <w:t xml:space="preserve"> 2027</w:t>
      </w:r>
      <w:r w:rsidR="00F42F54" w:rsidRPr="0066462A">
        <w:rPr>
          <w:rFonts w:ascii="Arial" w:hAnsi="Arial" w:cs="Arial"/>
          <w:bCs/>
          <w:color w:val="auto"/>
        </w:rPr>
        <w:t xml:space="preserve">. </w:t>
      </w:r>
      <w:r w:rsidRPr="0066462A">
        <w:rPr>
          <w:rFonts w:ascii="Arial" w:hAnsi="Arial" w:cs="Arial"/>
          <w:color w:val="auto"/>
        </w:rPr>
        <w:t xml:space="preserve">Członkowie Komisji zobowiązani są udzielić szczegółowego i wyczerpującego uzasadnienia do swojej oceny w ramach wszystkich kryteriów, które tego wymagają, o ile są weryfikowane oraz przyznania punktacji (jeśli </w:t>
      </w:r>
      <w:r w:rsidR="00C322F1" w:rsidRPr="0066462A">
        <w:rPr>
          <w:rFonts w:ascii="Arial" w:hAnsi="Arial" w:cs="Arial"/>
          <w:color w:val="auto"/>
        </w:rPr>
        <w:t>dotyczy</w:t>
      </w:r>
      <w:r w:rsidRPr="0066462A">
        <w:rPr>
          <w:rFonts w:ascii="Arial" w:hAnsi="Arial" w:cs="Arial"/>
          <w:color w:val="auto"/>
        </w:rPr>
        <w:t>).</w:t>
      </w:r>
      <w:r w:rsidR="00503024" w:rsidRPr="0066462A">
        <w:rPr>
          <w:rFonts w:ascii="Arial" w:hAnsi="Arial" w:cs="Arial"/>
        </w:rPr>
        <w:t xml:space="preserve">  </w:t>
      </w:r>
      <w:r w:rsidR="00503024" w:rsidRPr="0066462A">
        <w:rPr>
          <w:rFonts w:ascii="Arial" w:hAnsi="Arial" w:cs="Arial"/>
          <w:color w:val="auto"/>
        </w:rPr>
        <w:t>Uzasadnienie oceny kryterium nie może być formułowane jako przypuszczenia lub wątpliwości.</w:t>
      </w:r>
    </w:p>
    <w:p w14:paraId="08604C9C" w14:textId="4E7D12CB" w:rsidR="00E048B5" w:rsidRPr="0066462A" w:rsidRDefault="00E048B5" w:rsidP="0066462A">
      <w:pPr>
        <w:pStyle w:val="Akapitzlist"/>
        <w:numPr>
          <w:ilvl w:val="0"/>
          <w:numId w:val="6"/>
        </w:numPr>
        <w:autoSpaceDE w:val="0"/>
        <w:rPr>
          <w:rFonts w:ascii="Arial" w:hAnsi="Arial" w:cs="Arial"/>
          <w:bCs/>
          <w:color w:val="auto"/>
        </w:rPr>
      </w:pPr>
      <w:bookmarkStart w:id="10" w:name="_Hlk127438109"/>
      <w:r w:rsidRPr="0066462A">
        <w:rPr>
          <w:rFonts w:ascii="Arial" w:hAnsi="Arial" w:cs="Arial"/>
          <w:bCs/>
          <w:color w:val="auto"/>
        </w:rPr>
        <w:t xml:space="preserve">W przypadku gdy </w:t>
      </w:r>
      <w:r w:rsidR="005524F9" w:rsidRPr="0066462A">
        <w:rPr>
          <w:rFonts w:ascii="Arial" w:hAnsi="Arial" w:cs="Arial"/>
          <w:bCs/>
          <w:color w:val="auto"/>
        </w:rPr>
        <w:t xml:space="preserve">wszyscy członkowie </w:t>
      </w:r>
      <w:r w:rsidRPr="0066462A">
        <w:rPr>
          <w:rFonts w:ascii="Arial" w:hAnsi="Arial" w:cs="Arial"/>
          <w:bCs/>
          <w:color w:val="auto"/>
        </w:rPr>
        <w:t xml:space="preserve">Komisji negatywnie </w:t>
      </w:r>
      <w:r w:rsidR="005524F9" w:rsidRPr="0066462A">
        <w:rPr>
          <w:rFonts w:ascii="Arial" w:hAnsi="Arial" w:cs="Arial"/>
          <w:bCs/>
          <w:color w:val="auto"/>
        </w:rPr>
        <w:t xml:space="preserve">ocenili </w:t>
      </w:r>
      <w:r w:rsidRPr="0066462A">
        <w:rPr>
          <w:rFonts w:ascii="Arial" w:hAnsi="Arial" w:cs="Arial"/>
          <w:bCs/>
          <w:color w:val="auto"/>
        </w:rPr>
        <w:t>spełnienie kryteriów formalny</w:t>
      </w:r>
      <w:r w:rsidR="00582C00" w:rsidRPr="0066462A">
        <w:rPr>
          <w:rFonts w:ascii="Arial" w:hAnsi="Arial" w:cs="Arial"/>
          <w:bCs/>
          <w:color w:val="auto"/>
        </w:rPr>
        <w:t>ch</w:t>
      </w:r>
      <w:r w:rsidR="005524F9" w:rsidRPr="0066462A">
        <w:rPr>
          <w:rFonts w:ascii="Arial" w:hAnsi="Arial" w:cs="Arial"/>
          <w:bCs/>
          <w:color w:val="auto"/>
        </w:rPr>
        <w:t xml:space="preserve"> lub merytorycznych ogólnych danego projektu</w:t>
      </w:r>
      <w:r w:rsidRPr="0066462A">
        <w:rPr>
          <w:rFonts w:ascii="Arial" w:hAnsi="Arial" w:cs="Arial"/>
          <w:bCs/>
          <w:color w:val="auto"/>
        </w:rPr>
        <w:t xml:space="preserve">, projekt nie może zostać zakwalifikowany do kolejnego etapu oceny. Ocena projektu kończy się wynikiem negatywnym. </w:t>
      </w:r>
      <w:r w:rsidR="005524F9" w:rsidRPr="0066462A">
        <w:rPr>
          <w:rFonts w:ascii="Arial" w:hAnsi="Arial" w:cs="Arial"/>
          <w:bCs/>
          <w:color w:val="auto"/>
        </w:rPr>
        <w:t>W przypadku gdy wszyscy członkowie Komisji negatywnie ocenili spełnienie kryteriów merytorycznych różnicujących (ocena niższa niż wymagany % punktów przewidzianych w karcie oceny– jeśli dotyczy), ocena projektu kończy się wynikiem negatywnym</w:t>
      </w:r>
    </w:p>
    <w:p w14:paraId="1A1C5F1B" w14:textId="2F46C219" w:rsidR="00061326" w:rsidRPr="0066462A" w:rsidRDefault="00E048B5" w:rsidP="0066462A">
      <w:pPr>
        <w:pStyle w:val="Akapitzlist"/>
        <w:numPr>
          <w:ilvl w:val="0"/>
          <w:numId w:val="6"/>
        </w:numPr>
        <w:autoSpaceDE w:val="0"/>
        <w:rPr>
          <w:rFonts w:ascii="Arial" w:hAnsi="Arial" w:cs="Arial"/>
          <w:bCs/>
          <w:color w:val="auto"/>
        </w:rPr>
      </w:pPr>
      <w:bookmarkStart w:id="11" w:name="_Hlk127438148"/>
      <w:bookmarkEnd w:id="10"/>
      <w:r w:rsidRPr="0066462A">
        <w:rPr>
          <w:rFonts w:ascii="Arial" w:hAnsi="Arial" w:cs="Arial"/>
          <w:bCs/>
          <w:color w:val="auto"/>
        </w:rPr>
        <w:t xml:space="preserve">W przypadku gdy </w:t>
      </w:r>
      <w:r w:rsidRPr="0066462A">
        <w:rPr>
          <w:rFonts w:ascii="Arial" w:hAnsi="Arial" w:cs="Arial"/>
        </w:rPr>
        <w:t>jeden z członków Komisji uznał, że projekt spełnia kryteria formalne</w:t>
      </w:r>
      <w:r w:rsidR="005524F9" w:rsidRPr="0066462A">
        <w:rPr>
          <w:rFonts w:ascii="Arial" w:hAnsi="Arial" w:cs="Arial"/>
        </w:rPr>
        <w:t xml:space="preserve"> lub merytoryczne ogólne</w:t>
      </w:r>
      <w:r w:rsidRPr="0066462A">
        <w:rPr>
          <w:rFonts w:ascii="Arial" w:hAnsi="Arial" w:cs="Arial"/>
        </w:rPr>
        <w:t xml:space="preserve">, a drugi z członków Komisji uznał, że projekt nie spełnia kryteriów, dokonywana jest trzecia ocena przez Przewodniczącego KOP lub </w:t>
      </w:r>
      <w:bookmarkStart w:id="12" w:name="_Hlk124920385"/>
      <w:r w:rsidR="00AA2602" w:rsidRPr="0066462A">
        <w:rPr>
          <w:rFonts w:ascii="Arial" w:hAnsi="Arial" w:cs="Arial"/>
        </w:rPr>
        <w:t>innego losowo wybranego członka</w:t>
      </w:r>
      <w:r w:rsidRPr="0066462A">
        <w:rPr>
          <w:rFonts w:ascii="Arial" w:hAnsi="Arial" w:cs="Arial"/>
        </w:rPr>
        <w:t xml:space="preserve"> </w:t>
      </w:r>
      <w:bookmarkEnd w:id="12"/>
      <w:r w:rsidRPr="0066462A">
        <w:rPr>
          <w:rFonts w:ascii="Arial" w:hAnsi="Arial" w:cs="Arial"/>
        </w:rPr>
        <w:t xml:space="preserve">KOP. Powyższa ocena dokonana przez Przewodniczącego KOP lub </w:t>
      </w:r>
      <w:r w:rsidR="00AA2602" w:rsidRPr="0066462A">
        <w:rPr>
          <w:rFonts w:ascii="Arial" w:hAnsi="Arial" w:cs="Arial"/>
        </w:rPr>
        <w:t>innego losowo wybranego członka</w:t>
      </w:r>
      <w:r w:rsidRPr="0066462A">
        <w:rPr>
          <w:rFonts w:ascii="Arial" w:hAnsi="Arial" w:cs="Arial"/>
        </w:rPr>
        <w:t xml:space="preserve"> KOP ma na celu poprawę jednej z niewłaściwie dokonanych ocen oraz jej zastąpienie. Ocena, któr</w:t>
      </w:r>
      <w:r w:rsidR="00E93790" w:rsidRPr="0066462A">
        <w:rPr>
          <w:rFonts w:ascii="Arial" w:hAnsi="Arial" w:cs="Arial"/>
        </w:rPr>
        <w:t>a</w:t>
      </w:r>
      <w:r w:rsidRPr="0066462A">
        <w:rPr>
          <w:rFonts w:ascii="Arial" w:hAnsi="Arial" w:cs="Arial"/>
        </w:rPr>
        <w:t xml:space="preserve"> nie została utrzymana w mocy tj.</w:t>
      </w:r>
      <w:r w:rsidR="00E93790" w:rsidRPr="0066462A">
        <w:rPr>
          <w:rFonts w:ascii="Arial" w:hAnsi="Arial" w:cs="Arial"/>
        </w:rPr>
        <w:t xml:space="preserve"> została</w:t>
      </w:r>
      <w:r w:rsidRPr="0066462A">
        <w:rPr>
          <w:rFonts w:ascii="Arial" w:hAnsi="Arial" w:cs="Arial"/>
        </w:rPr>
        <w:t xml:space="preserve"> poprawiona przez Przewodniczącego KOP lub </w:t>
      </w:r>
      <w:r w:rsidR="00AA2602" w:rsidRPr="0066462A">
        <w:rPr>
          <w:rFonts w:ascii="Arial" w:hAnsi="Arial" w:cs="Arial"/>
        </w:rPr>
        <w:t xml:space="preserve">innego losowo wybranego członka </w:t>
      </w:r>
      <w:r w:rsidRPr="0066462A">
        <w:rPr>
          <w:rFonts w:ascii="Arial" w:hAnsi="Arial" w:cs="Arial"/>
        </w:rPr>
        <w:t xml:space="preserve"> KOP uznawana jest za „omyłkę”, która została poprawiona w ramach KOP. </w:t>
      </w:r>
    </w:p>
    <w:bookmarkEnd w:id="11"/>
    <w:p w14:paraId="570D8DD1" w14:textId="0F003F5C" w:rsidR="004536B4" w:rsidRPr="0066462A" w:rsidRDefault="004536B4" w:rsidP="0066462A">
      <w:pPr>
        <w:pStyle w:val="Akapitzlist"/>
        <w:numPr>
          <w:ilvl w:val="0"/>
          <w:numId w:val="6"/>
        </w:numPr>
        <w:autoSpaceDE w:val="0"/>
        <w:rPr>
          <w:rFonts w:ascii="Arial" w:hAnsi="Arial" w:cs="Arial"/>
        </w:rPr>
      </w:pPr>
      <w:r w:rsidRPr="0066462A">
        <w:rPr>
          <w:rFonts w:ascii="Arial" w:hAnsi="Arial" w:cs="Arial"/>
        </w:rPr>
        <w:t xml:space="preserve">W przypadku gdy na etapie oceny merytorycznej </w:t>
      </w:r>
      <w:r w:rsidR="005524F9" w:rsidRPr="0066462A">
        <w:rPr>
          <w:rFonts w:ascii="Arial" w:hAnsi="Arial" w:cs="Arial"/>
        </w:rPr>
        <w:t xml:space="preserve">ogólnej </w:t>
      </w:r>
      <w:r w:rsidRPr="0066462A">
        <w:rPr>
          <w:rFonts w:ascii="Arial" w:hAnsi="Arial" w:cs="Arial"/>
        </w:rPr>
        <w:t>stwierdzone zostaną okoliczności, które mają wpływ na wynik oceny formalnej, projekt jest zwracany do ponownej oceny formalnej. Z ponownej oceny zostaną wykluczeni oceniający, którzy wcześniej oceniali dany projekt</w:t>
      </w:r>
      <w:r w:rsidR="005524F9" w:rsidRPr="0066462A">
        <w:rPr>
          <w:rFonts w:ascii="Arial" w:hAnsi="Arial" w:cs="Arial"/>
        </w:rPr>
        <w:t xml:space="preserve"> na etapie oceny formalnej</w:t>
      </w:r>
      <w:r w:rsidRPr="0066462A">
        <w:rPr>
          <w:rFonts w:ascii="Arial" w:hAnsi="Arial" w:cs="Arial"/>
        </w:rPr>
        <w:t>.</w:t>
      </w:r>
    </w:p>
    <w:p w14:paraId="205130BD" w14:textId="77777777" w:rsidR="005524F9" w:rsidRPr="0066462A" w:rsidRDefault="005524F9" w:rsidP="0066462A">
      <w:pPr>
        <w:pStyle w:val="Akapitzlist"/>
        <w:numPr>
          <w:ilvl w:val="0"/>
          <w:numId w:val="6"/>
        </w:numPr>
        <w:autoSpaceDE w:val="0"/>
        <w:rPr>
          <w:rFonts w:ascii="Arial" w:hAnsi="Arial" w:cs="Arial"/>
          <w:bCs/>
          <w:color w:val="auto"/>
        </w:rPr>
      </w:pPr>
      <w:r w:rsidRPr="0066462A">
        <w:rPr>
          <w:rFonts w:ascii="Arial" w:hAnsi="Arial" w:cs="Arial"/>
          <w:bCs/>
          <w:color w:val="auto"/>
        </w:rPr>
        <w:t>W przypadku stwierdzenia znacznej rozbieżności w ocenie (podczas oceny dokonywanej przez dwie osoby), którą  należy traktować jako jedną z następujących sytuacji:</w:t>
      </w:r>
    </w:p>
    <w:p w14:paraId="65C78F16" w14:textId="69F7745C" w:rsidR="005524F9" w:rsidRPr="0066462A" w:rsidRDefault="005524F9" w:rsidP="0066462A">
      <w:pPr>
        <w:pStyle w:val="Akapitzlist"/>
        <w:autoSpaceDE w:val="0"/>
        <w:ind w:left="720"/>
        <w:rPr>
          <w:rFonts w:ascii="Arial" w:hAnsi="Arial" w:cs="Arial"/>
          <w:bCs/>
          <w:color w:val="auto"/>
        </w:rPr>
      </w:pPr>
      <w:r w:rsidRPr="0066462A">
        <w:rPr>
          <w:rFonts w:ascii="Arial" w:hAnsi="Arial" w:cs="Arial"/>
          <w:bCs/>
          <w:color w:val="auto"/>
        </w:rPr>
        <w:t>- jeden z oceniających projekt przypisał kryterium wartość „tak”, „nie” albo stwierdził, że kryterium „nie dotyczy” danego projektu odmiennie od drugiego oceniającego;</w:t>
      </w:r>
    </w:p>
    <w:p w14:paraId="33C92352" w14:textId="5715124D" w:rsidR="005524F9" w:rsidRPr="0066462A" w:rsidRDefault="005524F9" w:rsidP="0066462A">
      <w:pPr>
        <w:pStyle w:val="Akapitzlist"/>
        <w:autoSpaceDE w:val="0"/>
        <w:ind w:left="720"/>
        <w:rPr>
          <w:rFonts w:ascii="Arial" w:hAnsi="Arial" w:cs="Arial"/>
          <w:bCs/>
          <w:color w:val="auto"/>
        </w:rPr>
      </w:pPr>
      <w:r w:rsidRPr="0066462A">
        <w:rPr>
          <w:rFonts w:ascii="Arial" w:hAnsi="Arial" w:cs="Arial"/>
          <w:bCs/>
          <w:color w:val="auto"/>
        </w:rPr>
        <w:t>- jeden z oceniających projekt uznał, że projekt nie spełnił danego kryterium i przyznał 0 pkt, a drugi oceniający uznał, że projekt spełnia kryterium i przyznał określoną z góry liczbę punktów;</w:t>
      </w:r>
    </w:p>
    <w:p w14:paraId="465CE2F2" w14:textId="7B0B85F7" w:rsidR="005524F9" w:rsidRPr="0066462A" w:rsidRDefault="005524F9" w:rsidP="0066462A">
      <w:pPr>
        <w:pStyle w:val="Akapitzlist"/>
        <w:autoSpaceDE w:val="0"/>
        <w:ind w:left="720"/>
        <w:rPr>
          <w:rFonts w:ascii="Arial" w:hAnsi="Arial" w:cs="Arial"/>
          <w:bCs/>
          <w:color w:val="auto"/>
        </w:rPr>
      </w:pPr>
      <w:r w:rsidRPr="0066462A">
        <w:rPr>
          <w:rFonts w:ascii="Arial" w:hAnsi="Arial" w:cs="Arial"/>
          <w:bCs/>
          <w:color w:val="auto"/>
        </w:rPr>
        <w:t xml:space="preserve">- obu oceniających uznało kryterium merytoryczne różnicujące za spełnione, </w:t>
      </w:r>
      <w:r w:rsidRPr="0066462A">
        <w:rPr>
          <w:rFonts w:ascii="Arial" w:hAnsi="Arial" w:cs="Arial"/>
          <w:bCs/>
          <w:color w:val="auto"/>
        </w:rPr>
        <w:lastRenderedPageBreak/>
        <w:t>jednakże, różnica w ocenie kryterium stanowi co najmniej 20% ogólnej sumy punktów przewidzianych w ramach danego kryterium,</w:t>
      </w:r>
    </w:p>
    <w:p w14:paraId="747B35CD" w14:textId="77777777" w:rsidR="005524F9" w:rsidRPr="0066462A" w:rsidRDefault="005524F9" w:rsidP="0066462A">
      <w:pPr>
        <w:pStyle w:val="Akapitzlist"/>
        <w:autoSpaceDE w:val="0"/>
        <w:ind w:left="720"/>
        <w:rPr>
          <w:rFonts w:ascii="Arial" w:hAnsi="Arial" w:cs="Arial"/>
          <w:bCs/>
          <w:color w:val="auto"/>
        </w:rPr>
      </w:pPr>
      <w:r w:rsidRPr="0066462A">
        <w:rPr>
          <w:rFonts w:ascii="Arial" w:hAnsi="Arial" w:cs="Arial"/>
          <w:bCs/>
          <w:color w:val="auto"/>
        </w:rPr>
        <w:t xml:space="preserve">dokonywana jest trzecia ocena przez Przewodniczącego KOP lub innego losowo wybranego członka KOP. Powyższa ocena ma na celu poprawę jednej z niewłaściwie dokonanych ocen oraz jej zastąpienie. Ocena która nie została utrzymana w mocy tj. została poprawiona przez Przewodniczącego KOP lub innego losowo wybranego członka  KOP uznawana jest za „omyłkę”, która została poprawiona w ramach KOP. </w:t>
      </w:r>
    </w:p>
    <w:p w14:paraId="454CEFAB" w14:textId="55D3D00A" w:rsidR="00582C00" w:rsidRPr="0066462A" w:rsidRDefault="005524F9" w:rsidP="0066462A">
      <w:pPr>
        <w:pStyle w:val="Akapitzlist"/>
        <w:numPr>
          <w:ilvl w:val="0"/>
          <w:numId w:val="6"/>
        </w:numPr>
        <w:autoSpaceDE w:val="0"/>
        <w:rPr>
          <w:rFonts w:ascii="Arial" w:hAnsi="Arial" w:cs="Arial"/>
          <w:bCs/>
          <w:color w:val="auto"/>
        </w:rPr>
      </w:pPr>
      <w:r w:rsidRPr="0066462A">
        <w:rPr>
          <w:rFonts w:ascii="Arial" w:hAnsi="Arial" w:cs="Arial"/>
          <w:bCs/>
          <w:color w:val="auto"/>
        </w:rPr>
        <w:t>Projekt zostaje oceniony pozytywnie w przypadku gdy spełnione są kryteria weryfikowane w systemie logicznym (TAK/NIE/NIE DOTYCZY) oraz uzyskał wymagany % punktów przewidzianych w karcie oceny merytorycznej (jeśli dotyczy), a końcowa ocena projektu stanowi średnią arytmetyczną ocen przyznanych przez oceniających (jeśli dotyczy)</w:t>
      </w:r>
      <w:r w:rsidR="00582C00" w:rsidRPr="0066462A">
        <w:rPr>
          <w:rFonts w:ascii="Arial" w:hAnsi="Arial" w:cs="Arial"/>
          <w:bCs/>
          <w:color w:val="auto"/>
        </w:rPr>
        <w:t xml:space="preserve">. </w:t>
      </w:r>
    </w:p>
    <w:p w14:paraId="11018CE0" w14:textId="69750C84" w:rsidR="0003709C" w:rsidRPr="0066462A" w:rsidRDefault="0003709C" w:rsidP="0066462A">
      <w:pPr>
        <w:pStyle w:val="Bezodstpw"/>
        <w:numPr>
          <w:ilvl w:val="0"/>
          <w:numId w:val="6"/>
        </w:numPr>
        <w:rPr>
          <w:rFonts w:ascii="Arial" w:hAnsi="Arial" w:cs="Arial"/>
          <w:szCs w:val="24"/>
          <w:lang w:val="pl-PL"/>
        </w:rPr>
      </w:pPr>
      <w:r w:rsidRPr="0066462A">
        <w:rPr>
          <w:rFonts w:ascii="Arial" w:hAnsi="Arial" w:cs="Arial"/>
          <w:lang w:val="pl-PL"/>
        </w:rPr>
        <w:t>W przypadku oceny formalnej lub merytorycznej projektów</w:t>
      </w:r>
      <w:r w:rsidR="005524F9" w:rsidRPr="0066462A">
        <w:rPr>
          <w:rFonts w:ascii="Arial" w:hAnsi="Arial" w:cs="Arial"/>
          <w:lang w:val="pl-PL"/>
        </w:rPr>
        <w:t xml:space="preserve"> (ogólnej i różnicującej)</w:t>
      </w:r>
      <w:r w:rsidRPr="0066462A">
        <w:rPr>
          <w:rFonts w:ascii="Arial" w:hAnsi="Arial" w:cs="Arial"/>
          <w:lang w:val="pl-PL"/>
        </w:rPr>
        <w:t xml:space="preserve">, dla których protest od oceny został rozstrzygnięty pozytywnie, KOP </w:t>
      </w:r>
      <w:r w:rsidR="006D6F0D">
        <w:rPr>
          <w:rFonts w:ascii="Arial" w:hAnsi="Arial" w:cs="Arial"/>
          <w:lang w:val="pl-PL"/>
        </w:rPr>
        <w:t>kieruje projekt do</w:t>
      </w:r>
      <w:r w:rsidRPr="0066462A">
        <w:rPr>
          <w:rFonts w:ascii="Arial" w:hAnsi="Arial" w:cs="Arial"/>
          <w:lang w:val="pl-PL"/>
        </w:rPr>
        <w:t xml:space="preserve"> kolejnego etapu</w:t>
      </w:r>
      <w:bookmarkStart w:id="13" w:name="_Hlk127441775"/>
      <w:r w:rsidRPr="0066462A">
        <w:rPr>
          <w:rFonts w:ascii="Arial" w:hAnsi="Arial" w:cs="Arial"/>
          <w:lang w:val="pl-PL"/>
        </w:rPr>
        <w:t xml:space="preserve">, adekwatnie do rozstrzygnięcia środka odwoławczego, </w:t>
      </w:r>
      <w:bookmarkEnd w:id="13"/>
      <w:r w:rsidRPr="0066462A">
        <w:rPr>
          <w:rFonts w:ascii="Arial" w:hAnsi="Arial" w:cs="Arial"/>
          <w:lang w:val="pl-PL"/>
        </w:rPr>
        <w:t>na zasadach opisanych w</w:t>
      </w:r>
      <w:r w:rsidR="00ED78B4" w:rsidRPr="0066462A">
        <w:rPr>
          <w:rFonts w:ascii="Arial" w:hAnsi="Arial" w:cs="Arial"/>
          <w:lang w:val="pl-PL"/>
        </w:rPr>
        <w:t> </w:t>
      </w:r>
      <w:r w:rsidRPr="0066462A">
        <w:rPr>
          <w:rFonts w:ascii="Arial" w:hAnsi="Arial" w:cs="Arial"/>
          <w:lang w:val="pl-PL"/>
        </w:rPr>
        <w:t xml:space="preserve">niniejszym </w:t>
      </w:r>
      <w:r w:rsidR="007906BF" w:rsidRPr="0066462A">
        <w:rPr>
          <w:rFonts w:ascii="Arial" w:hAnsi="Arial" w:cs="Arial"/>
          <w:lang w:val="pl-PL"/>
        </w:rPr>
        <w:t>Regulaminie</w:t>
      </w:r>
      <w:r w:rsidRPr="0066462A">
        <w:rPr>
          <w:rFonts w:ascii="Arial" w:hAnsi="Arial" w:cs="Arial"/>
          <w:lang w:val="pl-PL"/>
        </w:rPr>
        <w:t>.  Z procesu oceny tej zosta</w:t>
      </w:r>
      <w:r w:rsidR="009E20D0" w:rsidRPr="0066462A">
        <w:rPr>
          <w:rFonts w:ascii="Arial" w:hAnsi="Arial" w:cs="Arial"/>
          <w:lang w:val="pl-PL"/>
        </w:rPr>
        <w:t>j</w:t>
      </w:r>
      <w:r w:rsidRPr="0066462A">
        <w:rPr>
          <w:rFonts w:ascii="Arial" w:hAnsi="Arial" w:cs="Arial"/>
          <w:lang w:val="pl-PL"/>
        </w:rPr>
        <w:t>ą wykluczeni oceniający, którzy wcześniej oceniali dany projekt</w:t>
      </w:r>
      <w:r w:rsidR="006D6F0D">
        <w:rPr>
          <w:rFonts w:ascii="Arial" w:hAnsi="Arial" w:cs="Arial"/>
          <w:lang w:val="pl-PL"/>
        </w:rPr>
        <w:t xml:space="preserve"> na danym etapie oceny</w:t>
      </w:r>
      <w:r w:rsidRPr="0066462A">
        <w:rPr>
          <w:rFonts w:ascii="Arial" w:hAnsi="Arial" w:cs="Arial"/>
          <w:lang w:val="pl-PL"/>
        </w:rPr>
        <w:t xml:space="preserve">. </w:t>
      </w:r>
    </w:p>
    <w:p w14:paraId="4AD5AA2F" w14:textId="77777777" w:rsidR="0082200F" w:rsidRPr="0066462A" w:rsidRDefault="0082200F" w:rsidP="00411B05">
      <w:pPr>
        <w:autoSpaceDE w:val="0"/>
        <w:rPr>
          <w:rFonts w:ascii="Arial" w:hAnsi="Arial" w:cs="Arial"/>
          <w:b/>
          <w:color w:val="auto"/>
        </w:rPr>
      </w:pPr>
    </w:p>
    <w:p w14:paraId="0574541C" w14:textId="77777777" w:rsidR="00E97CF9" w:rsidRPr="0066462A" w:rsidRDefault="00E97CF9" w:rsidP="00E97CF9">
      <w:pPr>
        <w:widowControl/>
        <w:suppressAutoHyphens w:val="0"/>
        <w:ind w:firstLine="503"/>
        <w:jc w:val="center"/>
        <w:rPr>
          <w:rFonts w:ascii="Arial" w:hAnsi="Arial" w:cs="Arial"/>
          <w:b/>
          <w:color w:val="auto"/>
        </w:rPr>
      </w:pPr>
      <w:r w:rsidRPr="0066462A">
        <w:rPr>
          <w:rFonts w:ascii="Arial" w:hAnsi="Arial" w:cs="Arial"/>
          <w:b/>
          <w:color w:val="auto"/>
        </w:rPr>
        <w:t>Komunikacja z Wnioskodawcą</w:t>
      </w:r>
    </w:p>
    <w:p w14:paraId="5ACB6CDE" w14:textId="77777777" w:rsidR="00E97CF9" w:rsidRPr="0066462A" w:rsidRDefault="00E97CF9" w:rsidP="00E97CF9">
      <w:pPr>
        <w:ind w:left="360"/>
        <w:rPr>
          <w:rFonts w:ascii="Arial" w:hAnsi="Arial" w:cs="Arial"/>
          <w:b/>
          <w:color w:val="auto"/>
        </w:rPr>
      </w:pPr>
    </w:p>
    <w:p w14:paraId="491C716A" w14:textId="556B4136" w:rsidR="00E97CF9" w:rsidRPr="0066462A" w:rsidRDefault="00E97CF9" w:rsidP="0066462A">
      <w:pPr>
        <w:widowControl/>
        <w:numPr>
          <w:ilvl w:val="0"/>
          <w:numId w:val="6"/>
        </w:numPr>
        <w:suppressAutoHyphens w:val="0"/>
        <w:autoSpaceDE w:val="0"/>
        <w:rPr>
          <w:rFonts w:ascii="Arial" w:hAnsi="Arial" w:cs="Arial"/>
        </w:rPr>
      </w:pPr>
      <w:r w:rsidRPr="0066462A">
        <w:rPr>
          <w:rFonts w:ascii="Arial" w:hAnsi="Arial" w:cs="Arial"/>
          <w:color w:val="auto"/>
        </w:rPr>
        <w:t xml:space="preserve">Komunikacja z Wnioskodawcą w trakcie procesu oceny </w:t>
      </w:r>
      <w:r w:rsidR="006C2A35" w:rsidRPr="0066462A">
        <w:rPr>
          <w:rFonts w:ascii="Arial" w:hAnsi="Arial" w:cs="Arial"/>
          <w:color w:val="auto"/>
        </w:rPr>
        <w:t xml:space="preserve">projektów </w:t>
      </w:r>
      <w:r w:rsidRPr="0066462A">
        <w:rPr>
          <w:rFonts w:ascii="Arial" w:hAnsi="Arial" w:cs="Arial"/>
          <w:color w:val="auto"/>
        </w:rPr>
        <w:t xml:space="preserve">odbywa się </w:t>
      </w:r>
      <w:r w:rsidR="00292F0E" w:rsidRPr="0066462A">
        <w:rPr>
          <w:rFonts w:ascii="Arial" w:hAnsi="Arial" w:cs="Arial"/>
          <w:color w:val="auto"/>
        </w:rPr>
        <w:t>drogą elektroniczną poprzez wysłanie podpisanego przez Dyrektora/Z-</w:t>
      </w:r>
      <w:proofErr w:type="spellStart"/>
      <w:r w:rsidR="00292F0E" w:rsidRPr="0066462A">
        <w:rPr>
          <w:rFonts w:ascii="Arial" w:hAnsi="Arial" w:cs="Arial"/>
          <w:color w:val="auto"/>
        </w:rPr>
        <w:t>cę</w:t>
      </w:r>
      <w:proofErr w:type="spellEnd"/>
      <w:r w:rsidR="00292F0E" w:rsidRPr="0066462A">
        <w:rPr>
          <w:rFonts w:ascii="Arial" w:hAnsi="Arial" w:cs="Arial"/>
          <w:color w:val="auto"/>
        </w:rPr>
        <w:t xml:space="preserve"> Dyrektora </w:t>
      </w:r>
      <w:r w:rsidR="002F7186" w:rsidRPr="0066462A">
        <w:rPr>
          <w:rFonts w:ascii="Arial" w:hAnsi="Arial" w:cs="Arial"/>
          <w:color w:val="auto"/>
        </w:rPr>
        <w:t>DWRR</w:t>
      </w:r>
      <w:r w:rsidR="00292F0E" w:rsidRPr="0066462A">
        <w:rPr>
          <w:rFonts w:ascii="Arial" w:hAnsi="Arial" w:cs="Arial"/>
          <w:color w:val="auto"/>
        </w:rPr>
        <w:t>/DIP i</w:t>
      </w:r>
      <w:r w:rsidR="004E5835" w:rsidRPr="0066462A">
        <w:rPr>
          <w:rFonts w:ascii="Arial" w:hAnsi="Arial" w:cs="Arial"/>
          <w:color w:val="auto"/>
        </w:rPr>
        <w:t> </w:t>
      </w:r>
      <w:r w:rsidR="00292F0E" w:rsidRPr="0066462A">
        <w:rPr>
          <w:rFonts w:ascii="Arial" w:hAnsi="Arial" w:cs="Arial"/>
          <w:color w:val="auto"/>
        </w:rPr>
        <w:t xml:space="preserve">Przewodniczącego KOP pisma </w:t>
      </w:r>
      <w:r w:rsidR="00F63019" w:rsidRPr="0066462A">
        <w:rPr>
          <w:rFonts w:ascii="Arial" w:hAnsi="Arial" w:cs="Arial"/>
          <w:color w:val="auto"/>
        </w:rPr>
        <w:t>drogą elektroniczną</w:t>
      </w:r>
      <w:r w:rsidR="00292F0E" w:rsidRPr="0066462A">
        <w:rPr>
          <w:rFonts w:ascii="Arial" w:hAnsi="Arial" w:cs="Arial"/>
          <w:color w:val="auto"/>
        </w:rPr>
        <w:t xml:space="preserve"> </w:t>
      </w:r>
      <w:r w:rsidR="00CC7A12" w:rsidRPr="0066462A">
        <w:rPr>
          <w:rFonts w:ascii="Arial" w:hAnsi="Arial" w:cs="Arial"/>
          <w:color w:val="auto"/>
        </w:rPr>
        <w:t xml:space="preserve">lub </w:t>
      </w:r>
      <w:r w:rsidR="00292F0E" w:rsidRPr="0066462A">
        <w:rPr>
          <w:rFonts w:ascii="Arial" w:hAnsi="Arial" w:cs="Arial"/>
          <w:color w:val="auto"/>
        </w:rPr>
        <w:t>zamieszczenie informacji</w:t>
      </w:r>
      <w:r w:rsidRPr="0066462A">
        <w:rPr>
          <w:rFonts w:ascii="Arial" w:hAnsi="Arial" w:cs="Arial"/>
          <w:color w:val="auto"/>
        </w:rPr>
        <w:t xml:space="preserve"> </w:t>
      </w:r>
      <w:r w:rsidR="00292F0E" w:rsidRPr="0066462A">
        <w:rPr>
          <w:rFonts w:ascii="Arial" w:hAnsi="Arial" w:cs="Arial"/>
          <w:color w:val="auto"/>
        </w:rPr>
        <w:t xml:space="preserve">w </w:t>
      </w:r>
      <w:r w:rsidR="004E295A" w:rsidRPr="0066462A">
        <w:rPr>
          <w:rFonts w:ascii="Arial" w:hAnsi="Arial" w:cs="Arial"/>
          <w:color w:val="auto"/>
        </w:rPr>
        <w:t>system</w:t>
      </w:r>
      <w:r w:rsidR="00292F0E" w:rsidRPr="0066462A">
        <w:rPr>
          <w:rFonts w:ascii="Arial" w:hAnsi="Arial" w:cs="Arial"/>
          <w:color w:val="auto"/>
        </w:rPr>
        <w:t>ie</w:t>
      </w:r>
      <w:r w:rsidR="004E295A" w:rsidRPr="0066462A">
        <w:rPr>
          <w:rFonts w:ascii="Arial" w:hAnsi="Arial" w:cs="Arial"/>
          <w:color w:val="auto"/>
        </w:rPr>
        <w:t xml:space="preserve"> teleinformatyczny</w:t>
      </w:r>
      <w:r w:rsidR="00292F0E" w:rsidRPr="0066462A">
        <w:rPr>
          <w:rFonts w:ascii="Arial" w:hAnsi="Arial" w:cs="Arial"/>
          <w:color w:val="auto"/>
        </w:rPr>
        <w:t>m</w:t>
      </w:r>
      <w:r w:rsidR="004E295A" w:rsidRPr="0066462A">
        <w:rPr>
          <w:rFonts w:ascii="Arial" w:hAnsi="Arial" w:cs="Arial"/>
          <w:color w:val="auto"/>
        </w:rPr>
        <w:t xml:space="preserve"> WOD2021</w:t>
      </w:r>
      <w:r w:rsidR="00292F0E" w:rsidRPr="0066462A">
        <w:rPr>
          <w:rFonts w:ascii="Arial" w:hAnsi="Arial" w:cs="Arial"/>
          <w:color w:val="auto"/>
        </w:rPr>
        <w:t>.</w:t>
      </w:r>
      <w:r w:rsidR="00C86772" w:rsidRPr="0066462A">
        <w:rPr>
          <w:rFonts w:ascii="Arial" w:hAnsi="Arial" w:cs="Arial"/>
        </w:rPr>
        <w:t xml:space="preserve"> Odpowiedzialność za odbiór korespondencji leży po stronie Wnioskodawcy.</w:t>
      </w:r>
    </w:p>
    <w:p w14:paraId="7053748F" w14:textId="72CDE5EF" w:rsidR="00E97CF9" w:rsidRPr="0066462A" w:rsidRDefault="00E97CF9" w:rsidP="0066462A">
      <w:pPr>
        <w:widowControl/>
        <w:numPr>
          <w:ilvl w:val="0"/>
          <w:numId w:val="6"/>
        </w:numPr>
        <w:suppressAutoHyphens w:val="0"/>
        <w:autoSpaceDE w:val="0"/>
        <w:ind w:left="714" w:hanging="336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W przypadku oceny w ramach kryteriów </w:t>
      </w:r>
      <w:r w:rsidR="00292F0E" w:rsidRPr="0066462A">
        <w:rPr>
          <w:rFonts w:ascii="Arial" w:hAnsi="Arial" w:cs="Arial"/>
          <w:color w:val="auto"/>
        </w:rPr>
        <w:t xml:space="preserve">formalnych i merytorycznych </w:t>
      </w:r>
      <w:r w:rsidR="005524F9" w:rsidRPr="0066462A">
        <w:rPr>
          <w:rFonts w:ascii="Arial" w:hAnsi="Arial" w:cs="Arial"/>
          <w:color w:val="auto"/>
        </w:rPr>
        <w:t xml:space="preserve">(ogólnych i różnicujących) </w:t>
      </w:r>
      <w:r w:rsidR="00292F0E" w:rsidRPr="0066462A">
        <w:rPr>
          <w:rFonts w:ascii="Arial" w:hAnsi="Arial" w:cs="Arial"/>
          <w:color w:val="auto"/>
        </w:rPr>
        <w:t xml:space="preserve">zatwierdzonych przez KM </w:t>
      </w:r>
      <w:proofErr w:type="spellStart"/>
      <w:r w:rsidR="00292F0E" w:rsidRPr="0066462A">
        <w:rPr>
          <w:rFonts w:ascii="Arial" w:hAnsi="Arial" w:cs="Arial"/>
          <w:color w:val="auto"/>
        </w:rPr>
        <w:t>FEdP</w:t>
      </w:r>
      <w:proofErr w:type="spellEnd"/>
      <w:r w:rsidR="00292F0E" w:rsidRPr="0066462A">
        <w:rPr>
          <w:rFonts w:ascii="Arial" w:hAnsi="Arial" w:cs="Arial"/>
          <w:color w:val="auto"/>
        </w:rPr>
        <w:t xml:space="preserve"> 2021-2027 </w:t>
      </w:r>
      <w:r w:rsidRPr="0066462A">
        <w:rPr>
          <w:rFonts w:ascii="Arial" w:hAnsi="Arial" w:cs="Arial"/>
          <w:color w:val="auto"/>
        </w:rPr>
        <w:t xml:space="preserve">oceniający zgłaszają </w:t>
      </w:r>
      <w:bookmarkStart w:id="14" w:name="_Hlk127444663"/>
      <w:r w:rsidR="00AC51D1" w:rsidRPr="0066462A">
        <w:rPr>
          <w:rFonts w:ascii="Arial" w:hAnsi="Arial" w:cs="Arial"/>
          <w:color w:val="auto"/>
        </w:rPr>
        <w:t>potrzebę uzupełnienia lub poprawienia wniosku o dofinansowanie</w:t>
      </w:r>
      <w:r w:rsidRPr="0066462A">
        <w:rPr>
          <w:rFonts w:ascii="Arial" w:hAnsi="Arial" w:cs="Arial"/>
          <w:color w:val="auto"/>
        </w:rPr>
        <w:t xml:space="preserve"> </w:t>
      </w:r>
      <w:bookmarkEnd w:id="14"/>
      <w:r w:rsidRPr="0066462A">
        <w:rPr>
          <w:rFonts w:ascii="Arial" w:hAnsi="Arial" w:cs="Arial"/>
          <w:color w:val="auto"/>
        </w:rPr>
        <w:t>Sekretarzowi KOP za pośrednictwem SO</w:t>
      </w:r>
      <w:r w:rsidR="00B7375E" w:rsidRPr="0066462A">
        <w:rPr>
          <w:rFonts w:ascii="Arial" w:hAnsi="Arial" w:cs="Arial"/>
          <w:color w:val="auto"/>
        </w:rPr>
        <w:t>F</w:t>
      </w:r>
      <w:r w:rsidRPr="0066462A">
        <w:rPr>
          <w:rFonts w:ascii="Arial" w:hAnsi="Arial" w:cs="Arial"/>
          <w:color w:val="auto"/>
        </w:rPr>
        <w:t>M</w:t>
      </w:r>
      <w:r w:rsidR="009E20D0" w:rsidRPr="0066462A">
        <w:rPr>
          <w:rFonts w:ascii="Arial" w:hAnsi="Arial" w:cs="Arial"/>
          <w:color w:val="auto"/>
        </w:rPr>
        <w:t>2027</w:t>
      </w:r>
      <w:r w:rsidR="00E85065" w:rsidRPr="0066462A">
        <w:rPr>
          <w:rFonts w:ascii="Arial" w:hAnsi="Arial" w:cs="Arial"/>
          <w:color w:val="auto"/>
        </w:rPr>
        <w:t>,</w:t>
      </w:r>
      <w:r w:rsidRPr="0066462A">
        <w:rPr>
          <w:rFonts w:ascii="Arial" w:hAnsi="Arial" w:cs="Arial"/>
          <w:color w:val="auto"/>
        </w:rPr>
        <w:t xml:space="preserve"> poczty elektronicznej</w:t>
      </w:r>
      <w:r w:rsidR="00E85065" w:rsidRPr="0066462A">
        <w:rPr>
          <w:rFonts w:ascii="Arial" w:hAnsi="Arial" w:cs="Arial"/>
          <w:color w:val="auto"/>
        </w:rPr>
        <w:t xml:space="preserve"> lub w innej formie</w:t>
      </w:r>
      <w:r w:rsidRPr="0066462A">
        <w:rPr>
          <w:rFonts w:ascii="Arial" w:hAnsi="Arial" w:cs="Arial"/>
          <w:color w:val="auto"/>
        </w:rPr>
        <w:t xml:space="preserve">, wskazując uzasadnienie. Przewodniczący KOP, uwzględniając zapisy </w:t>
      </w:r>
      <w:r w:rsidR="00292F0E" w:rsidRPr="0066462A">
        <w:rPr>
          <w:rFonts w:ascii="Arial" w:hAnsi="Arial" w:cs="Arial"/>
          <w:color w:val="auto"/>
        </w:rPr>
        <w:t>r</w:t>
      </w:r>
      <w:r w:rsidRPr="0066462A">
        <w:rPr>
          <w:rFonts w:ascii="Arial" w:hAnsi="Arial" w:cs="Arial"/>
          <w:color w:val="auto"/>
        </w:rPr>
        <w:t xml:space="preserve">egulaminu </w:t>
      </w:r>
      <w:r w:rsidR="00292F0E" w:rsidRPr="0066462A">
        <w:rPr>
          <w:rFonts w:ascii="Arial" w:hAnsi="Arial" w:cs="Arial"/>
          <w:color w:val="auto"/>
        </w:rPr>
        <w:t>wyboru projektów</w:t>
      </w:r>
      <w:r w:rsidRPr="0066462A">
        <w:rPr>
          <w:rFonts w:ascii="Arial" w:hAnsi="Arial" w:cs="Arial"/>
          <w:color w:val="auto"/>
        </w:rPr>
        <w:t xml:space="preserve">, weryfikuje zasadność zadanego pytania. Odpowiedź Wnioskodawcy przekazywana jest oceniającym za pośrednictwem </w:t>
      </w:r>
      <w:r w:rsidR="009B75CB" w:rsidRPr="0066462A">
        <w:rPr>
          <w:rFonts w:ascii="Arial" w:hAnsi="Arial" w:cs="Arial"/>
          <w:color w:val="auto"/>
        </w:rPr>
        <w:t xml:space="preserve">aplikacji </w:t>
      </w:r>
      <w:r w:rsidRPr="0066462A">
        <w:rPr>
          <w:rFonts w:ascii="Arial" w:hAnsi="Arial" w:cs="Arial"/>
          <w:color w:val="auto"/>
        </w:rPr>
        <w:t>SO</w:t>
      </w:r>
      <w:r w:rsidR="00B7375E" w:rsidRPr="0066462A">
        <w:rPr>
          <w:rFonts w:ascii="Arial" w:hAnsi="Arial" w:cs="Arial"/>
          <w:color w:val="auto"/>
        </w:rPr>
        <w:t>F</w:t>
      </w:r>
      <w:r w:rsidRPr="0066462A">
        <w:rPr>
          <w:rFonts w:ascii="Arial" w:hAnsi="Arial" w:cs="Arial"/>
          <w:color w:val="auto"/>
        </w:rPr>
        <w:t>M</w:t>
      </w:r>
      <w:r w:rsidR="009E20D0" w:rsidRPr="0066462A">
        <w:rPr>
          <w:rFonts w:ascii="Arial" w:hAnsi="Arial" w:cs="Arial"/>
          <w:color w:val="auto"/>
        </w:rPr>
        <w:t>2027</w:t>
      </w:r>
      <w:r w:rsidR="00BE5B40" w:rsidRPr="0066462A">
        <w:rPr>
          <w:rFonts w:ascii="Arial" w:hAnsi="Arial" w:cs="Arial"/>
          <w:color w:val="auto"/>
        </w:rPr>
        <w:t xml:space="preserve"> </w:t>
      </w:r>
      <w:r w:rsidRPr="0066462A">
        <w:rPr>
          <w:rFonts w:ascii="Arial" w:hAnsi="Arial" w:cs="Arial"/>
          <w:color w:val="auto"/>
        </w:rPr>
        <w:t xml:space="preserve">lub poczty elektronicznej przez Sekretarza KOP. </w:t>
      </w:r>
    </w:p>
    <w:p w14:paraId="4CAB8616" w14:textId="56B25230" w:rsidR="00E97CF9" w:rsidRPr="0066462A" w:rsidRDefault="00560E0B" w:rsidP="0066462A">
      <w:pPr>
        <w:numPr>
          <w:ilvl w:val="0"/>
          <w:numId w:val="6"/>
        </w:numPr>
        <w:tabs>
          <w:tab w:val="left" w:pos="658"/>
        </w:tabs>
        <w:autoSpaceDE w:val="0"/>
        <w:ind w:left="714" w:hanging="336"/>
        <w:rPr>
          <w:rFonts w:ascii="Arial" w:hAnsi="Arial" w:cs="Arial"/>
          <w:color w:val="auto"/>
        </w:rPr>
      </w:pPr>
      <w:bookmarkStart w:id="15" w:name="_Hlk127444871"/>
      <w:r w:rsidRPr="0066462A">
        <w:rPr>
          <w:rFonts w:ascii="Arial" w:hAnsi="Arial" w:cs="Arial"/>
          <w:color w:val="auto"/>
          <w:lang w:eastAsia="pl-PL"/>
        </w:rPr>
        <w:t xml:space="preserve"> </w:t>
      </w:r>
      <w:r w:rsidR="009B75CB" w:rsidRPr="0066462A">
        <w:rPr>
          <w:rFonts w:ascii="Arial" w:hAnsi="Arial" w:cs="Arial"/>
          <w:color w:val="auto"/>
          <w:lang w:eastAsia="pl-PL"/>
        </w:rPr>
        <w:t xml:space="preserve">IZ </w:t>
      </w:r>
      <w:proofErr w:type="spellStart"/>
      <w:r w:rsidR="009B75CB" w:rsidRPr="0066462A">
        <w:rPr>
          <w:rFonts w:ascii="Arial" w:hAnsi="Arial" w:cs="Arial"/>
          <w:color w:val="auto"/>
          <w:lang w:eastAsia="pl-PL"/>
        </w:rPr>
        <w:t>FEdP</w:t>
      </w:r>
      <w:proofErr w:type="spellEnd"/>
      <w:r w:rsidR="009B75CB" w:rsidRPr="0066462A">
        <w:rPr>
          <w:rFonts w:ascii="Arial" w:hAnsi="Arial" w:cs="Arial"/>
          <w:color w:val="auto"/>
          <w:lang w:eastAsia="pl-PL"/>
        </w:rPr>
        <w:t xml:space="preserve"> </w:t>
      </w:r>
      <w:bookmarkEnd w:id="15"/>
      <w:r w:rsidR="00E97CF9" w:rsidRPr="0066462A">
        <w:rPr>
          <w:rFonts w:ascii="Arial" w:hAnsi="Arial" w:cs="Arial"/>
          <w:color w:val="auto"/>
          <w:lang w:eastAsia="pl-PL"/>
        </w:rPr>
        <w:t>zapewnia dostęp do informacji związanych z przebiegiem wyboru projektów poprzez udzielanie na prośbę Wnioskodawcy informacji o postępowaniu, jakie toczy się w odniesieniu do jego projektu</w:t>
      </w:r>
      <w:r w:rsidR="00E97CF9" w:rsidRPr="0066462A">
        <w:rPr>
          <w:rFonts w:ascii="Arial" w:hAnsi="Arial" w:cs="Arial"/>
          <w:color w:val="auto"/>
        </w:rPr>
        <w:t>.</w:t>
      </w:r>
    </w:p>
    <w:p w14:paraId="2BA4FFB2" w14:textId="77777777" w:rsidR="00BE5B40" w:rsidRPr="0066462A" w:rsidRDefault="00BE5B40" w:rsidP="0066462A">
      <w:pPr>
        <w:tabs>
          <w:tab w:val="left" w:pos="540"/>
        </w:tabs>
        <w:autoSpaceDE w:val="0"/>
        <w:rPr>
          <w:rFonts w:ascii="Arial" w:hAnsi="Arial" w:cs="Arial"/>
          <w:b/>
          <w:color w:val="auto"/>
        </w:rPr>
      </w:pPr>
    </w:p>
    <w:p w14:paraId="60E63CBC" w14:textId="77777777" w:rsidR="00DD58DB" w:rsidRPr="0066462A" w:rsidRDefault="00DD58DB">
      <w:pPr>
        <w:autoSpaceDE w:val="0"/>
        <w:jc w:val="both"/>
        <w:rPr>
          <w:rFonts w:ascii="Arial" w:hAnsi="Arial" w:cs="Arial"/>
          <w:bCs/>
          <w:color w:val="auto"/>
        </w:rPr>
      </w:pPr>
    </w:p>
    <w:p w14:paraId="63899367" w14:textId="6157D3B6" w:rsidR="00E97CF9" w:rsidRPr="0066462A" w:rsidRDefault="00E97CF9" w:rsidP="00E97CF9">
      <w:pPr>
        <w:jc w:val="center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b/>
          <w:bCs/>
          <w:color w:val="auto"/>
        </w:rPr>
        <w:t xml:space="preserve">Wyniki oceny </w:t>
      </w:r>
    </w:p>
    <w:p w14:paraId="2FE8B774" w14:textId="77777777" w:rsidR="00E97CF9" w:rsidRPr="0066462A" w:rsidRDefault="00E97CF9" w:rsidP="00E97CF9">
      <w:pPr>
        <w:jc w:val="center"/>
        <w:rPr>
          <w:rFonts w:ascii="Arial" w:hAnsi="Arial" w:cs="Arial"/>
          <w:color w:val="auto"/>
        </w:rPr>
      </w:pPr>
    </w:p>
    <w:p w14:paraId="45E5D29D" w14:textId="6987E8A7" w:rsidR="003642D9" w:rsidRPr="0066462A" w:rsidRDefault="009D3F52" w:rsidP="0066462A">
      <w:pPr>
        <w:numPr>
          <w:ilvl w:val="0"/>
          <w:numId w:val="13"/>
        </w:numPr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P</w:t>
      </w:r>
      <w:r w:rsidR="003642D9" w:rsidRPr="0066462A">
        <w:rPr>
          <w:rFonts w:ascii="Arial" w:hAnsi="Arial" w:cs="Arial"/>
          <w:color w:val="auto"/>
        </w:rPr>
        <w:t xml:space="preserve">rojekt </w:t>
      </w:r>
      <w:bookmarkStart w:id="16" w:name="_Hlk127445140"/>
      <w:r w:rsidR="003642D9" w:rsidRPr="0066462A">
        <w:rPr>
          <w:rFonts w:ascii="Arial" w:hAnsi="Arial" w:cs="Arial"/>
          <w:color w:val="auto"/>
        </w:rPr>
        <w:t xml:space="preserve">otrzymuje </w:t>
      </w:r>
      <w:r w:rsidR="009E20D0" w:rsidRPr="0066462A">
        <w:rPr>
          <w:rFonts w:ascii="Arial" w:hAnsi="Arial" w:cs="Arial"/>
          <w:color w:val="auto"/>
        </w:rPr>
        <w:t xml:space="preserve">pozytywny wynik oceny formalnej </w:t>
      </w:r>
      <w:r w:rsidR="003642D9" w:rsidRPr="0066462A">
        <w:rPr>
          <w:rFonts w:ascii="Arial" w:hAnsi="Arial" w:cs="Arial"/>
          <w:color w:val="auto"/>
        </w:rPr>
        <w:t xml:space="preserve">i kwalifikuje się </w:t>
      </w:r>
      <w:r w:rsidR="009E20D0" w:rsidRPr="0066462A">
        <w:rPr>
          <w:rFonts w:ascii="Arial" w:hAnsi="Arial" w:cs="Arial"/>
          <w:color w:val="auto"/>
        </w:rPr>
        <w:t xml:space="preserve">do </w:t>
      </w:r>
      <w:r w:rsidR="003642D9" w:rsidRPr="0066462A">
        <w:rPr>
          <w:rFonts w:ascii="Arial" w:hAnsi="Arial" w:cs="Arial"/>
          <w:color w:val="auto"/>
        </w:rPr>
        <w:t>etap</w:t>
      </w:r>
      <w:r w:rsidR="009E20D0" w:rsidRPr="0066462A">
        <w:rPr>
          <w:rFonts w:ascii="Arial" w:hAnsi="Arial" w:cs="Arial"/>
          <w:color w:val="auto"/>
        </w:rPr>
        <w:t>u</w:t>
      </w:r>
      <w:r w:rsidR="003642D9" w:rsidRPr="0066462A">
        <w:rPr>
          <w:rFonts w:ascii="Arial" w:hAnsi="Arial" w:cs="Arial"/>
          <w:color w:val="auto"/>
        </w:rPr>
        <w:t xml:space="preserve"> oceny merytorycznej</w:t>
      </w:r>
      <w:r w:rsidR="00C57049" w:rsidRPr="0066462A">
        <w:rPr>
          <w:rFonts w:ascii="Arial" w:hAnsi="Arial" w:cs="Arial"/>
          <w:color w:val="auto"/>
        </w:rPr>
        <w:t xml:space="preserve"> ogólnej</w:t>
      </w:r>
      <w:r w:rsidR="003642D9" w:rsidRPr="0066462A">
        <w:rPr>
          <w:rFonts w:ascii="Arial" w:hAnsi="Arial" w:cs="Arial"/>
          <w:color w:val="auto"/>
        </w:rPr>
        <w:t>, jeśli spełni wszystkie kryteria formaln</w:t>
      </w:r>
      <w:r w:rsidR="00582C00" w:rsidRPr="0066462A">
        <w:rPr>
          <w:rFonts w:ascii="Arial" w:hAnsi="Arial" w:cs="Arial"/>
          <w:color w:val="auto"/>
        </w:rPr>
        <w:t>e</w:t>
      </w:r>
      <w:r w:rsidR="003642D9" w:rsidRPr="0066462A">
        <w:rPr>
          <w:rFonts w:ascii="Arial" w:hAnsi="Arial" w:cs="Arial"/>
          <w:color w:val="auto"/>
        </w:rPr>
        <w:t xml:space="preserve"> zatwierdzone przez KM </w:t>
      </w:r>
      <w:proofErr w:type="spellStart"/>
      <w:r w:rsidR="003642D9" w:rsidRPr="0066462A">
        <w:rPr>
          <w:rFonts w:ascii="Arial" w:hAnsi="Arial" w:cs="Arial"/>
          <w:color w:val="auto"/>
        </w:rPr>
        <w:t>FEdP</w:t>
      </w:r>
      <w:proofErr w:type="spellEnd"/>
      <w:r w:rsidR="003642D9" w:rsidRPr="0066462A">
        <w:rPr>
          <w:rFonts w:ascii="Arial" w:hAnsi="Arial" w:cs="Arial"/>
          <w:color w:val="auto"/>
        </w:rPr>
        <w:t xml:space="preserve"> 2021-2027.</w:t>
      </w:r>
      <w:bookmarkEnd w:id="16"/>
    </w:p>
    <w:p w14:paraId="4ACCDE64" w14:textId="1C278D71" w:rsidR="007670B7" w:rsidRPr="0066462A" w:rsidRDefault="003642D9" w:rsidP="0066462A">
      <w:pPr>
        <w:numPr>
          <w:ilvl w:val="0"/>
          <w:numId w:val="13"/>
        </w:numPr>
        <w:ind w:hanging="342"/>
        <w:rPr>
          <w:rFonts w:ascii="Arial" w:hAnsi="Arial" w:cs="Arial"/>
          <w:color w:val="auto"/>
        </w:rPr>
      </w:pPr>
      <w:bookmarkStart w:id="17" w:name="_Hlk127445211"/>
      <w:r w:rsidRPr="0066462A">
        <w:rPr>
          <w:rFonts w:ascii="Arial" w:hAnsi="Arial" w:cs="Arial"/>
          <w:color w:val="auto"/>
        </w:rPr>
        <w:t>Niezakwalifikowanie projektu do etapu oceny merytorycznej wynika wyłącznie z</w:t>
      </w:r>
      <w:r w:rsidR="004E5835" w:rsidRPr="0066462A">
        <w:rPr>
          <w:rFonts w:ascii="Arial" w:hAnsi="Arial" w:cs="Arial"/>
          <w:color w:val="auto"/>
        </w:rPr>
        <w:t> </w:t>
      </w:r>
      <w:r w:rsidRPr="0066462A">
        <w:rPr>
          <w:rFonts w:ascii="Arial" w:hAnsi="Arial" w:cs="Arial"/>
          <w:color w:val="auto"/>
        </w:rPr>
        <w:t xml:space="preserve">zatwierdzenia wyniku oceny stanowiącego negatywną ocenę projektu. </w:t>
      </w:r>
    </w:p>
    <w:p w14:paraId="7C13F0A1" w14:textId="5F2C993E" w:rsidR="003642D9" w:rsidRPr="0066462A" w:rsidRDefault="004C64D0" w:rsidP="0066462A">
      <w:pPr>
        <w:numPr>
          <w:ilvl w:val="0"/>
          <w:numId w:val="13"/>
        </w:numPr>
        <w:rPr>
          <w:rFonts w:ascii="Arial" w:hAnsi="Arial" w:cs="Arial"/>
          <w:color w:val="auto"/>
        </w:rPr>
      </w:pPr>
      <w:bookmarkStart w:id="18" w:name="_Hlk127445220"/>
      <w:bookmarkEnd w:id="17"/>
      <w:r w:rsidRPr="0066462A">
        <w:rPr>
          <w:rFonts w:ascii="Arial" w:hAnsi="Arial" w:cs="Arial"/>
          <w:color w:val="auto"/>
        </w:rPr>
        <w:t xml:space="preserve">Po zakończeniu oceny wszystkich projektów w ramach etapu oceny formalnej/merytorycznej ogólnej Sekretarz przygotowuje, a Przewodniczący </w:t>
      </w:r>
      <w:r w:rsidRPr="0066462A">
        <w:rPr>
          <w:rFonts w:ascii="Arial" w:hAnsi="Arial" w:cs="Arial"/>
          <w:color w:val="auto"/>
        </w:rPr>
        <w:lastRenderedPageBreak/>
        <w:t xml:space="preserve">akceptuje listę projektów wraz z wynikiem oceny: negatywna lub pozytywna – wniosek przekazany do kolejnego etapu oceny. Zatwierdzenie negatywnego wyniku oceny projektu następuje w formie uchwały Zarządu Województwa Podlaskiego. Wynik oceny stanowiący zakwalifikowanie projektu do kolejnego etapu, tj. etapu oceny merytorycznej zatwierdza Dyrektor/Z-ca Dyrektora DWRR/DIP. </w:t>
      </w:r>
      <w:r w:rsidR="007670B7" w:rsidRPr="0066462A">
        <w:rPr>
          <w:rFonts w:ascii="Arial" w:hAnsi="Arial" w:cs="Arial"/>
          <w:color w:val="auto"/>
        </w:rPr>
        <w:t xml:space="preserve">Informacja o projektach zakwalifikowanych do </w:t>
      </w:r>
      <w:r w:rsidRPr="0066462A">
        <w:rPr>
          <w:rFonts w:ascii="Arial" w:hAnsi="Arial" w:cs="Arial"/>
          <w:color w:val="auto"/>
        </w:rPr>
        <w:t xml:space="preserve">kolejnego </w:t>
      </w:r>
      <w:r w:rsidR="007670B7" w:rsidRPr="0066462A">
        <w:rPr>
          <w:rFonts w:ascii="Arial" w:hAnsi="Arial" w:cs="Arial"/>
          <w:color w:val="auto"/>
        </w:rPr>
        <w:t xml:space="preserve">etapu oceny </w:t>
      </w:r>
      <w:r w:rsidRPr="0066462A">
        <w:rPr>
          <w:rFonts w:ascii="Arial" w:hAnsi="Arial" w:cs="Arial"/>
          <w:color w:val="auto"/>
        </w:rPr>
        <w:t xml:space="preserve">podawana jest do publicznej wiadomości na stronie internetowej IZ </w:t>
      </w:r>
      <w:proofErr w:type="spellStart"/>
      <w:r w:rsidRPr="0066462A">
        <w:rPr>
          <w:rFonts w:ascii="Arial" w:hAnsi="Arial" w:cs="Arial"/>
          <w:color w:val="auto"/>
        </w:rPr>
        <w:t>FEdP</w:t>
      </w:r>
      <w:proofErr w:type="spellEnd"/>
      <w:r w:rsidRPr="0066462A">
        <w:rPr>
          <w:rFonts w:ascii="Arial" w:hAnsi="Arial" w:cs="Arial"/>
          <w:color w:val="auto"/>
        </w:rPr>
        <w:t xml:space="preserve"> oraz na portalu</w:t>
      </w:r>
      <w:r w:rsidR="007670B7" w:rsidRPr="0066462A">
        <w:rPr>
          <w:rFonts w:ascii="Arial" w:hAnsi="Arial" w:cs="Arial"/>
          <w:color w:val="auto"/>
        </w:rPr>
        <w:t xml:space="preserve">. </w:t>
      </w:r>
    </w:p>
    <w:bookmarkEnd w:id="18"/>
    <w:p w14:paraId="0DD2993D" w14:textId="684B83D8" w:rsidR="00693BF6" w:rsidRPr="0066462A" w:rsidRDefault="009912C6" w:rsidP="0066462A">
      <w:pPr>
        <w:numPr>
          <w:ilvl w:val="0"/>
          <w:numId w:val="13"/>
        </w:numPr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W ramach oceny merytorycznej </w:t>
      </w:r>
      <w:r w:rsidR="00290A3E" w:rsidRPr="0066462A">
        <w:rPr>
          <w:rFonts w:ascii="Arial" w:hAnsi="Arial" w:cs="Arial"/>
          <w:color w:val="auto"/>
        </w:rPr>
        <w:t xml:space="preserve">ogólnej </w:t>
      </w:r>
      <w:r w:rsidRPr="0066462A">
        <w:rPr>
          <w:rFonts w:ascii="Arial" w:hAnsi="Arial" w:cs="Arial"/>
          <w:color w:val="auto"/>
        </w:rPr>
        <w:t>p</w:t>
      </w:r>
      <w:r w:rsidR="00CD6F67" w:rsidRPr="0066462A">
        <w:rPr>
          <w:rFonts w:ascii="Arial" w:hAnsi="Arial" w:cs="Arial"/>
          <w:color w:val="auto"/>
        </w:rPr>
        <w:t xml:space="preserve">rojekt </w:t>
      </w:r>
      <w:r w:rsidR="006D595C" w:rsidRPr="0066462A">
        <w:rPr>
          <w:rFonts w:ascii="Arial" w:hAnsi="Arial" w:cs="Arial"/>
          <w:color w:val="auto"/>
        </w:rPr>
        <w:t>otrzymuje</w:t>
      </w:r>
      <w:r w:rsidR="00E97CF9" w:rsidRPr="0066462A">
        <w:rPr>
          <w:rFonts w:ascii="Arial" w:hAnsi="Arial" w:cs="Arial"/>
          <w:color w:val="auto"/>
        </w:rPr>
        <w:t xml:space="preserve"> pozytywną ocenę, jeśli </w:t>
      </w:r>
      <w:r w:rsidR="003933A3" w:rsidRPr="0066462A">
        <w:rPr>
          <w:rFonts w:ascii="Arial" w:hAnsi="Arial" w:cs="Arial"/>
          <w:color w:val="auto"/>
        </w:rPr>
        <w:t>spełnia wszystkie kryteria</w:t>
      </w:r>
      <w:r w:rsidR="00290A3E" w:rsidRPr="0066462A">
        <w:rPr>
          <w:rFonts w:ascii="Arial" w:hAnsi="Arial" w:cs="Arial"/>
          <w:color w:val="auto"/>
        </w:rPr>
        <w:t>, natomiast w ramach oceny merytorycznej różnicującej, jeżeli</w:t>
      </w:r>
      <w:r w:rsidR="003933A3" w:rsidRPr="0066462A">
        <w:rPr>
          <w:rFonts w:ascii="Arial" w:hAnsi="Arial" w:cs="Arial"/>
          <w:color w:val="auto"/>
        </w:rPr>
        <w:t xml:space="preserve"> </w:t>
      </w:r>
      <w:r w:rsidR="00E97CF9" w:rsidRPr="0066462A">
        <w:rPr>
          <w:rFonts w:ascii="Arial" w:hAnsi="Arial" w:cs="Arial"/>
          <w:color w:val="auto"/>
        </w:rPr>
        <w:t xml:space="preserve">uzyska co najmniej </w:t>
      </w:r>
      <w:r w:rsidR="00536169" w:rsidRPr="0066462A">
        <w:rPr>
          <w:rFonts w:ascii="Arial" w:hAnsi="Arial" w:cs="Arial"/>
          <w:color w:val="auto"/>
        </w:rPr>
        <w:t xml:space="preserve">minimalny wymagany </w:t>
      </w:r>
      <w:r w:rsidR="00E97CF9" w:rsidRPr="0066462A">
        <w:rPr>
          <w:rFonts w:ascii="Arial" w:hAnsi="Arial" w:cs="Arial"/>
          <w:color w:val="auto"/>
        </w:rPr>
        <w:t xml:space="preserve">% maksymalnej liczby punktów przewidzianych w karcie oceny </w:t>
      </w:r>
      <w:r w:rsidR="003933A3" w:rsidRPr="0066462A">
        <w:rPr>
          <w:rFonts w:ascii="Arial" w:hAnsi="Arial" w:cs="Arial"/>
          <w:color w:val="auto"/>
        </w:rPr>
        <w:t>(</w:t>
      </w:r>
      <w:r w:rsidR="00C322F1" w:rsidRPr="0066462A">
        <w:rPr>
          <w:rFonts w:ascii="Arial" w:hAnsi="Arial" w:cs="Arial"/>
          <w:color w:val="auto"/>
        </w:rPr>
        <w:t>jeśli</w:t>
      </w:r>
      <w:r w:rsidR="003933A3" w:rsidRPr="0066462A">
        <w:rPr>
          <w:rFonts w:ascii="Arial" w:hAnsi="Arial" w:cs="Arial"/>
          <w:color w:val="auto"/>
        </w:rPr>
        <w:t xml:space="preserve"> dotyczy)</w:t>
      </w:r>
      <w:r w:rsidR="00E97CF9" w:rsidRPr="0066462A">
        <w:rPr>
          <w:rFonts w:ascii="Arial" w:hAnsi="Arial" w:cs="Arial"/>
          <w:color w:val="auto"/>
        </w:rPr>
        <w:t xml:space="preserve">. </w:t>
      </w:r>
    </w:p>
    <w:p w14:paraId="7273AF8F" w14:textId="5D0ACBF8" w:rsidR="00A64A24" w:rsidRPr="0066462A" w:rsidRDefault="00A64A24" w:rsidP="0066462A">
      <w:pPr>
        <w:widowControl/>
        <w:numPr>
          <w:ilvl w:val="0"/>
          <w:numId w:val="13"/>
        </w:numPr>
        <w:suppressAutoHyphens w:val="0"/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bCs/>
          <w:color w:val="auto"/>
        </w:rPr>
        <w:t>W przypadku etapu oceny merytorycznej</w:t>
      </w:r>
      <w:r w:rsidR="00290A3E" w:rsidRPr="0066462A">
        <w:rPr>
          <w:rFonts w:ascii="Arial" w:hAnsi="Arial" w:cs="Arial"/>
          <w:bCs/>
          <w:color w:val="auto"/>
        </w:rPr>
        <w:t xml:space="preserve"> różnicującej</w:t>
      </w:r>
      <w:r w:rsidRPr="0066462A">
        <w:rPr>
          <w:rFonts w:ascii="Arial" w:hAnsi="Arial" w:cs="Arial"/>
          <w:bCs/>
          <w:color w:val="auto"/>
        </w:rPr>
        <w:t>,</w:t>
      </w:r>
      <w:r w:rsidR="00266D1D" w:rsidRPr="0066462A">
        <w:rPr>
          <w:rFonts w:ascii="Arial" w:hAnsi="Arial" w:cs="Arial"/>
          <w:bCs/>
          <w:color w:val="auto"/>
        </w:rPr>
        <w:t xml:space="preserve"> </w:t>
      </w:r>
      <w:r w:rsidRPr="0066462A">
        <w:rPr>
          <w:rFonts w:ascii="Arial" w:hAnsi="Arial" w:cs="Arial"/>
          <w:bCs/>
          <w:color w:val="auto"/>
        </w:rPr>
        <w:t xml:space="preserve">w ramach którego zatwierdzenie wyniku oceny danego projektu lub grupy projektów nie wpłynie na zatwierdzenie wyników oceny innych projektów w danym postępowaniu, Dyrektor/Z-ca Dyrektora </w:t>
      </w:r>
      <w:r w:rsidR="002F7186" w:rsidRPr="0066462A">
        <w:rPr>
          <w:rFonts w:ascii="Arial" w:hAnsi="Arial" w:cs="Arial"/>
          <w:bCs/>
          <w:color w:val="auto"/>
        </w:rPr>
        <w:t>DWRR</w:t>
      </w:r>
      <w:r w:rsidRPr="0066462A">
        <w:rPr>
          <w:rFonts w:ascii="Arial" w:hAnsi="Arial" w:cs="Arial"/>
          <w:color w:val="auto"/>
        </w:rPr>
        <w:t>/DIP</w:t>
      </w:r>
      <w:r w:rsidRPr="0066462A">
        <w:rPr>
          <w:rFonts w:ascii="Arial" w:hAnsi="Arial" w:cs="Arial"/>
          <w:bCs/>
          <w:color w:val="auto"/>
        </w:rPr>
        <w:t xml:space="preserve"> może podjąć decyzję o dokonywaniu sukcesywnej oceny pojedynczych wniosków o</w:t>
      </w:r>
      <w:r w:rsidR="00C86772" w:rsidRPr="0066462A">
        <w:rPr>
          <w:rFonts w:ascii="Arial" w:hAnsi="Arial" w:cs="Arial"/>
          <w:bCs/>
          <w:color w:val="auto"/>
        </w:rPr>
        <w:t> </w:t>
      </w:r>
      <w:r w:rsidRPr="0066462A">
        <w:rPr>
          <w:rFonts w:ascii="Arial" w:hAnsi="Arial" w:cs="Arial"/>
          <w:bCs/>
          <w:color w:val="auto"/>
        </w:rPr>
        <w:t>dofinansowanie w ramach prac KOP.</w:t>
      </w:r>
    </w:p>
    <w:p w14:paraId="7406F64B" w14:textId="77777777" w:rsidR="00223655" w:rsidRPr="0066462A" w:rsidRDefault="00223655" w:rsidP="0066462A">
      <w:pPr>
        <w:pStyle w:val="Akapitzlist"/>
        <w:numPr>
          <w:ilvl w:val="0"/>
          <w:numId w:val="13"/>
        </w:numPr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Jeżeli o dofinansowaniu decyduje liczba punktów, projekty szereguje się począwszy od projektu który uzyskał najlepszy wynik oceny (najwięcej punktów) do projektu, który uzyskał najgorszy wynik oceny (najmniej punktów). W przypadku projektów, które uzyskały taką samą liczbę punktów w ramach naboru o pozycji na liście będą decydować kryteria rozstrzygające określane każdorazowo uchwałą KM </w:t>
      </w:r>
      <w:proofErr w:type="spellStart"/>
      <w:r w:rsidRPr="0066462A">
        <w:rPr>
          <w:rFonts w:ascii="Arial" w:hAnsi="Arial" w:cs="Arial"/>
          <w:color w:val="auto"/>
        </w:rPr>
        <w:t>FEdP</w:t>
      </w:r>
      <w:proofErr w:type="spellEnd"/>
      <w:r w:rsidRPr="0066462A">
        <w:rPr>
          <w:rFonts w:ascii="Arial" w:hAnsi="Arial" w:cs="Arial"/>
          <w:color w:val="auto"/>
        </w:rPr>
        <w:t>.</w:t>
      </w:r>
    </w:p>
    <w:p w14:paraId="2A70505B" w14:textId="688FF6EF" w:rsidR="00B84581" w:rsidRPr="0066462A" w:rsidRDefault="00B84581" w:rsidP="00B84581">
      <w:pPr>
        <w:ind w:left="709" w:hanging="349"/>
        <w:jc w:val="both"/>
        <w:rPr>
          <w:rFonts w:ascii="Arial" w:hAnsi="Arial" w:cs="Arial"/>
          <w:color w:val="auto"/>
        </w:rPr>
      </w:pPr>
    </w:p>
    <w:p w14:paraId="4E6CB120" w14:textId="119A5294" w:rsidR="00E97CF9" w:rsidRPr="0066462A" w:rsidRDefault="00E97CF9" w:rsidP="00E97CF9">
      <w:pPr>
        <w:jc w:val="center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b/>
          <w:bCs/>
          <w:color w:val="auto"/>
        </w:rPr>
        <w:t xml:space="preserve">§ </w:t>
      </w:r>
      <w:r w:rsidR="006C37DF" w:rsidRPr="0066462A">
        <w:rPr>
          <w:rFonts w:ascii="Arial" w:hAnsi="Arial" w:cs="Arial"/>
          <w:b/>
          <w:bCs/>
          <w:color w:val="auto"/>
        </w:rPr>
        <w:t>9</w:t>
      </w:r>
    </w:p>
    <w:p w14:paraId="3AD3ED85" w14:textId="028A5A25" w:rsidR="00E97CF9" w:rsidRPr="0066462A" w:rsidRDefault="007670B7" w:rsidP="00E97CF9">
      <w:pPr>
        <w:jc w:val="center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b/>
          <w:bCs/>
          <w:iCs/>
          <w:color w:val="auto"/>
        </w:rPr>
        <w:t xml:space="preserve">Zatwierdzenie wyników </w:t>
      </w:r>
      <w:r w:rsidR="00A64A24" w:rsidRPr="0066462A">
        <w:rPr>
          <w:rFonts w:ascii="Arial" w:hAnsi="Arial" w:cs="Arial"/>
          <w:b/>
          <w:bCs/>
          <w:iCs/>
          <w:color w:val="auto"/>
        </w:rPr>
        <w:t xml:space="preserve">naboru </w:t>
      </w:r>
      <w:r w:rsidR="00E97CF9" w:rsidRPr="0066462A">
        <w:rPr>
          <w:rFonts w:ascii="Arial" w:hAnsi="Arial" w:cs="Arial"/>
          <w:b/>
          <w:bCs/>
          <w:iCs/>
          <w:color w:val="auto"/>
        </w:rPr>
        <w:t>i wybór projektów do dofinansowania</w:t>
      </w:r>
    </w:p>
    <w:p w14:paraId="6F4BD96F" w14:textId="77777777" w:rsidR="00E97CF9" w:rsidRPr="0066462A" w:rsidRDefault="00E97CF9" w:rsidP="00E97CF9">
      <w:pPr>
        <w:jc w:val="center"/>
        <w:rPr>
          <w:rFonts w:ascii="Arial" w:hAnsi="Arial" w:cs="Arial"/>
          <w:b/>
          <w:bCs/>
          <w:color w:val="auto"/>
        </w:rPr>
      </w:pPr>
    </w:p>
    <w:p w14:paraId="5BE27D4D" w14:textId="685EC577" w:rsidR="0073506D" w:rsidRPr="0066462A" w:rsidRDefault="0073506D" w:rsidP="0066462A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66462A">
        <w:rPr>
          <w:rFonts w:ascii="Arial" w:hAnsi="Arial" w:cs="Arial"/>
        </w:rPr>
        <w:t xml:space="preserve">Po zakończeniu oceny merytorycznej </w:t>
      </w:r>
      <w:r w:rsidR="00290A3E" w:rsidRPr="0066462A">
        <w:rPr>
          <w:rFonts w:ascii="Arial" w:hAnsi="Arial" w:cs="Arial"/>
        </w:rPr>
        <w:t xml:space="preserve">ogólnej (w przypadku trybu niekonkurencyjnego) </w:t>
      </w:r>
      <w:r w:rsidR="004C64D0" w:rsidRPr="0066462A">
        <w:rPr>
          <w:rFonts w:ascii="Arial" w:hAnsi="Arial" w:cs="Arial"/>
        </w:rPr>
        <w:t>lub</w:t>
      </w:r>
      <w:r w:rsidR="00290A3E" w:rsidRPr="0066462A">
        <w:rPr>
          <w:rFonts w:ascii="Arial" w:hAnsi="Arial" w:cs="Arial"/>
        </w:rPr>
        <w:t xml:space="preserve"> </w:t>
      </w:r>
      <w:r w:rsidR="004C64D0" w:rsidRPr="0066462A">
        <w:rPr>
          <w:rFonts w:ascii="Arial" w:hAnsi="Arial" w:cs="Arial"/>
        </w:rPr>
        <w:t xml:space="preserve">merytorycznej </w:t>
      </w:r>
      <w:r w:rsidR="00290A3E" w:rsidRPr="0066462A">
        <w:rPr>
          <w:rFonts w:ascii="Arial" w:hAnsi="Arial" w:cs="Arial"/>
        </w:rPr>
        <w:t>różnicującej (w przypadku trybu konkurencyjnego)</w:t>
      </w:r>
      <w:r w:rsidRPr="0066462A">
        <w:rPr>
          <w:rFonts w:ascii="Arial" w:hAnsi="Arial" w:cs="Arial"/>
        </w:rPr>
        <w:t>, lista zawierająca wyniki oceny (ze wskazaniem projektów wybranych do dofinansowania oraz projektów ocenionych negatywnie), zatwierdzona przez Przewodniczącego oraz Dyrektora/Z-</w:t>
      </w:r>
      <w:proofErr w:type="spellStart"/>
      <w:r w:rsidRPr="0066462A">
        <w:rPr>
          <w:rFonts w:ascii="Arial" w:hAnsi="Arial" w:cs="Arial"/>
        </w:rPr>
        <w:t>cę</w:t>
      </w:r>
      <w:proofErr w:type="spellEnd"/>
      <w:r w:rsidRPr="0066462A">
        <w:rPr>
          <w:rFonts w:ascii="Arial" w:hAnsi="Arial" w:cs="Arial"/>
        </w:rPr>
        <w:t xml:space="preserve"> Dyrektora DWRR/DIP, przekazywana jest Zarządowi Województwa Podlaskiego w celu ich zatwierdzenia w formie uchwały.  </w:t>
      </w:r>
    </w:p>
    <w:p w14:paraId="1AA3315F" w14:textId="2C93FAAF" w:rsidR="00C86772" w:rsidRPr="0066462A" w:rsidRDefault="00C86772" w:rsidP="0066462A">
      <w:pPr>
        <w:numPr>
          <w:ilvl w:val="0"/>
          <w:numId w:val="25"/>
        </w:numPr>
        <w:ind w:hanging="426"/>
        <w:rPr>
          <w:rFonts w:ascii="Arial" w:hAnsi="Arial" w:cs="Arial"/>
          <w:color w:val="auto"/>
        </w:rPr>
      </w:pPr>
      <w:r w:rsidRPr="0066462A">
        <w:rPr>
          <w:rFonts w:ascii="Arial" w:hAnsi="Arial" w:cs="Arial"/>
        </w:rPr>
        <w:t xml:space="preserve">Lista zawierająca wyniki oceny </w:t>
      </w:r>
      <w:r w:rsidRPr="0066462A">
        <w:rPr>
          <w:rFonts w:ascii="Arial" w:hAnsi="Arial" w:cs="Arial"/>
          <w:color w:val="auto"/>
        </w:rPr>
        <w:t xml:space="preserve">upubliczniana jest na stronie internetowej IZ </w:t>
      </w:r>
      <w:proofErr w:type="spellStart"/>
      <w:r w:rsidRPr="0066462A">
        <w:rPr>
          <w:rFonts w:ascii="Arial" w:hAnsi="Arial" w:cs="Arial"/>
          <w:color w:val="auto"/>
        </w:rPr>
        <w:t>FEdP</w:t>
      </w:r>
      <w:proofErr w:type="spellEnd"/>
      <w:r w:rsidRPr="0066462A">
        <w:rPr>
          <w:rFonts w:ascii="Arial" w:hAnsi="Arial" w:cs="Arial"/>
          <w:color w:val="auto"/>
        </w:rPr>
        <w:t xml:space="preserve"> i portalu</w:t>
      </w:r>
      <w:r w:rsidR="00223655" w:rsidRPr="0066462A">
        <w:rPr>
          <w:rFonts w:ascii="Arial" w:hAnsi="Arial" w:cs="Arial"/>
        </w:rPr>
        <w:t xml:space="preserve"> </w:t>
      </w:r>
      <w:r w:rsidR="00223655" w:rsidRPr="0066462A">
        <w:rPr>
          <w:rFonts w:ascii="Arial" w:hAnsi="Arial" w:cs="Arial"/>
          <w:color w:val="auto"/>
        </w:rPr>
        <w:t>zgodnie z procedurą wskazaną w Podrozdziale 9.1 Wytycznych dotyczących wyboru projektów na lata 2021-2027.</w:t>
      </w:r>
      <w:r w:rsidRPr="0066462A">
        <w:rPr>
          <w:rFonts w:ascii="Arial" w:hAnsi="Arial" w:cs="Arial"/>
          <w:color w:val="auto"/>
        </w:rPr>
        <w:t xml:space="preserve"> </w:t>
      </w:r>
    </w:p>
    <w:p w14:paraId="6C64524C" w14:textId="15F26469" w:rsidR="00C86772" w:rsidRPr="0066462A" w:rsidRDefault="00C86772" w:rsidP="0066462A">
      <w:pPr>
        <w:numPr>
          <w:ilvl w:val="0"/>
          <w:numId w:val="25"/>
        </w:numPr>
        <w:ind w:hanging="426"/>
        <w:rPr>
          <w:rFonts w:ascii="Arial" w:hAnsi="Arial" w:cs="Arial"/>
          <w:color w:val="auto"/>
          <w:lang w:eastAsia="pl-PL"/>
        </w:rPr>
      </w:pPr>
      <w:r w:rsidRPr="0066462A">
        <w:rPr>
          <w:rFonts w:ascii="Arial" w:hAnsi="Arial" w:cs="Arial"/>
          <w:color w:val="auto"/>
        </w:rPr>
        <w:t xml:space="preserve">Równolegle z publikacją listy </w:t>
      </w:r>
      <w:r w:rsidR="00F94813" w:rsidRPr="0066462A">
        <w:rPr>
          <w:rFonts w:ascii="Arial" w:hAnsi="Arial" w:cs="Arial"/>
          <w:color w:val="auto"/>
        </w:rPr>
        <w:t xml:space="preserve">zawierającej </w:t>
      </w:r>
      <w:r w:rsidRPr="0066462A">
        <w:rPr>
          <w:rFonts w:ascii="Arial" w:hAnsi="Arial" w:cs="Arial"/>
        </w:rPr>
        <w:t>wynik</w:t>
      </w:r>
      <w:r w:rsidR="00F94813" w:rsidRPr="0066462A">
        <w:rPr>
          <w:rFonts w:ascii="Arial" w:hAnsi="Arial" w:cs="Arial"/>
        </w:rPr>
        <w:t>i</w:t>
      </w:r>
      <w:r w:rsidRPr="0066462A">
        <w:rPr>
          <w:rFonts w:ascii="Arial" w:hAnsi="Arial" w:cs="Arial"/>
        </w:rPr>
        <w:t xml:space="preserve"> oceny</w:t>
      </w:r>
      <w:r w:rsidRPr="0066462A">
        <w:rPr>
          <w:rFonts w:ascii="Arial" w:hAnsi="Arial" w:cs="Arial"/>
          <w:color w:val="auto"/>
        </w:rPr>
        <w:t>, o której mowa w pkt 1,</w:t>
      </w:r>
      <w:r w:rsidRPr="0066462A">
        <w:rPr>
          <w:rFonts w:ascii="Arial" w:hAnsi="Arial" w:cs="Arial"/>
        </w:rPr>
        <w:t xml:space="preserve"> zamieszcza się na stronie internetowej informację o </w:t>
      </w:r>
      <w:r w:rsidRPr="0066462A">
        <w:rPr>
          <w:rFonts w:ascii="Arial" w:hAnsi="Arial" w:cs="Arial"/>
          <w:color w:val="auto"/>
          <w:lang w:eastAsia="pl-PL"/>
        </w:rPr>
        <w:t>składzie KOP w danym</w:t>
      </w:r>
      <w:r w:rsidR="00EF55D0" w:rsidRPr="0066462A">
        <w:rPr>
          <w:rFonts w:ascii="Arial" w:hAnsi="Arial" w:cs="Arial"/>
          <w:color w:val="auto"/>
          <w:lang w:eastAsia="pl-PL"/>
        </w:rPr>
        <w:t xml:space="preserve"> naborze</w:t>
      </w:r>
      <w:r w:rsidR="005E3BFA" w:rsidRPr="0066462A">
        <w:rPr>
          <w:rFonts w:ascii="Arial" w:hAnsi="Arial" w:cs="Arial"/>
          <w:color w:val="auto"/>
          <w:lang w:eastAsia="pl-PL"/>
        </w:rPr>
        <w:t xml:space="preserve"> (w przypadku naborów rozstrzyganych sukcesywnie – po zakończeniu postępowania)</w:t>
      </w:r>
      <w:r w:rsidRPr="0066462A">
        <w:rPr>
          <w:rFonts w:ascii="Arial" w:hAnsi="Arial" w:cs="Arial"/>
          <w:color w:val="auto"/>
          <w:lang w:eastAsia="pl-PL"/>
        </w:rPr>
        <w:t>.</w:t>
      </w:r>
    </w:p>
    <w:p w14:paraId="5FB62379" w14:textId="081154DA" w:rsidR="00C86772" w:rsidRPr="0066462A" w:rsidRDefault="00C86772" w:rsidP="0066462A">
      <w:pPr>
        <w:numPr>
          <w:ilvl w:val="0"/>
          <w:numId w:val="25"/>
        </w:numPr>
        <w:ind w:hanging="426"/>
        <w:rPr>
          <w:rFonts w:ascii="Arial" w:hAnsi="Arial" w:cs="Arial"/>
          <w:color w:val="auto"/>
          <w:lang w:eastAsia="pl-PL"/>
        </w:rPr>
      </w:pPr>
      <w:r w:rsidRPr="0066462A">
        <w:rPr>
          <w:rFonts w:ascii="Arial" w:hAnsi="Arial" w:cs="Arial"/>
          <w:color w:val="auto"/>
          <w:lang w:eastAsia="pl-PL"/>
        </w:rPr>
        <w:t>Po</w:t>
      </w:r>
      <w:r w:rsidR="00223655" w:rsidRPr="0066462A">
        <w:rPr>
          <w:rFonts w:ascii="Arial" w:hAnsi="Arial" w:cs="Arial"/>
          <w:color w:val="auto"/>
          <w:lang w:eastAsia="pl-PL"/>
        </w:rPr>
        <w:t xml:space="preserve"> zakończeniu postępowania i</w:t>
      </w:r>
      <w:r w:rsidRPr="0066462A">
        <w:rPr>
          <w:rFonts w:ascii="Arial" w:hAnsi="Arial" w:cs="Arial"/>
          <w:color w:val="auto"/>
          <w:lang w:eastAsia="pl-PL"/>
        </w:rPr>
        <w:t xml:space="preserve"> opublikowaniu listy, o której mowa w ust.1, z zastrzeżeniem przesłanek wskazanych w Rozdziale 9 ust 10-12) </w:t>
      </w:r>
      <w:r w:rsidRPr="0066462A">
        <w:rPr>
          <w:rFonts w:ascii="Arial" w:hAnsi="Arial" w:cs="Arial"/>
          <w:bCs/>
          <w:i/>
          <w:color w:val="auto"/>
        </w:rPr>
        <w:t xml:space="preserve">Wytycznych </w:t>
      </w:r>
      <w:r w:rsidRPr="0066462A">
        <w:rPr>
          <w:rFonts w:ascii="Arial" w:hAnsi="Arial" w:cs="Arial"/>
          <w:i/>
        </w:rPr>
        <w:t>dotyczących</w:t>
      </w:r>
      <w:r w:rsidRPr="0066462A">
        <w:rPr>
          <w:rFonts w:ascii="Arial" w:hAnsi="Arial" w:cs="Arial"/>
          <w:bCs/>
          <w:i/>
          <w:color w:val="auto"/>
        </w:rPr>
        <w:t xml:space="preserve"> wyboru projektów na lata 2021-2027</w:t>
      </w:r>
      <w:r w:rsidRPr="0066462A">
        <w:rPr>
          <w:rFonts w:ascii="Arial" w:hAnsi="Arial" w:cs="Arial"/>
          <w:color w:val="auto"/>
          <w:lang w:eastAsia="pl-PL"/>
        </w:rPr>
        <w:t>, do dofinansowania wybiera się kolejne projekty, które uzyskały wymaganą liczbę punktów, lecz ze względu na wyczerpanie alokacji przeznaczonej na dany nabór, nie zostały wybrane do dofinansowania.</w:t>
      </w:r>
    </w:p>
    <w:p w14:paraId="697BB3B1" w14:textId="4CEEAEE6" w:rsidR="00C86772" w:rsidRPr="0066462A" w:rsidRDefault="00C86772" w:rsidP="0066462A">
      <w:pPr>
        <w:numPr>
          <w:ilvl w:val="0"/>
          <w:numId w:val="25"/>
        </w:numPr>
        <w:ind w:hanging="426"/>
        <w:rPr>
          <w:rFonts w:ascii="Arial" w:hAnsi="Arial" w:cs="Arial"/>
          <w:color w:val="auto"/>
          <w:lang w:eastAsia="pl-PL"/>
        </w:rPr>
      </w:pPr>
      <w:r w:rsidRPr="0066462A">
        <w:rPr>
          <w:rFonts w:ascii="Arial" w:hAnsi="Arial" w:cs="Arial"/>
          <w:color w:val="auto"/>
          <w:lang w:eastAsia="pl-PL"/>
        </w:rPr>
        <w:t xml:space="preserve">Wybór kolejnych projektów do dofinansowania, o których mowa w ust. </w:t>
      </w:r>
      <w:r w:rsidR="00223655" w:rsidRPr="0066462A">
        <w:rPr>
          <w:rFonts w:ascii="Arial" w:hAnsi="Arial" w:cs="Arial"/>
          <w:color w:val="auto"/>
          <w:lang w:eastAsia="pl-PL"/>
        </w:rPr>
        <w:t>4</w:t>
      </w:r>
      <w:r w:rsidRPr="0066462A">
        <w:rPr>
          <w:rFonts w:ascii="Arial" w:hAnsi="Arial" w:cs="Arial"/>
          <w:color w:val="auto"/>
          <w:lang w:eastAsia="pl-PL"/>
        </w:rPr>
        <w:t xml:space="preserve">, następuje zgodnie z kolejnością zamieszczenia projektów na liście, przy czym </w:t>
      </w:r>
      <w:r w:rsidRPr="0066462A">
        <w:rPr>
          <w:rFonts w:ascii="Arial" w:hAnsi="Arial" w:cs="Arial"/>
          <w:color w:val="auto"/>
          <w:lang w:eastAsia="pl-PL"/>
        </w:rPr>
        <w:lastRenderedPageBreak/>
        <w:t>ze względu na zasadę równego traktowania Wnioskodawców, wybór projektów obejmuje wszystkie projekty, które uzyskały taką samą ogólną liczbę punktów w ramach naboru. W przypadku, gdy dostępna alokacja na to nie pozwala musi objąć wszystkie projekty o</w:t>
      </w:r>
      <w:r w:rsidR="00F94813" w:rsidRPr="0066462A">
        <w:rPr>
          <w:rFonts w:ascii="Arial" w:hAnsi="Arial" w:cs="Arial"/>
          <w:color w:val="auto"/>
          <w:lang w:eastAsia="pl-PL"/>
        </w:rPr>
        <w:t> </w:t>
      </w:r>
      <w:r w:rsidRPr="0066462A">
        <w:rPr>
          <w:rFonts w:ascii="Arial" w:hAnsi="Arial" w:cs="Arial"/>
          <w:color w:val="auto"/>
          <w:lang w:eastAsia="pl-PL"/>
        </w:rPr>
        <w:t>takiej samej liczbie punktów otrzymanych w ramach kryteriów rozstrzygających.</w:t>
      </w:r>
    </w:p>
    <w:p w14:paraId="49A98C3B" w14:textId="287E0E00" w:rsidR="00C86772" w:rsidRPr="0066462A" w:rsidRDefault="00C86772" w:rsidP="0066462A">
      <w:pPr>
        <w:numPr>
          <w:ilvl w:val="0"/>
          <w:numId w:val="25"/>
        </w:numPr>
        <w:ind w:hanging="426"/>
        <w:rPr>
          <w:rFonts w:ascii="Arial" w:hAnsi="Arial" w:cs="Arial"/>
          <w:color w:val="auto"/>
          <w:lang w:eastAsia="pl-PL"/>
        </w:rPr>
      </w:pPr>
      <w:r w:rsidRPr="0066462A">
        <w:rPr>
          <w:rFonts w:ascii="Arial" w:hAnsi="Arial" w:cs="Arial"/>
          <w:color w:val="auto"/>
          <w:lang w:eastAsia="pl-PL"/>
        </w:rPr>
        <w:t xml:space="preserve">Informacja o wyborze projektów do dofinansowania, o których mowa w ust. </w:t>
      </w:r>
      <w:r w:rsidR="00223655" w:rsidRPr="0066462A">
        <w:rPr>
          <w:rFonts w:ascii="Arial" w:hAnsi="Arial" w:cs="Arial"/>
          <w:color w:val="auto"/>
          <w:lang w:eastAsia="pl-PL"/>
        </w:rPr>
        <w:t>5</w:t>
      </w:r>
      <w:r w:rsidRPr="0066462A">
        <w:rPr>
          <w:rFonts w:ascii="Arial" w:hAnsi="Arial" w:cs="Arial"/>
          <w:color w:val="auto"/>
          <w:lang w:eastAsia="pl-PL"/>
        </w:rPr>
        <w:t>, jest upubliczniana</w:t>
      </w:r>
      <w:r w:rsidRPr="0066462A">
        <w:rPr>
          <w:rFonts w:ascii="Arial" w:hAnsi="Arial" w:cs="Arial"/>
        </w:rPr>
        <w:t xml:space="preserve"> na stronie internetowej IZ </w:t>
      </w:r>
      <w:proofErr w:type="spellStart"/>
      <w:r w:rsidRPr="0066462A">
        <w:rPr>
          <w:rFonts w:ascii="Arial" w:hAnsi="Arial" w:cs="Arial"/>
        </w:rPr>
        <w:t>FEdP</w:t>
      </w:r>
      <w:proofErr w:type="spellEnd"/>
      <w:r w:rsidRPr="0066462A">
        <w:rPr>
          <w:rFonts w:ascii="Arial" w:hAnsi="Arial" w:cs="Arial"/>
        </w:rPr>
        <w:t xml:space="preserve"> oraz portalu</w:t>
      </w:r>
      <w:r w:rsidRPr="0066462A">
        <w:rPr>
          <w:rFonts w:ascii="Arial" w:hAnsi="Arial" w:cs="Arial"/>
          <w:color w:val="auto"/>
          <w:lang w:eastAsia="pl-PL"/>
        </w:rPr>
        <w:t>.</w:t>
      </w:r>
    </w:p>
    <w:p w14:paraId="65031767" w14:textId="77777777" w:rsidR="007C0DD5" w:rsidRPr="0066462A" w:rsidRDefault="007C0DD5" w:rsidP="00E97CF9">
      <w:pPr>
        <w:jc w:val="center"/>
        <w:rPr>
          <w:rFonts w:ascii="Arial" w:hAnsi="Arial" w:cs="Arial"/>
          <w:b/>
          <w:bCs/>
          <w:color w:val="auto"/>
        </w:rPr>
      </w:pPr>
    </w:p>
    <w:p w14:paraId="42A5B9C3" w14:textId="6A1C8C49" w:rsidR="00E97CF9" w:rsidRPr="0066462A" w:rsidRDefault="00E97CF9" w:rsidP="00E97CF9">
      <w:pPr>
        <w:jc w:val="center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b/>
          <w:bCs/>
          <w:color w:val="auto"/>
        </w:rPr>
        <w:t xml:space="preserve">§ </w:t>
      </w:r>
      <w:r w:rsidR="006C37DF" w:rsidRPr="0066462A">
        <w:rPr>
          <w:rFonts w:ascii="Arial" w:hAnsi="Arial" w:cs="Arial"/>
          <w:b/>
          <w:bCs/>
          <w:color w:val="auto"/>
        </w:rPr>
        <w:t>10</w:t>
      </w:r>
    </w:p>
    <w:p w14:paraId="6AD44488" w14:textId="298F71F2" w:rsidR="00E97CF9" w:rsidRPr="0066462A" w:rsidRDefault="00E97CF9" w:rsidP="00E97CF9">
      <w:pPr>
        <w:jc w:val="center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b/>
          <w:bCs/>
          <w:color w:val="auto"/>
        </w:rPr>
        <w:t>Protokół z prac Komisji Oceny Projekt</w:t>
      </w:r>
      <w:r w:rsidR="00A64A24" w:rsidRPr="0066462A">
        <w:rPr>
          <w:rFonts w:ascii="Arial" w:hAnsi="Arial" w:cs="Arial"/>
          <w:b/>
          <w:bCs/>
          <w:color w:val="auto"/>
        </w:rPr>
        <w:t>ów</w:t>
      </w:r>
    </w:p>
    <w:p w14:paraId="6C55F550" w14:textId="77777777" w:rsidR="00E97CF9" w:rsidRPr="0066462A" w:rsidRDefault="00E97CF9" w:rsidP="00E97CF9">
      <w:pPr>
        <w:jc w:val="center"/>
        <w:rPr>
          <w:rFonts w:ascii="Arial" w:hAnsi="Arial" w:cs="Arial"/>
          <w:color w:val="auto"/>
        </w:rPr>
      </w:pPr>
    </w:p>
    <w:p w14:paraId="38B0EB15" w14:textId="0C92C3D8" w:rsidR="00E97CF9" w:rsidRPr="0066462A" w:rsidRDefault="00E97CF9" w:rsidP="0066462A">
      <w:pPr>
        <w:numPr>
          <w:ilvl w:val="0"/>
          <w:numId w:val="21"/>
        </w:numPr>
        <w:ind w:hanging="44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Po zakończeniu oceny wszystkich projektów Sekretarz KOP, bez zbędnej zwłoki, sporządza</w:t>
      </w:r>
      <w:r w:rsidR="00536169" w:rsidRPr="0066462A">
        <w:rPr>
          <w:rFonts w:ascii="Arial" w:hAnsi="Arial" w:cs="Arial"/>
          <w:color w:val="auto"/>
        </w:rPr>
        <w:t xml:space="preserve"> dla danego naboru</w:t>
      </w:r>
      <w:r w:rsidRPr="0066462A">
        <w:rPr>
          <w:rFonts w:ascii="Arial" w:hAnsi="Arial" w:cs="Arial"/>
          <w:color w:val="auto"/>
        </w:rPr>
        <w:t xml:space="preserve"> protokół z prac KOP zawierający informacje o przebiegu i wynikach oceny. Protokół zatwierdza Przewodniczący KOP.</w:t>
      </w:r>
      <w:r w:rsidR="00223655" w:rsidRPr="0066462A">
        <w:rPr>
          <w:rFonts w:ascii="Arial" w:hAnsi="Arial" w:cs="Arial"/>
          <w:color w:val="auto"/>
        </w:rPr>
        <w:t xml:space="preserve"> W przypadku, gdy KOP została powołana dla wielu postępowań, protokół z prac sporządza się dla każdego postępowania odrębnie. </w:t>
      </w:r>
    </w:p>
    <w:p w14:paraId="0428B47D" w14:textId="1AD8C2CD" w:rsidR="001E5E07" w:rsidRPr="0066462A" w:rsidRDefault="00E97CF9" w:rsidP="0066462A">
      <w:pPr>
        <w:numPr>
          <w:ilvl w:val="0"/>
          <w:numId w:val="21"/>
        </w:numPr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Protokół z prac KOP zawiera w szczególności</w:t>
      </w:r>
      <w:r w:rsidR="00D1632E" w:rsidRPr="0066462A">
        <w:rPr>
          <w:rFonts w:ascii="Arial" w:hAnsi="Arial" w:cs="Arial"/>
          <w:color w:val="auto"/>
        </w:rPr>
        <w:t>:</w:t>
      </w:r>
      <w:r w:rsidRPr="0066462A">
        <w:rPr>
          <w:rFonts w:ascii="Arial" w:hAnsi="Arial" w:cs="Arial"/>
          <w:color w:val="auto"/>
        </w:rPr>
        <w:t xml:space="preserve"> elementy wymienione w Podrozdziale </w:t>
      </w:r>
      <w:r w:rsidR="009D3F52" w:rsidRPr="0066462A">
        <w:rPr>
          <w:rFonts w:ascii="Arial" w:hAnsi="Arial" w:cs="Arial"/>
          <w:color w:val="auto"/>
        </w:rPr>
        <w:t>8.3</w:t>
      </w:r>
      <w:r w:rsidRPr="0066462A">
        <w:rPr>
          <w:rFonts w:ascii="Arial" w:hAnsi="Arial" w:cs="Arial"/>
          <w:color w:val="auto"/>
        </w:rPr>
        <w:t xml:space="preserve"> pkt </w:t>
      </w:r>
      <w:r w:rsidR="00BA2B62" w:rsidRPr="0066462A">
        <w:rPr>
          <w:rFonts w:ascii="Arial" w:hAnsi="Arial" w:cs="Arial"/>
          <w:color w:val="auto"/>
        </w:rPr>
        <w:t>1</w:t>
      </w:r>
      <w:r w:rsidR="009D3F52" w:rsidRPr="0066462A">
        <w:rPr>
          <w:rFonts w:ascii="Arial" w:hAnsi="Arial" w:cs="Arial"/>
          <w:color w:val="auto"/>
        </w:rPr>
        <w:t>8</w:t>
      </w:r>
      <w:r w:rsidRPr="0066462A">
        <w:rPr>
          <w:rFonts w:ascii="Arial" w:hAnsi="Arial" w:cs="Arial"/>
          <w:color w:val="auto"/>
        </w:rPr>
        <w:t xml:space="preserve">) </w:t>
      </w:r>
      <w:r w:rsidRPr="0066462A">
        <w:rPr>
          <w:rFonts w:ascii="Arial" w:hAnsi="Arial" w:cs="Arial"/>
          <w:i/>
        </w:rPr>
        <w:t>Wytycznych</w:t>
      </w:r>
      <w:r w:rsidRPr="0066462A">
        <w:rPr>
          <w:rFonts w:ascii="Arial" w:hAnsi="Arial" w:cs="Arial"/>
        </w:rPr>
        <w:t xml:space="preserve"> </w:t>
      </w:r>
      <w:r w:rsidR="009D3F52" w:rsidRPr="0066462A">
        <w:rPr>
          <w:rFonts w:ascii="Arial" w:hAnsi="Arial" w:cs="Arial"/>
          <w:bCs/>
          <w:i/>
          <w:color w:val="auto"/>
        </w:rPr>
        <w:t>dotyczących</w:t>
      </w:r>
      <w:r w:rsidRPr="0066462A">
        <w:rPr>
          <w:rFonts w:ascii="Arial" w:hAnsi="Arial" w:cs="Arial"/>
          <w:bCs/>
          <w:i/>
          <w:color w:val="auto"/>
        </w:rPr>
        <w:t xml:space="preserve"> wyboru projektów na lata 20</w:t>
      </w:r>
      <w:r w:rsidR="009D3F52" w:rsidRPr="0066462A">
        <w:rPr>
          <w:rFonts w:ascii="Arial" w:hAnsi="Arial" w:cs="Arial"/>
          <w:bCs/>
          <w:i/>
          <w:color w:val="auto"/>
        </w:rPr>
        <w:t>21-2027</w:t>
      </w:r>
      <w:r w:rsidR="00FC2539" w:rsidRPr="0066462A">
        <w:rPr>
          <w:rFonts w:ascii="Arial" w:hAnsi="Arial" w:cs="Arial"/>
          <w:bCs/>
          <w:i/>
          <w:color w:val="auto"/>
        </w:rPr>
        <w:t>.</w:t>
      </w:r>
    </w:p>
    <w:p w14:paraId="46D96020" w14:textId="77777777" w:rsidR="00AC0F49" w:rsidRPr="0066462A" w:rsidRDefault="00AC0F49" w:rsidP="00E97CF9">
      <w:pPr>
        <w:tabs>
          <w:tab w:val="left" w:pos="405"/>
        </w:tabs>
        <w:autoSpaceDE w:val="0"/>
        <w:jc w:val="center"/>
        <w:rPr>
          <w:rFonts w:ascii="Arial" w:hAnsi="Arial" w:cs="Arial"/>
          <w:b/>
          <w:bCs/>
          <w:color w:val="auto"/>
        </w:rPr>
      </w:pPr>
    </w:p>
    <w:p w14:paraId="3998457A" w14:textId="532A8176" w:rsidR="00E97CF9" w:rsidRPr="0066462A" w:rsidRDefault="00E97CF9" w:rsidP="00E97CF9">
      <w:pPr>
        <w:jc w:val="center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b/>
          <w:bCs/>
          <w:color w:val="auto"/>
        </w:rPr>
        <w:t xml:space="preserve">§ </w:t>
      </w:r>
      <w:r w:rsidR="006C37DF" w:rsidRPr="0066462A">
        <w:rPr>
          <w:rFonts w:ascii="Arial" w:hAnsi="Arial" w:cs="Arial"/>
          <w:b/>
          <w:bCs/>
          <w:color w:val="auto"/>
        </w:rPr>
        <w:t>11</w:t>
      </w:r>
    </w:p>
    <w:p w14:paraId="21AE3290" w14:textId="77777777" w:rsidR="00E97CF9" w:rsidRPr="0066462A" w:rsidRDefault="00E97CF9" w:rsidP="00E97CF9">
      <w:pPr>
        <w:jc w:val="center"/>
        <w:rPr>
          <w:rFonts w:ascii="Arial" w:hAnsi="Arial" w:cs="Arial"/>
          <w:b/>
          <w:bCs/>
          <w:color w:val="auto"/>
        </w:rPr>
      </w:pPr>
      <w:r w:rsidRPr="0066462A">
        <w:rPr>
          <w:rFonts w:ascii="Arial" w:hAnsi="Arial" w:cs="Arial"/>
          <w:b/>
          <w:bCs/>
          <w:color w:val="auto"/>
        </w:rPr>
        <w:t>Postanowienia końcowe</w:t>
      </w:r>
    </w:p>
    <w:p w14:paraId="32D67E9A" w14:textId="77777777" w:rsidR="00E97CF9" w:rsidRPr="0066462A" w:rsidRDefault="00E97CF9" w:rsidP="00E97CF9">
      <w:pPr>
        <w:jc w:val="both"/>
        <w:rPr>
          <w:rFonts w:ascii="Arial" w:hAnsi="Arial" w:cs="Arial"/>
          <w:color w:val="auto"/>
        </w:rPr>
      </w:pPr>
    </w:p>
    <w:p w14:paraId="5F9DA8C8" w14:textId="77777777" w:rsidR="009D3F52" w:rsidRPr="0066462A" w:rsidRDefault="009D3F52" w:rsidP="0066462A">
      <w:pPr>
        <w:numPr>
          <w:ilvl w:val="0"/>
          <w:numId w:val="15"/>
        </w:numPr>
        <w:autoSpaceDE w:val="0"/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Naruszenie zasad niniejszego Regulaminu może spowodować wykluczenie z prac KOP.</w:t>
      </w:r>
    </w:p>
    <w:p w14:paraId="69C3ADF0" w14:textId="77777777" w:rsidR="00E97CF9" w:rsidRPr="0066462A" w:rsidRDefault="00E97CF9" w:rsidP="0066462A">
      <w:pPr>
        <w:numPr>
          <w:ilvl w:val="0"/>
          <w:numId w:val="15"/>
        </w:numPr>
        <w:tabs>
          <w:tab w:val="left" w:pos="720"/>
        </w:tabs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Każdy z członków KOP może zgłosić Przewodniczącemu KOP wniosek o</w:t>
      </w:r>
      <w:r w:rsidR="007C0DD5" w:rsidRPr="0066462A">
        <w:rPr>
          <w:rFonts w:ascii="Arial" w:hAnsi="Arial" w:cs="Arial"/>
          <w:color w:val="auto"/>
        </w:rPr>
        <w:t> </w:t>
      </w:r>
      <w:r w:rsidRPr="0066462A">
        <w:rPr>
          <w:rFonts w:ascii="Arial" w:hAnsi="Arial" w:cs="Arial"/>
          <w:color w:val="auto"/>
        </w:rPr>
        <w:t xml:space="preserve">rozpatrzenie sytuacji nieuregulowanej niniejszym Regulaminem. </w:t>
      </w:r>
    </w:p>
    <w:p w14:paraId="12F4C1C8" w14:textId="743F9FE4" w:rsidR="00E97CF9" w:rsidRPr="0066462A" w:rsidRDefault="00E97CF9" w:rsidP="0066462A">
      <w:pPr>
        <w:numPr>
          <w:ilvl w:val="0"/>
          <w:numId w:val="15"/>
        </w:numPr>
        <w:tabs>
          <w:tab w:val="left" w:pos="720"/>
        </w:tabs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Sytuacje, o których mowa w ust. </w:t>
      </w:r>
      <w:r w:rsidR="00E03EC4" w:rsidRPr="0066462A">
        <w:rPr>
          <w:rFonts w:ascii="Arial" w:hAnsi="Arial" w:cs="Arial"/>
          <w:color w:val="auto"/>
        </w:rPr>
        <w:t xml:space="preserve">1 </w:t>
      </w:r>
      <w:r w:rsidRPr="0066462A">
        <w:rPr>
          <w:rFonts w:ascii="Arial" w:hAnsi="Arial" w:cs="Arial"/>
          <w:color w:val="auto"/>
        </w:rPr>
        <w:t xml:space="preserve">muszą zostać opisane w Protokole z prac KOP. </w:t>
      </w:r>
      <w:r w:rsidRPr="0066462A">
        <w:rPr>
          <w:rFonts w:ascii="Arial" w:hAnsi="Arial" w:cs="Arial"/>
          <w:bCs/>
          <w:color w:val="auto"/>
        </w:rPr>
        <w:t xml:space="preserve"> </w:t>
      </w:r>
    </w:p>
    <w:p w14:paraId="52BAD738" w14:textId="4E557716" w:rsidR="00E97CF9" w:rsidRPr="0066462A" w:rsidRDefault="00E97CF9" w:rsidP="0066462A">
      <w:pPr>
        <w:numPr>
          <w:ilvl w:val="0"/>
          <w:numId w:val="15"/>
        </w:numPr>
        <w:tabs>
          <w:tab w:val="left" w:pos="720"/>
        </w:tabs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Regulamin wchodzi w życie z dniem zatwierdzenia przez Zarząd Województwa Podlaskiego (w formie uchwały).</w:t>
      </w:r>
      <w:r w:rsidR="00D4230C" w:rsidRPr="0066462A">
        <w:rPr>
          <w:rFonts w:ascii="Arial" w:hAnsi="Arial" w:cs="Arial"/>
          <w:color w:val="auto"/>
        </w:rPr>
        <w:t xml:space="preserve"> Regulamin </w:t>
      </w:r>
      <w:r w:rsidR="007906BF" w:rsidRPr="0066462A">
        <w:rPr>
          <w:rFonts w:ascii="Arial" w:hAnsi="Arial" w:cs="Arial"/>
          <w:color w:val="auto"/>
        </w:rPr>
        <w:t xml:space="preserve">Prac </w:t>
      </w:r>
      <w:r w:rsidR="00D4230C" w:rsidRPr="0066462A">
        <w:rPr>
          <w:rFonts w:ascii="Arial" w:hAnsi="Arial" w:cs="Arial"/>
          <w:color w:val="auto"/>
        </w:rPr>
        <w:t xml:space="preserve">KOP obowiązuje na moment ogłoszenia </w:t>
      </w:r>
      <w:r w:rsidR="00B1425C" w:rsidRPr="0066462A">
        <w:rPr>
          <w:rFonts w:ascii="Arial" w:hAnsi="Arial" w:cs="Arial"/>
          <w:color w:val="auto"/>
        </w:rPr>
        <w:t xml:space="preserve">naboru </w:t>
      </w:r>
      <w:r w:rsidR="00D4230C" w:rsidRPr="0066462A">
        <w:rPr>
          <w:rFonts w:ascii="Arial" w:hAnsi="Arial" w:cs="Arial"/>
          <w:color w:val="auto"/>
        </w:rPr>
        <w:t xml:space="preserve">przy czym dopuszcza się możliwość zastosowania aktualnej wersji Regulaminu </w:t>
      </w:r>
      <w:r w:rsidR="007906BF" w:rsidRPr="0066462A">
        <w:rPr>
          <w:rFonts w:ascii="Arial" w:hAnsi="Arial" w:cs="Arial"/>
          <w:color w:val="auto"/>
        </w:rPr>
        <w:t xml:space="preserve">Prac </w:t>
      </w:r>
      <w:r w:rsidR="00D4230C" w:rsidRPr="0066462A">
        <w:rPr>
          <w:rFonts w:ascii="Arial" w:hAnsi="Arial" w:cs="Arial"/>
          <w:color w:val="auto"/>
        </w:rPr>
        <w:t xml:space="preserve">KOP, o ile wprowadzone zmiany zostaną uznane za istotne z punktu widzenia danego </w:t>
      </w:r>
      <w:r w:rsidR="00FC2539" w:rsidRPr="0066462A">
        <w:rPr>
          <w:rFonts w:ascii="Arial" w:hAnsi="Arial" w:cs="Arial"/>
          <w:color w:val="auto"/>
        </w:rPr>
        <w:t>naboru</w:t>
      </w:r>
      <w:r w:rsidR="00D4230C" w:rsidRPr="0066462A">
        <w:rPr>
          <w:rFonts w:ascii="Arial" w:hAnsi="Arial" w:cs="Arial"/>
          <w:color w:val="auto"/>
        </w:rPr>
        <w:t>.</w:t>
      </w:r>
    </w:p>
    <w:p w14:paraId="670E5603" w14:textId="1ABEF91E" w:rsidR="00E97CF9" w:rsidRPr="0066462A" w:rsidRDefault="00E97CF9" w:rsidP="0066462A">
      <w:pPr>
        <w:numPr>
          <w:ilvl w:val="0"/>
          <w:numId w:val="15"/>
        </w:numPr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 xml:space="preserve">Wzór deklaracji </w:t>
      </w:r>
      <w:r w:rsidR="007B216C" w:rsidRPr="0066462A">
        <w:rPr>
          <w:rFonts w:ascii="Arial" w:hAnsi="Arial" w:cs="Arial"/>
          <w:color w:val="auto"/>
        </w:rPr>
        <w:t xml:space="preserve">zachowania </w:t>
      </w:r>
      <w:r w:rsidRPr="0066462A">
        <w:rPr>
          <w:rFonts w:ascii="Arial" w:hAnsi="Arial" w:cs="Arial"/>
          <w:color w:val="auto"/>
        </w:rPr>
        <w:t xml:space="preserve">poufności stanowi załącznik nr </w:t>
      </w:r>
      <w:r w:rsidR="00663F45" w:rsidRPr="0066462A">
        <w:rPr>
          <w:rFonts w:ascii="Arial" w:hAnsi="Arial" w:cs="Arial"/>
          <w:color w:val="auto"/>
        </w:rPr>
        <w:t>1.</w:t>
      </w:r>
    </w:p>
    <w:p w14:paraId="4FE111FB" w14:textId="5F19DF04" w:rsidR="00F458FA" w:rsidRPr="0066462A" w:rsidRDefault="00F458FA" w:rsidP="0066462A">
      <w:pPr>
        <w:numPr>
          <w:ilvl w:val="0"/>
          <w:numId w:val="15"/>
        </w:numPr>
        <w:rPr>
          <w:rFonts w:ascii="Arial" w:hAnsi="Arial" w:cs="Arial"/>
          <w:color w:val="auto"/>
        </w:rPr>
      </w:pPr>
      <w:r w:rsidRPr="0066462A">
        <w:rPr>
          <w:rFonts w:ascii="Arial" w:hAnsi="Arial" w:cs="Arial"/>
          <w:color w:val="auto"/>
        </w:rPr>
        <w:t>Wzór oświadczenia o bezstronności stanowi załącznik nr 2.</w:t>
      </w:r>
    </w:p>
    <w:p w14:paraId="74C1CBE6" w14:textId="76145086" w:rsidR="00931138" w:rsidRPr="0066462A" w:rsidRDefault="00110409" w:rsidP="0066462A">
      <w:pPr>
        <w:ind w:left="360"/>
        <w:rPr>
          <w:rFonts w:ascii="Arial" w:hAnsi="Arial" w:cs="Arial"/>
          <w:sz w:val="20"/>
          <w:szCs w:val="20"/>
        </w:rPr>
      </w:pPr>
      <w:r w:rsidRPr="0066462A">
        <w:rPr>
          <w:rFonts w:ascii="Arial" w:hAnsi="Arial" w:cs="Arial"/>
          <w:color w:val="auto"/>
        </w:rPr>
        <w:br w:type="column"/>
      </w:r>
      <w:bookmarkStart w:id="19" w:name="_czesc:S_rozdzial:XXX_art:233_par:5_pkt:"/>
      <w:bookmarkEnd w:id="19"/>
      <w:r w:rsidR="00063087" w:rsidRPr="0066462A">
        <w:rPr>
          <w:rFonts w:ascii="Arial" w:hAnsi="Arial" w:cs="Arial"/>
          <w:noProof/>
        </w:rPr>
        <w:lastRenderedPageBreak/>
        <w:drawing>
          <wp:inline distT="0" distB="0" distL="0" distR="0" wp14:anchorId="627B17C7" wp14:editId="1BE31A21">
            <wp:extent cx="5760720" cy="80391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1138" w:rsidRPr="0066462A">
        <w:rPr>
          <w:rFonts w:ascii="Arial" w:hAnsi="Arial" w:cs="Arial"/>
          <w:sz w:val="20"/>
          <w:szCs w:val="20"/>
        </w:rPr>
        <w:t xml:space="preserve">Załącznik nr </w:t>
      </w:r>
      <w:r w:rsidR="00663F45" w:rsidRPr="0066462A">
        <w:rPr>
          <w:rFonts w:ascii="Arial" w:hAnsi="Arial" w:cs="Arial"/>
          <w:sz w:val="20"/>
          <w:szCs w:val="20"/>
        </w:rPr>
        <w:t>1</w:t>
      </w:r>
      <w:r w:rsidR="00931138" w:rsidRPr="0066462A">
        <w:rPr>
          <w:rFonts w:ascii="Arial" w:hAnsi="Arial" w:cs="Arial"/>
          <w:sz w:val="20"/>
          <w:szCs w:val="20"/>
        </w:rPr>
        <w:t xml:space="preserve"> do Regulaminu </w:t>
      </w:r>
    </w:p>
    <w:p w14:paraId="49B82AC5" w14:textId="2782E24B" w:rsidR="00931138" w:rsidRPr="0066462A" w:rsidRDefault="007906BF" w:rsidP="00110409">
      <w:pPr>
        <w:tabs>
          <w:tab w:val="left" w:pos="540"/>
        </w:tabs>
        <w:autoSpaceDE w:val="0"/>
        <w:ind w:firstLine="5670"/>
        <w:jc w:val="right"/>
        <w:rPr>
          <w:rFonts w:ascii="Arial" w:hAnsi="Arial" w:cs="Arial"/>
          <w:sz w:val="20"/>
          <w:szCs w:val="20"/>
        </w:rPr>
      </w:pPr>
      <w:r w:rsidRPr="0066462A">
        <w:rPr>
          <w:rFonts w:ascii="Arial" w:hAnsi="Arial" w:cs="Arial"/>
          <w:sz w:val="20"/>
          <w:szCs w:val="20"/>
        </w:rPr>
        <w:t xml:space="preserve">Prac </w:t>
      </w:r>
      <w:r w:rsidR="00931138" w:rsidRPr="0066462A">
        <w:rPr>
          <w:rFonts w:ascii="Arial" w:hAnsi="Arial" w:cs="Arial"/>
          <w:sz w:val="20"/>
          <w:szCs w:val="20"/>
        </w:rPr>
        <w:t>Komisji Oceny Projektów</w:t>
      </w:r>
    </w:p>
    <w:p w14:paraId="394D96EB" w14:textId="77777777" w:rsidR="00931138" w:rsidRPr="0066462A" w:rsidRDefault="00931138" w:rsidP="00931138">
      <w:pPr>
        <w:tabs>
          <w:tab w:val="left" w:pos="5040"/>
        </w:tabs>
        <w:spacing w:after="60"/>
        <w:rPr>
          <w:rFonts w:ascii="Arial" w:hAnsi="Arial" w:cs="Arial"/>
          <w:sz w:val="22"/>
          <w:szCs w:val="22"/>
        </w:rPr>
      </w:pPr>
    </w:p>
    <w:p w14:paraId="70A3768E" w14:textId="77777777" w:rsidR="00931138" w:rsidRPr="0066462A" w:rsidRDefault="00931138" w:rsidP="00931138">
      <w:pPr>
        <w:tabs>
          <w:tab w:val="left" w:pos="5040"/>
        </w:tabs>
        <w:spacing w:after="60"/>
        <w:rPr>
          <w:rFonts w:ascii="Arial" w:hAnsi="Arial" w:cs="Arial"/>
          <w:sz w:val="22"/>
          <w:szCs w:val="22"/>
        </w:rPr>
      </w:pPr>
    </w:p>
    <w:p w14:paraId="4A0826D6" w14:textId="677FC058" w:rsidR="00931138" w:rsidRPr="0066462A" w:rsidRDefault="00931138" w:rsidP="00931138">
      <w:pPr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vertAlign w:val="superscript"/>
        </w:rPr>
      </w:pPr>
      <w:r w:rsidRPr="0066462A">
        <w:rPr>
          <w:rFonts w:ascii="Arial" w:hAnsi="Arial" w:cs="Arial"/>
          <w:b/>
          <w:sz w:val="32"/>
          <w:szCs w:val="32"/>
        </w:rPr>
        <w:t xml:space="preserve">Deklaracja </w:t>
      </w:r>
      <w:r w:rsidR="002A6DF2" w:rsidRPr="0066462A">
        <w:rPr>
          <w:rFonts w:ascii="Arial" w:hAnsi="Arial" w:cs="Arial"/>
          <w:b/>
          <w:sz w:val="32"/>
          <w:szCs w:val="32"/>
        </w:rPr>
        <w:t xml:space="preserve">zachowania </w:t>
      </w:r>
      <w:r w:rsidRPr="0066462A">
        <w:rPr>
          <w:rFonts w:ascii="Arial" w:hAnsi="Arial" w:cs="Arial"/>
          <w:b/>
          <w:sz w:val="32"/>
          <w:szCs w:val="32"/>
        </w:rPr>
        <w:t>poufności</w:t>
      </w:r>
    </w:p>
    <w:p w14:paraId="35C6C652" w14:textId="77777777" w:rsidR="00931138" w:rsidRPr="0066462A" w:rsidRDefault="00931138" w:rsidP="00931138">
      <w:pPr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vertAlign w:val="superscript"/>
        </w:rPr>
      </w:pPr>
      <w:r w:rsidRPr="0066462A">
        <w:rPr>
          <w:rFonts w:ascii="Arial" w:hAnsi="Arial" w:cs="Arial"/>
          <w:sz w:val="22"/>
          <w:szCs w:val="22"/>
          <w:vertAlign w:val="superscript"/>
        </w:rPr>
        <w:tab/>
      </w:r>
    </w:p>
    <w:p w14:paraId="25B304D1" w14:textId="77777777" w:rsidR="00A840A8" w:rsidRPr="0066462A" w:rsidRDefault="00A840A8" w:rsidP="00B16982">
      <w:pPr>
        <w:pStyle w:val="Tekstpodstawowywcity2"/>
        <w:tabs>
          <w:tab w:val="num" w:pos="2340"/>
        </w:tabs>
        <w:spacing w:line="276" w:lineRule="auto"/>
        <w:ind w:left="0"/>
        <w:rPr>
          <w:rFonts w:ascii="Arial" w:eastAsia="Times New Roman" w:hAnsi="Arial" w:cs="Arial"/>
          <w:noProof/>
          <w:color w:val="auto"/>
          <w:szCs w:val="20"/>
        </w:rPr>
      </w:pPr>
    </w:p>
    <w:p w14:paraId="5FCC9546" w14:textId="77777777" w:rsidR="00931138" w:rsidRPr="0066462A" w:rsidRDefault="00931138" w:rsidP="00931138">
      <w:pPr>
        <w:pStyle w:val="Tekstpodstawowy"/>
        <w:snapToGrid w:val="0"/>
        <w:ind w:left="284"/>
        <w:rPr>
          <w:rFonts w:cs="Arial"/>
          <w:sz w:val="24"/>
          <w:szCs w:val="24"/>
        </w:rPr>
      </w:pPr>
      <w:r w:rsidRPr="0066462A">
        <w:rPr>
          <w:rFonts w:cs="Arial"/>
          <w:sz w:val="24"/>
          <w:szCs w:val="24"/>
        </w:rPr>
        <w:t>Ja, niżej podpisany -a, niniejszym oświadczam, że:</w:t>
      </w:r>
    </w:p>
    <w:p w14:paraId="468785FB" w14:textId="7DA5AE70" w:rsidR="00931138" w:rsidRPr="0066462A" w:rsidRDefault="00931138" w:rsidP="00B16982">
      <w:pPr>
        <w:pStyle w:val="Tekstpodstawowy"/>
        <w:numPr>
          <w:ilvl w:val="0"/>
          <w:numId w:val="44"/>
        </w:numPr>
        <w:rPr>
          <w:rFonts w:cs="Arial"/>
          <w:sz w:val="24"/>
          <w:szCs w:val="24"/>
        </w:rPr>
      </w:pPr>
      <w:r w:rsidRPr="0066462A">
        <w:rPr>
          <w:rFonts w:cs="Arial"/>
          <w:sz w:val="24"/>
          <w:szCs w:val="24"/>
        </w:rPr>
        <w:t xml:space="preserve">zgadzam się uczestniczyć w pracach Komisji Oceny Projektów dla </w:t>
      </w:r>
      <w:r w:rsidR="002A6DF2" w:rsidRPr="0066462A">
        <w:rPr>
          <w:rFonts w:cs="Arial"/>
          <w:sz w:val="24"/>
          <w:szCs w:val="24"/>
        </w:rPr>
        <w:t>Priorytetu………………</w:t>
      </w:r>
      <w:r w:rsidRPr="0066462A">
        <w:rPr>
          <w:rFonts w:cs="Arial"/>
          <w:sz w:val="24"/>
          <w:szCs w:val="24"/>
        </w:rPr>
        <w:t xml:space="preserve"> Działania………… numer </w:t>
      </w:r>
      <w:r w:rsidR="00806A4F" w:rsidRPr="0066462A">
        <w:rPr>
          <w:rFonts w:cs="Arial"/>
          <w:sz w:val="24"/>
          <w:szCs w:val="24"/>
        </w:rPr>
        <w:t xml:space="preserve">naboru </w:t>
      </w:r>
      <w:r w:rsidRPr="0066462A">
        <w:rPr>
          <w:rFonts w:cs="Arial"/>
          <w:sz w:val="24"/>
          <w:szCs w:val="24"/>
        </w:rPr>
        <w:t>………….</w:t>
      </w:r>
    </w:p>
    <w:p w14:paraId="582BC912" w14:textId="77777777" w:rsidR="003570A0" w:rsidRPr="0066462A" w:rsidRDefault="003570A0" w:rsidP="00507BB8">
      <w:pPr>
        <w:pStyle w:val="Tekstpodstawowywcity2"/>
        <w:spacing w:line="276" w:lineRule="auto"/>
        <w:ind w:left="360"/>
        <w:jc w:val="center"/>
        <w:rPr>
          <w:rFonts w:ascii="Arial" w:hAnsi="Arial" w:cs="Arial"/>
          <w:b/>
        </w:rPr>
      </w:pPr>
      <w:r w:rsidRPr="0066462A">
        <w:rPr>
          <w:rFonts w:ascii="Arial" w:hAnsi="Arial" w:cs="Arial"/>
          <w:b/>
        </w:rPr>
        <w:t>Oświadczam, że:</w:t>
      </w:r>
    </w:p>
    <w:p w14:paraId="22CD9E0B" w14:textId="63300C5E" w:rsidR="00416609" w:rsidRPr="0066462A" w:rsidRDefault="00931138" w:rsidP="00B16982">
      <w:pPr>
        <w:pStyle w:val="Akapitzlist"/>
        <w:widowControl/>
        <w:numPr>
          <w:ilvl w:val="0"/>
          <w:numId w:val="43"/>
        </w:numPr>
        <w:tabs>
          <w:tab w:val="left" w:pos="426"/>
        </w:tabs>
        <w:suppressAutoHyphens w:val="0"/>
        <w:autoSpaceDE w:val="0"/>
        <w:spacing w:after="120" w:line="276" w:lineRule="auto"/>
        <w:contextualSpacing/>
        <w:jc w:val="both"/>
        <w:rPr>
          <w:rFonts w:ascii="Arial" w:hAnsi="Arial" w:cs="Arial"/>
        </w:rPr>
      </w:pPr>
      <w:r w:rsidRPr="0066462A">
        <w:rPr>
          <w:rFonts w:ascii="Arial" w:hAnsi="Arial" w:cs="Arial"/>
        </w:rPr>
        <w:t xml:space="preserve">zapoznałem się z Regulaminem </w:t>
      </w:r>
      <w:r w:rsidR="007906BF" w:rsidRPr="0066462A">
        <w:rPr>
          <w:rFonts w:ascii="Arial" w:hAnsi="Arial" w:cs="Arial"/>
        </w:rPr>
        <w:t xml:space="preserve">Prac </w:t>
      </w:r>
      <w:r w:rsidRPr="0066462A">
        <w:rPr>
          <w:rFonts w:ascii="Arial" w:hAnsi="Arial" w:cs="Arial"/>
        </w:rPr>
        <w:t xml:space="preserve">Komisji Oceny Projektów oraz dokumentacją opublikowaną wraz z ogłoszeniem ww. </w:t>
      </w:r>
      <w:r w:rsidR="002A6DF2" w:rsidRPr="0066462A">
        <w:rPr>
          <w:rFonts w:ascii="Arial" w:hAnsi="Arial" w:cs="Arial"/>
        </w:rPr>
        <w:t xml:space="preserve">naborze </w:t>
      </w:r>
      <w:r w:rsidRPr="0066462A">
        <w:rPr>
          <w:rFonts w:ascii="Arial" w:hAnsi="Arial" w:cs="Arial"/>
        </w:rPr>
        <w:t xml:space="preserve">na stronach internetowych Instytucji Zarządzającej </w:t>
      </w:r>
      <w:proofErr w:type="spellStart"/>
      <w:r w:rsidR="002A6DF2" w:rsidRPr="0066462A">
        <w:rPr>
          <w:rFonts w:ascii="Arial" w:hAnsi="Arial" w:cs="Arial"/>
        </w:rPr>
        <w:t>FEdP</w:t>
      </w:r>
      <w:proofErr w:type="spellEnd"/>
      <w:r w:rsidR="002A6DF2" w:rsidRPr="0066462A">
        <w:rPr>
          <w:rFonts w:ascii="Arial" w:hAnsi="Arial" w:cs="Arial"/>
        </w:rPr>
        <w:t xml:space="preserve"> 2021-2027</w:t>
      </w:r>
      <w:r w:rsidRPr="0066462A">
        <w:rPr>
          <w:rFonts w:ascii="Arial" w:hAnsi="Arial" w:cs="Arial"/>
        </w:rPr>
        <w:t>,</w:t>
      </w:r>
    </w:p>
    <w:p w14:paraId="4534D20E" w14:textId="77777777" w:rsidR="00416609" w:rsidRPr="0066462A" w:rsidRDefault="00931138" w:rsidP="00B16982">
      <w:pPr>
        <w:pStyle w:val="Akapitzlist"/>
        <w:widowControl/>
        <w:numPr>
          <w:ilvl w:val="0"/>
          <w:numId w:val="43"/>
        </w:numPr>
        <w:tabs>
          <w:tab w:val="left" w:pos="426"/>
        </w:tabs>
        <w:suppressAutoHyphens w:val="0"/>
        <w:autoSpaceDE w:val="0"/>
        <w:spacing w:after="120" w:line="276" w:lineRule="auto"/>
        <w:contextualSpacing/>
        <w:jc w:val="both"/>
        <w:rPr>
          <w:rFonts w:ascii="Arial" w:hAnsi="Arial" w:cs="Arial"/>
        </w:rPr>
      </w:pPr>
      <w:r w:rsidRPr="0066462A">
        <w:rPr>
          <w:rFonts w:ascii="Arial" w:hAnsi="Arial" w:cs="Arial"/>
        </w:rPr>
        <w:t xml:space="preserve">będę wypełniać moje obowiązki w sposób uczciwy, rzetelny i sprawiedliwy, zgodnie </w:t>
      </w:r>
      <w:r w:rsidRPr="0066462A">
        <w:rPr>
          <w:rFonts w:ascii="Arial" w:hAnsi="Arial" w:cs="Arial"/>
        </w:rPr>
        <w:br/>
        <w:t>z posiadaną wiedzą,</w:t>
      </w:r>
    </w:p>
    <w:p w14:paraId="166B368F" w14:textId="77777777" w:rsidR="00416609" w:rsidRPr="0066462A" w:rsidRDefault="00931138" w:rsidP="00B16982">
      <w:pPr>
        <w:pStyle w:val="Akapitzlist"/>
        <w:widowControl/>
        <w:numPr>
          <w:ilvl w:val="0"/>
          <w:numId w:val="43"/>
        </w:numPr>
        <w:tabs>
          <w:tab w:val="left" w:pos="426"/>
        </w:tabs>
        <w:suppressAutoHyphens w:val="0"/>
        <w:autoSpaceDE w:val="0"/>
        <w:spacing w:after="120" w:line="276" w:lineRule="auto"/>
        <w:contextualSpacing/>
        <w:jc w:val="both"/>
        <w:rPr>
          <w:rFonts w:ascii="Arial" w:hAnsi="Arial" w:cs="Arial"/>
        </w:rPr>
      </w:pPr>
      <w:r w:rsidRPr="0066462A">
        <w:rPr>
          <w:rFonts w:ascii="Arial" w:hAnsi="Arial" w:cs="Arial"/>
        </w:rPr>
        <w:t xml:space="preserve">nie będę zatrzymywać kopii jakichkolwiek pisemnych lub </w:t>
      </w:r>
      <w:r w:rsidRPr="0066462A">
        <w:rPr>
          <w:rFonts w:ascii="Arial" w:hAnsi="Arial" w:cs="Arial"/>
          <w:bCs/>
        </w:rPr>
        <w:t>elektronicznych</w:t>
      </w:r>
      <w:r w:rsidRPr="0066462A">
        <w:rPr>
          <w:rFonts w:ascii="Arial" w:hAnsi="Arial" w:cs="Arial"/>
        </w:rPr>
        <w:t xml:space="preserve"> informacji związanych z </w:t>
      </w:r>
      <w:r w:rsidR="0018404A" w:rsidRPr="0066462A">
        <w:rPr>
          <w:rFonts w:ascii="Arial" w:hAnsi="Arial" w:cs="Arial"/>
        </w:rPr>
        <w:t xml:space="preserve">oceną projektów </w:t>
      </w:r>
      <w:r w:rsidRPr="0066462A">
        <w:rPr>
          <w:rFonts w:ascii="Arial" w:hAnsi="Arial" w:cs="Arial"/>
        </w:rPr>
        <w:t xml:space="preserve">przez KOP </w:t>
      </w:r>
      <w:r w:rsidR="0018404A" w:rsidRPr="0066462A">
        <w:rPr>
          <w:rFonts w:ascii="Arial" w:hAnsi="Arial" w:cs="Arial"/>
        </w:rPr>
        <w:t xml:space="preserve">na podstawie </w:t>
      </w:r>
      <w:r w:rsidRPr="0066462A">
        <w:rPr>
          <w:rFonts w:ascii="Arial" w:hAnsi="Arial" w:cs="Arial"/>
        </w:rPr>
        <w:t>wniosków o dofinansowanie,</w:t>
      </w:r>
    </w:p>
    <w:p w14:paraId="2A18CCC4" w14:textId="77777777" w:rsidR="00416609" w:rsidRPr="0066462A" w:rsidRDefault="00931138" w:rsidP="00B16982">
      <w:pPr>
        <w:pStyle w:val="Akapitzlist"/>
        <w:widowControl/>
        <w:numPr>
          <w:ilvl w:val="0"/>
          <w:numId w:val="43"/>
        </w:numPr>
        <w:tabs>
          <w:tab w:val="left" w:pos="426"/>
        </w:tabs>
        <w:suppressAutoHyphens w:val="0"/>
        <w:autoSpaceDE w:val="0"/>
        <w:spacing w:after="120" w:line="276" w:lineRule="auto"/>
        <w:contextualSpacing/>
        <w:jc w:val="both"/>
        <w:rPr>
          <w:rFonts w:ascii="Arial" w:hAnsi="Arial" w:cs="Arial"/>
        </w:rPr>
      </w:pPr>
      <w:r w:rsidRPr="0066462A">
        <w:rPr>
          <w:rFonts w:ascii="Arial" w:hAnsi="Arial" w:cs="Arial"/>
        </w:rPr>
        <w:t>zobowiązuję się do zachowania w tajemnicy i zaufaniu wszystkich informacji</w:t>
      </w:r>
      <w:r w:rsidRPr="0066462A">
        <w:rPr>
          <w:rFonts w:ascii="Arial" w:hAnsi="Arial" w:cs="Arial"/>
        </w:rPr>
        <w:br/>
        <w:t>i dokumentów ujawnionych mi lub wytworzonych przeze mnie lub przygotowanych przeze mnie w trakcie lub jako rezultat oceny i zgadzam się, że informacje te powinny być użyte tylko dla celów niniejszej oceny i nie mogą zostać ujawnione stronom trzecim,</w:t>
      </w:r>
    </w:p>
    <w:p w14:paraId="14743341" w14:textId="77777777" w:rsidR="00931138" w:rsidRPr="0066462A" w:rsidRDefault="00931138" w:rsidP="00B16982">
      <w:pPr>
        <w:pStyle w:val="Akapitzlist"/>
        <w:widowControl/>
        <w:numPr>
          <w:ilvl w:val="0"/>
          <w:numId w:val="43"/>
        </w:numPr>
        <w:tabs>
          <w:tab w:val="left" w:pos="426"/>
        </w:tabs>
        <w:suppressAutoHyphens w:val="0"/>
        <w:autoSpaceDE w:val="0"/>
        <w:spacing w:after="120" w:line="276" w:lineRule="auto"/>
        <w:contextualSpacing/>
        <w:jc w:val="both"/>
        <w:rPr>
          <w:rFonts w:ascii="Arial" w:hAnsi="Arial" w:cs="Arial"/>
        </w:rPr>
      </w:pPr>
      <w:r w:rsidRPr="0066462A">
        <w:rPr>
          <w:rFonts w:ascii="Arial" w:hAnsi="Arial" w:cs="Arial"/>
        </w:rPr>
        <w:t>nie zachodzi żadna z okoliczności powodujących wyłączenie mnie z udziału w</w:t>
      </w:r>
      <w:r w:rsidR="0004541B" w:rsidRPr="0066462A">
        <w:rPr>
          <w:rFonts w:ascii="Arial" w:hAnsi="Arial" w:cs="Arial"/>
        </w:rPr>
        <w:t xml:space="preserve"> pracach</w:t>
      </w:r>
      <w:r w:rsidR="001826E5" w:rsidRPr="0066462A">
        <w:rPr>
          <w:rFonts w:ascii="Arial" w:hAnsi="Arial" w:cs="Arial"/>
        </w:rPr>
        <w:t xml:space="preserve"> Komisji Oceny Projektów</w:t>
      </w:r>
      <w:r w:rsidRPr="0066462A">
        <w:rPr>
          <w:rFonts w:ascii="Arial" w:hAnsi="Arial" w:cs="Arial"/>
        </w:rPr>
        <w:t xml:space="preserve"> na po</w:t>
      </w:r>
      <w:r w:rsidR="003570A0" w:rsidRPr="0066462A">
        <w:rPr>
          <w:rFonts w:ascii="Arial" w:hAnsi="Arial" w:cs="Arial"/>
        </w:rPr>
        <w:t>d</w:t>
      </w:r>
      <w:r w:rsidRPr="0066462A">
        <w:rPr>
          <w:rFonts w:ascii="Arial" w:hAnsi="Arial" w:cs="Arial"/>
        </w:rPr>
        <w:t>stawie ustawy – Kodeks postępowania administracyjnego;</w:t>
      </w:r>
    </w:p>
    <w:p w14:paraId="2C1CE4D3" w14:textId="77777777" w:rsidR="00931138" w:rsidRPr="0066462A" w:rsidRDefault="00931138" w:rsidP="00931138">
      <w:pPr>
        <w:pStyle w:val="Akapitzlist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3"/>
        <w:gridCol w:w="7029"/>
      </w:tblGrid>
      <w:tr w:rsidR="00931138" w:rsidRPr="0066462A" w14:paraId="4D70C0A9" w14:textId="77777777" w:rsidTr="002254A0">
        <w:tc>
          <w:tcPr>
            <w:tcW w:w="2050" w:type="dxa"/>
          </w:tcPr>
          <w:p w14:paraId="6B83315D" w14:textId="77777777" w:rsidR="00931138" w:rsidRPr="0066462A" w:rsidRDefault="00931138" w:rsidP="002254A0">
            <w:pPr>
              <w:rPr>
                <w:rFonts w:ascii="Arial" w:hAnsi="Arial" w:cs="Arial"/>
              </w:rPr>
            </w:pPr>
            <w:r w:rsidRPr="0066462A">
              <w:rPr>
                <w:rFonts w:ascii="Arial" w:hAnsi="Arial" w:cs="Arial"/>
              </w:rPr>
              <w:t>Imię i nazwisko</w:t>
            </w:r>
          </w:p>
          <w:p w14:paraId="2309BE43" w14:textId="77777777" w:rsidR="00931138" w:rsidRPr="0066462A" w:rsidRDefault="00931138" w:rsidP="002254A0">
            <w:pPr>
              <w:rPr>
                <w:rFonts w:ascii="Arial" w:hAnsi="Arial" w:cs="Arial"/>
              </w:rPr>
            </w:pPr>
          </w:p>
        </w:tc>
        <w:tc>
          <w:tcPr>
            <w:tcW w:w="7162" w:type="dxa"/>
          </w:tcPr>
          <w:p w14:paraId="47D4E562" w14:textId="77777777" w:rsidR="00931138" w:rsidRPr="0066462A" w:rsidRDefault="00931138" w:rsidP="002254A0">
            <w:pPr>
              <w:rPr>
                <w:rFonts w:ascii="Arial" w:hAnsi="Arial" w:cs="Arial"/>
              </w:rPr>
            </w:pPr>
          </w:p>
        </w:tc>
      </w:tr>
      <w:tr w:rsidR="00931138" w:rsidRPr="0066462A" w14:paraId="7925CFA6" w14:textId="77777777" w:rsidTr="002254A0">
        <w:tc>
          <w:tcPr>
            <w:tcW w:w="2050" w:type="dxa"/>
          </w:tcPr>
          <w:p w14:paraId="799BE7FC" w14:textId="77777777" w:rsidR="00931138" w:rsidRPr="0066462A" w:rsidRDefault="00931138" w:rsidP="002254A0">
            <w:pPr>
              <w:rPr>
                <w:rFonts w:ascii="Arial" w:hAnsi="Arial" w:cs="Arial"/>
              </w:rPr>
            </w:pPr>
            <w:r w:rsidRPr="0066462A">
              <w:rPr>
                <w:rFonts w:ascii="Arial" w:hAnsi="Arial" w:cs="Arial"/>
              </w:rPr>
              <w:t>Podpis</w:t>
            </w:r>
          </w:p>
          <w:p w14:paraId="6D1FB185" w14:textId="77777777" w:rsidR="00931138" w:rsidRPr="0066462A" w:rsidRDefault="00931138" w:rsidP="002254A0">
            <w:pPr>
              <w:rPr>
                <w:rFonts w:ascii="Arial" w:hAnsi="Arial" w:cs="Arial"/>
              </w:rPr>
            </w:pPr>
          </w:p>
        </w:tc>
        <w:tc>
          <w:tcPr>
            <w:tcW w:w="7162" w:type="dxa"/>
          </w:tcPr>
          <w:p w14:paraId="73EA28A2" w14:textId="77777777" w:rsidR="00931138" w:rsidRPr="0066462A" w:rsidRDefault="00931138" w:rsidP="002254A0">
            <w:pPr>
              <w:rPr>
                <w:rFonts w:ascii="Arial" w:hAnsi="Arial" w:cs="Arial"/>
              </w:rPr>
            </w:pPr>
          </w:p>
        </w:tc>
      </w:tr>
      <w:tr w:rsidR="00931138" w:rsidRPr="0066462A" w14:paraId="1DDA702D" w14:textId="77777777" w:rsidTr="002254A0">
        <w:tc>
          <w:tcPr>
            <w:tcW w:w="2050" w:type="dxa"/>
          </w:tcPr>
          <w:p w14:paraId="3A9C1CCC" w14:textId="77777777" w:rsidR="00931138" w:rsidRPr="0066462A" w:rsidRDefault="00931138" w:rsidP="002254A0">
            <w:pPr>
              <w:rPr>
                <w:rFonts w:ascii="Arial" w:hAnsi="Arial" w:cs="Arial"/>
              </w:rPr>
            </w:pPr>
            <w:r w:rsidRPr="0066462A">
              <w:rPr>
                <w:rFonts w:ascii="Arial" w:hAnsi="Arial" w:cs="Arial"/>
              </w:rPr>
              <w:t xml:space="preserve">Data </w:t>
            </w:r>
          </w:p>
          <w:p w14:paraId="1209A3F1" w14:textId="77777777" w:rsidR="00931138" w:rsidRPr="0066462A" w:rsidRDefault="00931138" w:rsidP="002254A0">
            <w:pPr>
              <w:rPr>
                <w:rFonts w:ascii="Arial" w:hAnsi="Arial" w:cs="Arial"/>
              </w:rPr>
            </w:pPr>
          </w:p>
        </w:tc>
        <w:tc>
          <w:tcPr>
            <w:tcW w:w="7162" w:type="dxa"/>
          </w:tcPr>
          <w:p w14:paraId="16E30243" w14:textId="77777777" w:rsidR="00931138" w:rsidRPr="0066462A" w:rsidRDefault="00931138" w:rsidP="002254A0">
            <w:pPr>
              <w:rPr>
                <w:rFonts w:ascii="Arial" w:hAnsi="Arial" w:cs="Arial"/>
              </w:rPr>
            </w:pPr>
          </w:p>
        </w:tc>
      </w:tr>
    </w:tbl>
    <w:p w14:paraId="7F629DB0" w14:textId="77777777" w:rsidR="00DD58DB" w:rsidRPr="0066462A" w:rsidRDefault="00DD58DB" w:rsidP="00B16982">
      <w:pPr>
        <w:rPr>
          <w:rFonts w:ascii="Arial" w:hAnsi="Arial" w:cs="Arial"/>
        </w:rPr>
      </w:pPr>
    </w:p>
    <w:p w14:paraId="6F17E878" w14:textId="77777777" w:rsidR="00F458FA" w:rsidRPr="0066462A" w:rsidRDefault="00F458FA" w:rsidP="00B16982">
      <w:pPr>
        <w:rPr>
          <w:rFonts w:ascii="Arial" w:hAnsi="Arial" w:cs="Arial"/>
        </w:rPr>
      </w:pPr>
    </w:p>
    <w:p w14:paraId="02326F1C" w14:textId="77777777" w:rsidR="00F458FA" w:rsidRPr="0066462A" w:rsidRDefault="00F458FA" w:rsidP="00B16982">
      <w:pPr>
        <w:rPr>
          <w:rFonts w:ascii="Arial" w:hAnsi="Arial" w:cs="Arial"/>
        </w:rPr>
      </w:pPr>
    </w:p>
    <w:p w14:paraId="6C0421F9" w14:textId="77777777" w:rsidR="00F458FA" w:rsidRPr="0066462A" w:rsidRDefault="00F458FA" w:rsidP="00B16982">
      <w:pPr>
        <w:rPr>
          <w:rFonts w:ascii="Arial" w:hAnsi="Arial" w:cs="Arial"/>
        </w:rPr>
      </w:pPr>
    </w:p>
    <w:p w14:paraId="1D46ABE4" w14:textId="4876CA37" w:rsidR="00F458FA" w:rsidRPr="0066462A" w:rsidRDefault="00F458FA" w:rsidP="00F458FA">
      <w:pPr>
        <w:jc w:val="center"/>
        <w:rPr>
          <w:rFonts w:ascii="Arial" w:hAnsi="Arial" w:cs="Arial"/>
        </w:rPr>
      </w:pPr>
      <w:r w:rsidRPr="0066462A">
        <w:rPr>
          <w:rFonts w:ascii="Arial" w:hAnsi="Arial" w:cs="Arial"/>
          <w:noProof/>
        </w:rPr>
        <w:lastRenderedPageBreak/>
        <w:drawing>
          <wp:inline distT="0" distB="0" distL="0" distR="0" wp14:anchorId="10386A76" wp14:editId="2CE3027C">
            <wp:extent cx="5760720" cy="803910"/>
            <wp:effectExtent l="0" t="0" r="0" b="0"/>
            <wp:docPr id="710637700" name="Obraz 710637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BCB37" w14:textId="77777777" w:rsidR="00F458FA" w:rsidRPr="0066462A" w:rsidRDefault="00F458FA" w:rsidP="00F458FA">
      <w:pPr>
        <w:tabs>
          <w:tab w:val="left" w:pos="540"/>
        </w:tabs>
        <w:autoSpaceDE w:val="0"/>
        <w:ind w:firstLine="5670"/>
        <w:jc w:val="right"/>
        <w:rPr>
          <w:rFonts w:ascii="Arial" w:hAnsi="Arial" w:cs="Arial"/>
          <w:sz w:val="20"/>
          <w:szCs w:val="20"/>
        </w:rPr>
      </w:pPr>
      <w:r w:rsidRPr="0066462A">
        <w:rPr>
          <w:rFonts w:ascii="Arial" w:hAnsi="Arial" w:cs="Arial"/>
          <w:sz w:val="20"/>
          <w:szCs w:val="20"/>
        </w:rPr>
        <w:t xml:space="preserve">Załącznik nr 2 do Regulaminu </w:t>
      </w:r>
    </w:p>
    <w:p w14:paraId="7C4FB014" w14:textId="458BA6B9" w:rsidR="00F458FA" w:rsidRPr="0066462A" w:rsidRDefault="00F458FA" w:rsidP="00F458FA">
      <w:pPr>
        <w:tabs>
          <w:tab w:val="left" w:pos="540"/>
        </w:tabs>
        <w:autoSpaceDE w:val="0"/>
        <w:ind w:firstLine="5670"/>
        <w:jc w:val="right"/>
        <w:rPr>
          <w:rFonts w:ascii="Arial" w:hAnsi="Arial" w:cs="Arial"/>
          <w:sz w:val="20"/>
          <w:szCs w:val="20"/>
        </w:rPr>
      </w:pPr>
      <w:r w:rsidRPr="0066462A">
        <w:rPr>
          <w:rFonts w:ascii="Arial" w:hAnsi="Arial" w:cs="Arial"/>
          <w:sz w:val="20"/>
          <w:szCs w:val="20"/>
        </w:rPr>
        <w:t xml:space="preserve">         </w:t>
      </w:r>
      <w:r w:rsidRPr="0066462A">
        <w:rPr>
          <w:rFonts w:ascii="Arial" w:hAnsi="Arial" w:cs="Arial"/>
          <w:sz w:val="20"/>
          <w:szCs w:val="20"/>
        </w:rPr>
        <w:tab/>
      </w:r>
      <w:r w:rsidR="007906BF" w:rsidRPr="0066462A">
        <w:rPr>
          <w:rFonts w:ascii="Arial" w:hAnsi="Arial" w:cs="Arial"/>
          <w:sz w:val="20"/>
          <w:szCs w:val="20"/>
        </w:rPr>
        <w:t>P</w:t>
      </w:r>
      <w:r w:rsidRPr="0066462A">
        <w:rPr>
          <w:rFonts w:ascii="Arial" w:hAnsi="Arial" w:cs="Arial"/>
          <w:sz w:val="20"/>
          <w:szCs w:val="20"/>
        </w:rPr>
        <w:t>rac Komisji Oceny Projektów</w:t>
      </w:r>
    </w:p>
    <w:p w14:paraId="1822EAD3" w14:textId="77777777" w:rsidR="00F458FA" w:rsidRPr="0066462A" w:rsidRDefault="00F458FA" w:rsidP="00F458FA">
      <w:pPr>
        <w:tabs>
          <w:tab w:val="left" w:pos="5040"/>
        </w:tabs>
        <w:spacing w:after="60"/>
        <w:rPr>
          <w:rFonts w:ascii="Arial" w:hAnsi="Arial" w:cs="Arial"/>
          <w:sz w:val="14"/>
          <w:szCs w:val="14"/>
        </w:rPr>
      </w:pPr>
    </w:p>
    <w:p w14:paraId="618B64BE" w14:textId="77777777" w:rsidR="00F458FA" w:rsidRPr="0066462A" w:rsidRDefault="00F458FA" w:rsidP="00F458FA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66462A">
        <w:rPr>
          <w:rFonts w:ascii="Arial" w:eastAsia="Times New Roman" w:hAnsi="Arial" w:cs="Arial"/>
          <w:b/>
          <w:lang w:eastAsia="pl-PL"/>
        </w:rPr>
        <w:t>OŚWIADCZENIE O BEZSTRONNOŚCI</w:t>
      </w:r>
    </w:p>
    <w:p w14:paraId="3BA4A643" w14:textId="77777777" w:rsidR="00F458FA" w:rsidRPr="0066462A" w:rsidRDefault="00F458FA" w:rsidP="00F458FA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</w:rPr>
      </w:pPr>
      <w:r w:rsidRPr="0066462A">
        <w:rPr>
          <w:rFonts w:ascii="Arial" w:eastAsia="Times New Roman" w:hAnsi="Arial" w:cs="Arial"/>
          <w:b/>
          <w:lang w:eastAsia="pl-PL"/>
        </w:rPr>
        <w:t>wykorzystywane na etapie oceny</w:t>
      </w:r>
      <w:r w:rsidRPr="0066462A">
        <w:rPr>
          <w:rFonts w:ascii="Arial" w:eastAsia="Times New Roman" w:hAnsi="Arial" w:cs="Arial"/>
          <w:b/>
          <w:i/>
          <w:iCs/>
          <w:lang w:eastAsia="pl-PL"/>
        </w:rPr>
        <w:t xml:space="preserve"> </w:t>
      </w:r>
      <w:r w:rsidRPr="0066462A">
        <w:rPr>
          <w:rFonts w:ascii="Arial" w:eastAsia="Times New Roman" w:hAnsi="Arial" w:cs="Arial"/>
          <w:b/>
          <w:lang w:eastAsia="pl-PL"/>
        </w:rPr>
        <w:t>projektów -</w:t>
      </w:r>
      <w:r w:rsidRPr="0066462A">
        <w:rPr>
          <w:rFonts w:ascii="Arial" w:eastAsia="Times New Roman" w:hAnsi="Arial" w:cs="Arial"/>
          <w:b/>
          <w:i/>
          <w:iCs/>
          <w:lang w:eastAsia="pl-PL"/>
        </w:rPr>
        <w:t xml:space="preserve"> Pracownik IZ </w:t>
      </w:r>
      <w:proofErr w:type="spellStart"/>
      <w:r w:rsidRPr="0066462A">
        <w:rPr>
          <w:rFonts w:ascii="Arial" w:eastAsia="Times New Roman" w:hAnsi="Arial" w:cs="Arial"/>
          <w:b/>
          <w:i/>
          <w:iCs/>
          <w:lang w:eastAsia="pl-PL"/>
        </w:rPr>
        <w:t>FEdP</w:t>
      </w:r>
      <w:proofErr w:type="spellEnd"/>
    </w:p>
    <w:p w14:paraId="16FC6A45" w14:textId="77777777" w:rsidR="00F458FA" w:rsidRPr="0066462A" w:rsidRDefault="00F458FA" w:rsidP="00F458FA">
      <w:pPr>
        <w:autoSpaceDE w:val="0"/>
        <w:spacing w:after="200" w:line="276" w:lineRule="auto"/>
        <w:rPr>
          <w:rFonts w:ascii="Arial" w:eastAsia="Times New Roman" w:hAnsi="Arial" w:cs="Arial"/>
          <w:i/>
          <w:iCs/>
          <w:lang w:eastAsia="pl-PL"/>
        </w:rPr>
      </w:pPr>
      <w:r w:rsidRPr="0066462A">
        <w:rPr>
          <w:rFonts w:ascii="Arial" w:eastAsia="Times New Roman" w:hAnsi="Arial" w:cs="Arial"/>
          <w:i/>
          <w:iCs/>
          <w:smallCaps/>
          <w:lang w:eastAsia="pl-PL"/>
        </w:rPr>
        <w:t xml:space="preserve">IMIĘ I NAZWISKO PRACOWNIKA IZ </w:t>
      </w:r>
      <w:proofErr w:type="spellStart"/>
      <w:r w:rsidRPr="0066462A">
        <w:rPr>
          <w:rFonts w:ascii="Arial" w:eastAsia="Times New Roman" w:hAnsi="Arial" w:cs="Arial"/>
          <w:i/>
          <w:iCs/>
          <w:smallCaps/>
          <w:lang w:eastAsia="pl-PL"/>
        </w:rPr>
        <w:t>FE</w:t>
      </w:r>
      <w:r w:rsidRPr="0066462A">
        <w:rPr>
          <w:rFonts w:ascii="Arial" w:eastAsia="Times New Roman" w:hAnsi="Arial" w:cs="Arial"/>
          <w:i/>
          <w:iCs/>
          <w:lang w:eastAsia="pl-PL"/>
        </w:rPr>
        <w:t>d</w:t>
      </w:r>
      <w:r w:rsidRPr="0066462A">
        <w:rPr>
          <w:rFonts w:ascii="Arial" w:eastAsia="Times New Roman" w:hAnsi="Arial" w:cs="Arial"/>
          <w:i/>
          <w:iCs/>
          <w:smallCaps/>
          <w:lang w:eastAsia="pl-PL"/>
        </w:rPr>
        <w:t>P</w:t>
      </w:r>
      <w:proofErr w:type="spellEnd"/>
      <w:r w:rsidRPr="0066462A">
        <w:rPr>
          <w:rFonts w:ascii="Arial" w:eastAsia="Times New Roman" w:hAnsi="Arial" w:cs="Arial"/>
          <w:i/>
          <w:iCs/>
          <w:lang w:eastAsia="pl-PL"/>
        </w:rPr>
        <w:t>: _____________________</w:t>
      </w:r>
    </w:p>
    <w:p w14:paraId="38148D56" w14:textId="07699787" w:rsidR="00E44693" w:rsidRPr="0066462A" w:rsidRDefault="00E44693" w:rsidP="00E44693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iCs/>
          <w:smallCaps/>
          <w:lang w:eastAsia="pl-PL"/>
        </w:rPr>
      </w:pPr>
      <w:r w:rsidRPr="0066462A">
        <w:rPr>
          <w:rFonts w:ascii="Arial" w:eastAsia="Times New Roman" w:hAnsi="Arial" w:cs="Arial"/>
          <w:i/>
          <w:iCs/>
          <w:smallCaps/>
          <w:lang w:eastAsia="pl-PL"/>
        </w:rPr>
        <w:t>DATA URODZENIA: ___________________</w:t>
      </w:r>
    </w:p>
    <w:p w14:paraId="6C85A44B" w14:textId="77777777" w:rsidR="00F458FA" w:rsidRPr="0066462A" w:rsidRDefault="00F458FA" w:rsidP="00F458FA">
      <w:pPr>
        <w:tabs>
          <w:tab w:val="left" w:pos="-180"/>
        </w:tabs>
        <w:autoSpaceDE w:val="0"/>
        <w:spacing w:after="120" w:line="276" w:lineRule="auto"/>
        <w:rPr>
          <w:rFonts w:ascii="Arial" w:hAnsi="Arial" w:cs="Arial"/>
        </w:rPr>
      </w:pPr>
      <w:r w:rsidRPr="0066462A">
        <w:rPr>
          <w:rFonts w:ascii="Arial" w:eastAsia="Times New Roman" w:hAnsi="Arial" w:cs="Arial"/>
          <w:i/>
          <w:iCs/>
          <w:lang w:eastAsia="pl-PL"/>
        </w:rPr>
        <w:t xml:space="preserve">STANOWISKO w IZ </w:t>
      </w:r>
      <w:proofErr w:type="spellStart"/>
      <w:r w:rsidRPr="0066462A">
        <w:rPr>
          <w:rFonts w:ascii="Arial" w:eastAsia="Times New Roman" w:hAnsi="Arial" w:cs="Arial"/>
          <w:i/>
          <w:iCs/>
          <w:lang w:eastAsia="pl-PL"/>
        </w:rPr>
        <w:t>FEdP</w:t>
      </w:r>
      <w:proofErr w:type="spellEnd"/>
      <w:r w:rsidRPr="0066462A">
        <w:rPr>
          <w:rFonts w:ascii="Arial" w:eastAsia="Times New Roman" w:hAnsi="Arial" w:cs="Arial"/>
          <w:i/>
          <w:iCs/>
          <w:lang w:eastAsia="pl-PL"/>
        </w:rPr>
        <w:t>, W KTÓREJ ZATRUDNIONY JEST PRACOWNIK</w:t>
      </w:r>
      <w:r w:rsidRPr="0066462A">
        <w:rPr>
          <w:rFonts w:ascii="Arial" w:eastAsia="Times New Roman" w:hAnsi="Arial" w:cs="Arial"/>
          <w:i/>
          <w:iCs/>
          <w:vertAlign w:val="superscript"/>
          <w:lang w:eastAsia="pl-PL"/>
        </w:rPr>
        <w:footnoteReference w:id="2"/>
      </w:r>
      <w:r w:rsidRPr="0066462A">
        <w:rPr>
          <w:rFonts w:ascii="Arial" w:eastAsia="Times New Roman" w:hAnsi="Arial" w:cs="Arial"/>
          <w:i/>
          <w:iCs/>
          <w:smallCaps/>
          <w:lang w:eastAsia="pl-PL"/>
        </w:rPr>
        <w:t>:__________________________</w:t>
      </w:r>
    </w:p>
    <w:p w14:paraId="5DFCB92C" w14:textId="77777777" w:rsidR="00F458FA" w:rsidRPr="0066462A" w:rsidRDefault="00F458FA" w:rsidP="00875093">
      <w:pPr>
        <w:pStyle w:val="Bezodstpw"/>
        <w:rPr>
          <w:rFonts w:ascii="Arial" w:hAnsi="Arial" w:cs="Arial"/>
          <w:sz w:val="10"/>
          <w:szCs w:val="6"/>
          <w:lang w:val="pl-PL" w:eastAsia="pl-PL"/>
        </w:rPr>
      </w:pPr>
    </w:p>
    <w:p w14:paraId="4358A46D" w14:textId="77777777" w:rsidR="00F458FA" w:rsidRPr="0066462A" w:rsidRDefault="00F458FA" w:rsidP="00F458FA">
      <w:pPr>
        <w:tabs>
          <w:tab w:val="left" w:pos="-180"/>
        </w:tabs>
        <w:autoSpaceDE w:val="0"/>
        <w:spacing w:after="120" w:line="276" w:lineRule="auto"/>
        <w:rPr>
          <w:rFonts w:ascii="Arial" w:eastAsia="Times New Roman" w:hAnsi="Arial" w:cs="Arial"/>
          <w:i/>
          <w:iCs/>
          <w:smallCaps/>
          <w:lang w:eastAsia="pl-PL"/>
        </w:rPr>
      </w:pPr>
      <w:r w:rsidRPr="0066462A">
        <w:rPr>
          <w:rFonts w:ascii="Arial" w:eastAsia="Times New Roman" w:hAnsi="Arial" w:cs="Arial"/>
          <w:i/>
          <w:iCs/>
          <w:smallCaps/>
          <w:lang w:eastAsia="pl-PL"/>
        </w:rPr>
        <w:t>NUMER NABORU:___________________________</w:t>
      </w:r>
    </w:p>
    <w:p w14:paraId="37F9199B" w14:textId="77777777" w:rsidR="00875093" w:rsidRPr="0066462A" w:rsidRDefault="00875093" w:rsidP="00F458FA">
      <w:pPr>
        <w:spacing w:before="240" w:line="276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7739130A" w14:textId="77777777" w:rsidR="00F458FA" w:rsidRPr="0066462A" w:rsidRDefault="00F458FA" w:rsidP="00875093">
      <w:pPr>
        <w:spacing w:after="200"/>
        <w:jc w:val="both"/>
        <w:rPr>
          <w:rFonts w:ascii="Arial" w:eastAsia="Times New Roman" w:hAnsi="Arial" w:cs="Arial"/>
          <w:lang w:eastAsia="pl-PL"/>
        </w:rPr>
      </w:pPr>
      <w:r w:rsidRPr="0066462A">
        <w:rPr>
          <w:rFonts w:ascii="Arial" w:eastAsia="Times New Roman" w:hAnsi="Arial" w:cs="Arial"/>
          <w:lang w:eastAsia="pl-PL"/>
        </w:rPr>
        <w:t xml:space="preserve">Oświadczenie odnosi się do relacji pracownika IZ </w:t>
      </w:r>
      <w:proofErr w:type="spellStart"/>
      <w:r w:rsidRPr="0066462A">
        <w:rPr>
          <w:rFonts w:ascii="Arial" w:eastAsia="Times New Roman" w:hAnsi="Arial" w:cs="Arial"/>
          <w:lang w:eastAsia="pl-PL"/>
        </w:rPr>
        <w:t>FEdP</w:t>
      </w:r>
      <w:proofErr w:type="spellEnd"/>
      <w:r w:rsidRPr="0066462A">
        <w:rPr>
          <w:rFonts w:ascii="Arial" w:eastAsia="Times New Roman" w:hAnsi="Arial" w:cs="Arial"/>
          <w:lang w:eastAsia="pl-PL"/>
        </w:rPr>
        <w:t xml:space="preserve"> ze wszystkimi wnioskodawcami/ partnerami biorącymi udział w ww. naborze. </w:t>
      </w:r>
    </w:p>
    <w:p w14:paraId="639C4F3B" w14:textId="77777777" w:rsidR="00F458FA" w:rsidRPr="0066462A" w:rsidRDefault="00F458FA" w:rsidP="00875093">
      <w:pPr>
        <w:spacing w:before="240"/>
        <w:jc w:val="both"/>
        <w:rPr>
          <w:rFonts w:ascii="Arial" w:eastAsia="Times New Roman" w:hAnsi="Arial" w:cs="Arial"/>
          <w:lang w:eastAsia="pl-PL"/>
        </w:rPr>
      </w:pPr>
      <w:r w:rsidRPr="0066462A">
        <w:rPr>
          <w:rFonts w:ascii="Arial" w:eastAsia="Times New Roman" w:hAnsi="Arial" w:cs="Arial"/>
          <w:lang w:eastAsia="pl-PL"/>
        </w:rPr>
        <w:t>Niniejszym oświadczam, że:</w:t>
      </w:r>
    </w:p>
    <w:p w14:paraId="7E987A26" w14:textId="77777777" w:rsidR="00F458FA" w:rsidRPr="0066462A" w:rsidRDefault="00F458FA" w:rsidP="00875093">
      <w:pPr>
        <w:numPr>
          <w:ilvl w:val="0"/>
          <w:numId w:val="62"/>
        </w:numPr>
        <w:autoSpaceDN w:val="0"/>
        <w:ind w:left="294" w:hanging="294"/>
        <w:jc w:val="both"/>
        <w:rPr>
          <w:rFonts w:ascii="Arial" w:hAnsi="Arial" w:cs="Arial"/>
        </w:rPr>
      </w:pPr>
      <w:r w:rsidRPr="0066462A">
        <w:rPr>
          <w:rFonts w:ascii="Arial" w:eastAsia="Times New Roman" w:hAnsi="Arial" w:cs="Arial"/>
          <w:lang w:eastAsia="pl-PL"/>
        </w:rPr>
        <w:t>Nie brałem/łam udziału w przygotowaniu któregokolwiek wniosku o dofinansowanie złożonego w ramach niniejszego naboru.</w:t>
      </w:r>
    </w:p>
    <w:p w14:paraId="3A92FD57" w14:textId="3FD9EAC9" w:rsidR="00F458FA" w:rsidRPr="0066462A" w:rsidRDefault="00F458FA" w:rsidP="00875093">
      <w:pPr>
        <w:numPr>
          <w:ilvl w:val="0"/>
          <w:numId w:val="62"/>
        </w:numPr>
        <w:autoSpaceDN w:val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6462A">
        <w:rPr>
          <w:rFonts w:ascii="Arial" w:eastAsia="Times New Roman" w:hAnsi="Arial" w:cs="Arial"/>
          <w:lang w:eastAsia="pl-PL"/>
        </w:rPr>
        <w:t xml:space="preserve">Oświadczam, że nie zachodzi żadna z okoliczności, o których mowa w art. 24 § 1 i 2 ustawy z dnia 14 czerwca 1960 r. - Kodeks postępowania administracyjnego, powodujących wyłączenie mnie z udziału w wyborze projektów w tym, że: </w:t>
      </w:r>
    </w:p>
    <w:p w14:paraId="340DBE0F" w14:textId="77777777" w:rsidR="00F458FA" w:rsidRPr="0066462A" w:rsidRDefault="00F458FA" w:rsidP="00875093">
      <w:pPr>
        <w:numPr>
          <w:ilvl w:val="0"/>
          <w:numId w:val="63"/>
        </w:numPr>
        <w:autoSpaceDN w:val="0"/>
        <w:jc w:val="both"/>
        <w:rPr>
          <w:rFonts w:ascii="Arial" w:eastAsia="Times New Roman" w:hAnsi="Arial" w:cs="Arial"/>
          <w:lang w:eastAsia="pl-PL"/>
        </w:rPr>
      </w:pPr>
      <w:r w:rsidRPr="0066462A">
        <w:rPr>
          <w:rFonts w:ascii="Arial" w:eastAsia="Times New Roman" w:hAnsi="Arial" w:cs="Arial"/>
          <w:lang w:eastAsia="pl-PL"/>
        </w:rPr>
        <w:t>nie jestem wnioskodawcą/partnerem ani nie pozostaję i nie pozostawałem/-</w:t>
      </w:r>
      <w:proofErr w:type="spellStart"/>
      <w:r w:rsidRPr="0066462A">
        <w:rPr>
          <w:rFonts w:ascii="Arial" w:eastAsia="Times New Roman" w:hAnsi="Arial" w:cs="Arial"/>
          <w:lang w:eastAsia="pl-PL"/>
        </w:rPr>
        <w:t>am</w:t>
      </w:r>
      <w:proofErr w:type="spellEnd"/>
      <w:r w:rsidRPr="0066462A">
        <w:rPr>
          <w:rFonts w:ascii="Arial" w:eastAsia="Times New Roman" w:hAnsi="Arial" w:cs="Arial"/>
          <w:lang w:eastAsia="pl-PL"/>
        </w:rPr>
        <w:t xml:space="preserve"> w okresie jednego roku przed dniem złożenia oświadczenia z wnioskodawcą/partnerem/-</w:t>
      </w:r>
      <w:proofErr w:type="spellStart"/>
      <w:r w:rsidRPr="0066462A">
        <w:rPr>
          <w:rFonts w:ascii="Arial" w:eastAsia="Times New Roman" w:hAnsi="Arial" w:cs="Arial"/>
          <w:lang w:eastAsia="pl-PL"/>
        </w:rPr>
        <w:t>ami</w:t>
      </w:r>
      <w:proofErr w:type="spellEnd"/>
      <w:r w:rsidRPr="0066462A">
        <w:rPr>
          <w:rFonts w:ascii="Arial" w:eastAsia="Times New Roman" w:hAnsi="Arial" w:cs="Arial"/>
          <w:lang w:eastAsia="pl-PL"/>
        </w:rPr>
        <w:t xml:space="preserve"> w takim stosunku prawnym lub faktycznym, że wynik oceny może mieć wpływ na moje prawa i obowiązki; </w:t>
      </w:r>
    </w:p>
    <w:p w14:paraId="0E411BEB" w14:textId="77777777" w:rsidR="00F458FA" w:rsidRPr="0066462A" w:rsidRDefault="00F458FA" w:rsidP="00875093">
      <w:pPr>
        <w:numPr>
          <w:ilvl w:val="0"/>
          <w:numId w:val="63"/>
        </w:numPr>
        <w:autoSpaceDN w:val="0"/>
        <w:jc w:val="both"/>
        <w:rPr>
          <w:rFonts w:ascii="Arial" w:eastAsia="Times New Roman" w:hAnsi="Arial" w:cs="Arial"/>
          <w:lang w:eastAsia="pl-PL"/>
        </w:rPr>
      </w:pPr>
      <w:r w:rsidRPr="0066462A">
        <w:rPr>
          <w:rFonts w:ascii="Arial" w:eastAsia="Times New Roman" w:hAnsi="Arial" w:cs="Arial"/>
          <w:lang w:eastAsia="pl-PL"/>
        </w:rPr>
        <w:t>nie pozostaję w związku małżeńskim, w stosunku pokrewieństwa lub powinowactwa do drugiego stopnia z wnioskodawcą/partnerem/-</w:t>
      </w:r>
      <w:proofErr w:type="spellStart"/>
      <w:r w:rsidRPr="0066462A">
        <w:rPr>
          <w:rFonts w:ascii="Arial" w:eastAsia="Times New Roman" w:hAnsi="Arial" w:cs="Arial"/>
          <w:lang w:eastAsia="pl-PL"/>
        </w:rPr>
        <w:t>ami</w:t>
      </w:r>
      <w:proofErr w:type="spellEnd"/>
      <w:r w:rsidRPr="0066462A">
        <w:rPr>
          <w:rFonts w:ascii="Arial" w:eastAsia="Times New Roman" w:hAnsi="Arial" w:cs="Arial"/>
          <w:lang w:eastAsia="pl-PL"/>
        </w:rPr>
        <w:t xml:space="preserve"> lub członkami organów zarządzających lub organów nadzorczych wnioskodawców/partnerów;</w:t>
      </w:r>
    </w:p>
    <w:p w14:paraId="72D8D15F" w14:textId="77777777" w:rsidR="00F458FA" w:rsidRPr="0066462A" w:rsidRDefault="00F458FA" w:rsidP="00875093">
      <w:pPr>
        <w:numPr>
          <w:ilvl w:val="0"/>
          <w:numId w:val="63"/>
        </w:numPr>
        <w:autoSpaceDN w:val="0"/>
        <w:jc w:val="both"/>
        <w:rPr>
          <w:rFonts w:ascii="Arial" w:eastAsia="Times New Roman" w:hAnsi="Arial" w:cs="Arial"/>
          <w:lang w:eastAsia="pl-PL"/>
        </w:rPr>
      </w:pPr>
      <w:r w:rsidRPr="0066462A">
        <w:rPr>
          <w:rFonts w:ascii="Arial" w:eastAsia="Times New Roman" w:hAnsi="Arial" w:cs="Arial"/>
          <w:lang w:eastAsia="pl-PL"/>
        </w:rPr>
        <w:t>nie jestem związany/-a z wnioskodawcą/partnerem/-</w:t>
      </w:r>
      <w:proofErr w:type="spellStart"/>
      <w:r w:rsidRPr="0066462A">
        <w:rPr>
          <w:rFonts w:ascii="Arial" w:eastAsia="Times New Roman" w:hAnsi="Arial" w:cs="Arial"/>
          <w:lang w:eastAsia="pl-PL"/>
        </w:rPr>
        <w:t>ami</w:t>
      </w:r>
      <w:proofErr w:type="spellEnd"/>
      <w:r w:rsidRPr="0066462A">
        <w:rPr>
          <w:rFonts w:ascii="Arial" w:eastAsia="Times New Roman" w:hAnsi="Arial" w:cs="Arial"/>
          <w:lang w:eastAsia="pl-PL"/>
        </w:rPr>
        <w:t xml:space="preserve"> z tytułu przysposobienia, kurateli lub opieki; </w:t>
      </w:r>
    </w:p>
    <w:p w14:paraId="02E522E6" w14:textId="77777777" w:rsidR="00F458FA" w:rsidRPr="0066462A" w:rsidRDefault="00F458FA" w:rsidP="00875093">
      <w:pPr>
        <w:numPr>
          <w:ilvl w:val="0"/>
          <w:numId w:val="63"/>
        </w:numPr>
        <w:autoSpaceDN w:val="0"/>
        <w:jc w:val="both"/>
        <w:rPr>
          <w:rFonts w:ascii="Arial" w:hAnsi="Arial" w:cs="Arial"/>
        </w:rPr>
      </w:pPr>
      <w:r w:rsidRPr="0066462A">
        <w:rPr>
          <w:rFonts w:ascii="Arial" w:eastAsia="Times New Roman" w:hAnsi="Arial" w:cs="Arial"/>
          <w:lang w:eastAsia="pl-PL"/>
        </w:rPr>
        <w:t xml:space="preserve">nie jestem i w okresie roku </w:t>
      </w:r>
      <w:r w:rsidRPr="0066462A">
        <w:rPr>
          <w:rFonts w:ascii="Arial" w:hAnsi="Arial" w:cs="Arial"/>
        </w:rPr>
        <w:t xml:space="preserve">poprzedzającego dzień złożenia oświadczenia nie byłem/łam  </w:t>
      </w:r>
      <w:r w:rsidRPr="0066462A">
        <w:rPr>
          <w:rFonts w:ascii="Arial" w:eastAsia="Times New Roman" w:hAnsi="Arial" w:cs="Arial"/>
          <w:lang w:eastAsia="pl-PL"/>
        </w:rPr>
        <w:t>przedstawicielem wnioskodawcy/partnera/-ów ani nie pozostaję w związku małżeńskim, w stosunku pokrewieństwa lub powinowactwa do drugiego stopnia  z przedstawicielem  wnioskodawcy/partnera/-ów, ani nie jestem związany/-a  z przedstawicielem wnioskodawcy/ partnera/-ów z tytułu przysposobienia, kurateli lub opieki;</w:t>
      </w:r>
    </w:p>
    <w:p w14:paraId="2B788EEC" w14:textId="26110474" w:rsidR="00F458FA" w:rsidRPr="0066462A" w:rsidRDefault="00F458FA" w:rsidP="00875093">
      <w:pPr>
        <w:numPr>
          <w:ilvl w:val="0"/>
          <w:numId w:val="63"/>
        </w:numPr>
        <w:autoSpaceDN w:val="0"/>
        <w:jc w:val="both"/>
        <w:rPr>
          <w:rFonts w:ascii="Arial" w:hAnsi="Arial" w:cs="Arial"/>
        </w:rPr>
      </w:pPr>
      <w:r w:rsidRPr="0066462A">
        <w:rPr>
          <w:rFonts w:ascii="Arial" w:eastAsia="Times New Roman" w:hAnsi="Arial" w:cs="Arial"/>
          <w:lang w:eastAsia="pl-PL"/>
        </w:rPr>
        <w:t>nie pozostaję i w okresie roku poprzedzającego dzień złożenia oświadczenia nie byłem/łam z wnioskodawcą/partnerem/-</w:t>
      </w:r>
      <w:proofErr w:type="spellStart"/>
      <w:r w:rsidRPr="0066462A">
        <w:rPr>
          <w:rFonts w:ascii="Arial" w:eastAsia="Times New Roman" w:hAnsi="Arial" w:cs="Arial"/>
          <w:lang w:eastAsia="pl-PL"/>
        </w:rPr>
        <w:t>ami</w:t>
      </w:r>
      <w:proofErr w:type="spellEnd"/>
      <w:r w:rsidRPr="0066462A">
        <w:rPr>
          <w:rFonts w:ascii="Arial" w:eastAsia="Times New Roman" w:hAnsi="Arial" w:cs="Arial"/>
          <w:lang w:eastAsia="pl-PL"/>
        </w:rPr>
        <w:t xml:space="preserve"> w stosunku bezpośredniej podrzędności służbowej</w:t>
      </w:r>
      <w:r w:rsidR="0037202C" w:rsidRPr="0066462A">
        <w:rPr>
          <w:rFonts w:ascii="Arial" w:eastAsia="Times New Roman" w:hAnsi="Arial" w:cs="Arial"/>
          <w:vertAlign w:val="superscript"/>
          <w:lang w:eastAsia="pl-PL"/>
        </w:rPr>
        <w:footnoteReference w:id="3"/>
      </w:r>
      <w:r w:rsidRPr="0066462A">
        <w:rPr>
          <w:rFonts w:ascii="Arial" w:eastAsia="Times New Roman" w:hAnsi="Arial" w:cs="Arial"/>
          <w:lang w:eastAsia="pl-PL"/>
        </w:rPr>
        <w:t>.</w:t>
      </w:r>
    </w:p>
    <w:p w14:paraId="4B0FC482" w14:textId="77777777" w:rsidR="00F458FA" w:rsidRPr="0066462A" w:rsidRDefault="00F458FA" w:rsidP="00875093">
      <w:pPr>
        <w:ind w:left="720"/>
        <w:jc w:val="both"/>
        <w:rPr>
          <w:rFonts w:ascii="Arial" w:eastAsia="Times New Roman" w:hAnsi="Arial" w:cs="Arial"/>
          <w:lang w:eastAsia="pl-PL"/>
        </w:rPr>
      </w:pPr>
    </w:p>
    <w:p w14:paraId="36F298BA" w14:textId="77777777" w:rsidR="00F458FA" w:rsidRPr="0066462A" w:rsidRDefault="00F458FA" w:rsidP="00875093">
      <w:pPr>
        <w:pStyle w:val="Bezodstpw"/>
        <w:ind w:left="284"/>
        <w:rPr>
          <w:rFonts w:ascii="Arial" w:hAnsi="Arial" w:cs="Arial"/>
          <w:lang w:val="pl-PL" w:eastAsia="pl-PL"/>
        </w:rPr>
      </w:pPr>
      <w:r w:rsidRPr="0066462A">
        <w:rPr>
          <w:rFonts w:ascii="Arial" w:hAnsi="Arial" w:cs="Arial"/>
          <w:lang w:val="pl-PL" w:eastAsia="pl-PL"/>
        </w:rPr>
        <w:t xml:space="preserve">Jestem świadomy/-a, że przesłanki wymienione w lit. b-d powyżej dotyczą także sytuacji, gdy ustało małżeństwo, kuratela, przysposobienie lub opieka. </w:t>
      </w:r>
    </w:p>
    <w:p w14:paraId="13D9E7D2" w14:textId="77777777" w:rsidR="00F458FA" w:rsidRPr="0066462A" w:rsidRDefault="00F458FA" w:rsidP="00875093">
      <w:pPr>
        <w:numPr>
          <w:ilvl w:val="0"/>
          <w:numId w:val="62"/>
        </w:numPr>
        <w:autoSpaceDN w:val="0"/>
        <w:ind w:left="284" w:hanging="284"/>
        <w:jc w:val="both"/>
        <w:rPr>
          <w:rFonts w:ascii="Arial" w:hAnsi="Arial" w:cs="Arial"/>
        </w:rPr>
      </w:pPr>
      <w:r w:rsidRPr="0066462A">
        <w:rPr>
          <w:rFonts w:ascii="Arial" w:eastAsia="Times New Roman" w:hAnsi="Arial" w:cs="Arial"/>
          <w:lang w:eastAsia="pl-PL"/>
        </w:rPr>
        <w:t>Według mojej wiedzy w stosunku do Wnioskodawców i partnerów nie zachodzi konflikt interesu, o którym mowa w art. 61 rozporządzenia finansowego</w:t>
      </w:r>
      <w:r w:rsidRPr="0066462A">
        <w:rPr>
          <w:rFonts w:ascii="Arial" w:eastAsia="Times New Roman" w:hAnsi="Arial" w:cs="Arial"/>
          <w:vertAlign w:val="superscript"/>
          <w:lang w:eastAsia="pl-PL"/>
        </w:rPr>
        <w:footnoteReference w:id="4"/>
      </w:r>
      <w:r w:rsidRPr="0066462A">
        <w:rPr>
          <w:rFonts w:ascii="Arial" w:eastAsia="Times New Roman" w:hAnsi="Arial" w:cs="Arial"/>
          <w:lang w:eastAsia="pl-PL"/>
        </w:rPr>
        <w:t xml:space="preserve">, tj. bezstronne i obiektywnie wypełniane przeze mnie obowiązków związanych z wdrażaniem </w:t>
      </w:r>
      <w:proofErr w:type="spellStart"/>
      <w:r w:rsidRPr="0066462A">
        <w:rPr>
          <w:rFonts w:ascii="Arial" w:eastAsia="Times New Roman" w:hAnsi="Arial" w:cs="Arial"/>
          <w:lang w:eastAsia="pl-PL"/>
        </w:rPr>
        <w:t>FEdP</w:t>
      </w:r>
      <w:proofErr w:type="spellEnd"/>
      <w:r w:rsidRPr="0066462A">
        <w:rPr>
          <w:rFonts w:ascii="Arial" w:eastAsia="Times New Roman" w:hAnsi="Arial" w:cs="Arial"/>
          <w:lang w:eastAsia="pl-PL"/>
        </w:rPr>
        <w:t xml:space="preserve"> 2021-2027 nie jest zagrożone z uwagi na względy rodzinne, emocjonalne, sympatie polityczne lub związki z jakimkolwiek krajem, interes gospodarczy lub jakiekolwiek inne bezpośrednie lub pośrednie interesy osobiste. </w:t>
      </w:r>
    </w:p>
    <w:p w14:paraId="299F2B5F" w14:textId="77777777" w:rsidR="00F458FA" w:rsidRPr="0066462A" w:rsidRDefault="00F458FA" w:rsidP="00054FB0">
      <w:pPr>
        <w:numPr>
          <w:ilvl w:val="0"/>
          <w:numId w:val="62"/>
        </w:numPr>
        <w:autoSpaceDN w:val="0"/>
        <w:ind w:left="284" w:hanging="270"/>
        <w:jc w:val="both"/>
        <w:rPr>
          <w:rFonts w:ascii="Arial" w:eastAsia="Times New Roman" w:hAnsi="Arial" w:cs="Arial"/>
          <w:lang w:eastAsia="pl-PL"/>
        </w:rPr>
      </w:pPr>
      <w:r w:rsidRPr="0066462A">
        <w:rPr>
          <w:rFonts w:ascii="Arial" w:eastAsia="Times New Roman" w:hAnsi="Arial" w:cs="Arial"/>
          <w:lang w:eastAsia="pl-PL"/>
        </w:rPr>
        <w:t>Zobowiązuję się podjąć odpowiednie środki, aby zapobiec powstaniu konfliktu interesów, o którym mowa w pkt 3 w ramach funkcji wchodzących w zakres mojej odpowiedzialności.</w:t>
      </w:r>
    </w:p>
    <w:p w14:paraId="5A4FAB4F" w14:textId="77777777" w:rsidR="00F458FA" w:rsidRPr="0066462A" w:rsidRDefault="00F458FA" w:rsidP="00054FB0">
      <w:pPr>
        <w:numPr>
          <w:ilvl w:val="0"/>
          <w:numId w:val="62"/>
        </w:numPr>
        <w:autoSpaceDN w:val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6462A">
        <w:rPr>
          <w:rFonts w:ascii="Arial" w:eastAsia="Times New Roman" w:hAnsi="Arial" w:cs="Arial"/>
          <w:lang w:eastAsia="pl-PL"/>
        </w:rPr>
        <w:t>W przypadku powzięcia informacji o istnieniu jakiejkolwiek okoliczności mogącej budzić uzasadnione wątpliwości, co do mojej bezstronności w odniesieniu do ocenianych wniosków o dofinansowanie, zobowiązuję się do niezwłocznego jej pisemnego zgłoszenia Przewodniczącemu Komisji Oceny Projektów/przełożonemu oraz wyłączenia się z dalszego uczestnictwa w procesie oceny.</w:t>
      </w:r>
    </w:p>
    <w:p w14:paraId="67C2C069" w14:textId="77777777" w:rsidR="00936CB8" w:rsidRPr="0066462A" w:rsidRDefault="00936CB8" w:rsidP="00936CB8">
      <w:pPr>
        <w:numPr>
          <w:ilvl w:val="0"/>
          <w:numId w:val="62"/>
        </w:numPr>
        <w:autoSpaceDN w:val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6462A">
        <w:rPr>
          <w:rFonts w:ascii="Arial" w:eastAsia="Times New Roman" w:hAnsi="Arial" w:cs="Arial"/>
          <w:lang w:eastAsia="pl-PL"/>
        </w:rPr>
        <w:t>Jestem świadomy/świadoma odpowiedzialności karnej za złożenie fałszywych oświadczeń.</w:t>
      </w:r>
    </w:p>
    <w:p w14:paraId="3D1EBE27" w14:textId="77777777" w:rsidR="00936CB8" w:rsidRPr="0066462A" w:rsidRDefault="00936CB8" w:rsidP="00936CB8">
      <w:pPr>
        <w:autoSpaceDN w:val="0"/>
        <w:ind w:left="284"/>
        <w:jc w:val="both"/>
        <w:rPr>
          <w:rFonts w:ascii="Arial" w:eastAsia="Times New Roman" w:hAnsi="Arial" w:cs="Arial"/>
          <w:lang w:eastAsia="pl-PL"/>
        </w:rPr>
      </w:pPr>
    </w:p>
    <w:p w14:paraId="3D6BE0B3" w14:textId="77777777" w:rsidR="00F458FA" w:rsidRPr="0066462A" w:rsidRDefault="00F458FA" w:rsidP="00F458FA">
      <w:pPr>
        <w:spacing w:before="360" w:line="276" w:lineRule="auto"/>
        <w:contextualSpacing/>
        <w:rPr>
          <w:rFonts w:ascii="Arial" w:eastAsia="Times New Roman" w:hAnsi="Arial" w:cs="Arial"/>
          <w:b/>
          <w:bCs/>
          <w:color w:val="FF0000"/>
          <w:lang w:eastAsia="pl-PL"/>
        </w:rPr>
      </w:pPr>
    </w:p>
    <w:p w14:paraId="6E97F530" w14:textId="45BC24ED" w:rsidR="00F458FA" w:rsidRPr="0066462A" w:rsidRDefault="00F458FA" w:rsidP="00F458FA">
      <w:pPr>
        <w:pStyle w:val="Nagwek1"/>
        <w:shd w:val="clear" w:color="auto" w:fill="FFFFFF"/>
        <w:spacing w:after="330"/>
        <w:rPr>
          <w:rFonts w:eastAsia="Times New Roman" w:cs="Arial"/>
          <w:color w:val="auto"/>
          <w:lang w:eastAsia="pl-PL"/>
        </w:rPr>
      </w:pPr>
      <w:r w:rsidRPr="0066462A">
        <w:rPr>
          <w:rFonts w:eastAsia="Times New Roman" w:cs="Arial"/>
          <w:color w:val="auto"/>
          <w:lang w:eastAsia="pl-PL"/>
        </w:rPr>
        <w:t xml:space="preserve">Niniejsze oświadczenie o bezstronności składane jest przez pracownika IZ </w:t>
      </w:r>
      <w:proofErr w:type="spellStart"/>
      <w:r w:rsidRPr="0066462A">
        <w:rPr>
          <w:rFonts w:eastAsia="Times New Roman" w:cs="Arial"/>
          <w:color w:val="auto"/>
          <w:lang w:eastAsia="pl-PL"/>
        </w:rPr>
        <w:t>FEdP</w:t>
      </w:r>
      <w:proofErr w:type="spellEnd"/>
      <w:r w:rsidRPr="0066462A">
        <w:rPr>
          <w:rFonts w:eastAsia="Times New Roman" w:cs="Arial"/>
          <w:color w:val="auto"/>
          <w:lang w:eastAsia="pl-PL"/>
        </w:rPr>
        <w:t xml:space="preserve"> na podstawie art. 22</w:t>
      </w:r>
      <w:r w:rsidRPr="0066462A">
        <w:rPr>
          <w:rFonts w:eastAsia="Times New Roman" w:cs="Arial"/>
          <w:color w:val="auto"/>
          <w:vertAlign w:val="superscript"/>
          <w:lang w:eastAsia="pl-PL"/>
        </w:rPr>
        <w:t xml:space="preserve">1 </w:t>
      </w:r>
      <w:r w:rsidRPr="0066462A">
        <w:rPr>
          <w:rFonts w:eastAsia="Times New Roman" w:cs="Arial"/>
          <w:color w:val="auto"/>
          <w:lang w:eastAsia="pl-PL"/>
        </w:rPr>
        <w:t>§ 4 ustawy Kodeks Pracy z dnia 26 czerwca 1974 r. w związku z art. 61 rozporządzenia finansowego</w:t>
      </w:r>
      <w:r w:rsidR="00E44693" w:rsidRPr="0066462A">
        <w:rPr>
          <w:rStyle w:val="Odwoanieprzypisudolnego"/>
          <w:rFonts w:eastAsia="Times New Roman" w:cs="Arial"/>
          <w:color w:val="auto"/>
        </w:rPr>
        <w:footnoteReference w:id="5"/>
      </w:r>
      <w:r w:rsidRPr="0066462A">
        <w:rPr>
          <w:rFonts w:eastAsia="Times New Roman" w:cs="Arial"/>
          <w:color w:val="auto"/>
          <w:lang w:eastAsia="pl-PL"/>
        </w:rPr>
        <w:t xml:space="preserve"> oraz </w:t>
      </w:r>
      <w:r w:rsidRPr="0066462A">
        <w:rPr>
          <w:rFonts w:eastAsia="Times New Roman" w:cs="Arial"/>
          <w:i/>
          <w:iCs/>
          <w:color w:val="auto"/>
          <w:lang w:eastAsia="pl-PL"/>
        </w:rPr>
        <w:t>Wytycznych dotyczących unikania konfliktów interesów i zarządzania takimi konfliktami na podstawie rozporządzenia finansowego</w:t>
      </w:r>
      <w:r w:rsidR="007967E8" w:rsidRPr="0066462A">
        <w:rPr>
          <w:rStyle w:val="Odwoanieprzypisudolnego"/>
          <w:rFonts w:eastAsia="Times New Roman" w:cs="Arial"/>
          <w:i/>
          <w:iCs/>
          <w:color w:val="auto"/>
          <w:lang w:eastAsia="pl-PL"/>
        </w:rPr>
        <w:footnoteReference w:id="6"/>
      </w:r>
      <w:r w:rsidRPr="0066462A">
        <w:rPr>
          <w:rFonts w:eastAsia="Times New Roman" w:cs="Arial"/>
          <w:color w:val="auto"/>
          <w:lang w:eastAsia="pl-PL"/>
        </w:rPr>
        <w:t xml:space="preserve"> rozdz. 6.3.</w:t>
      </w:r>
    </w:p>
    <w:p w14:paraId="56A61B30" w14:textId="77777777" w:rsidR="00F458FA" w:rsidRPr="0066462A" w:rsidRDefault="00F458FA" w:rsidP="00F458FA">
      <w:pPr>
        <w:spacing w:before="360" w:line="276" w:lineRule="auto"/>
        <w:rPr>
          <w:rFonts w:ascii="Arial" w:eastAsia="Times New Roman" w:hAnsi="Arial" w:cs="Arial"/>
          <w:lang w:eastAsia="pl-PL"/>
        </w:rPr>
      </w:pPr>
    </w:p>
    <w:p w14:paraId="3D6DD7E1" w14:textId="2941C8C9" w:rsidR="00F458FA" w:rsidRPr="0066462A" w:rsidRDefault="00F458FA" w:rsidP="00F458FA">
      <w:pPr>
        <w:spacing w:before="360" w:line="276" w:lineRule="auto"/>
        <w:ind w:firstLine="284"/>
        <w:contextualSpacing/>
        <w:jc w:val="both"/>
        <w:rPr>
          <w:rFonts w:ascii="Arial" w:eastAsia="Times New Roman" w:hAnsi="Arial" w:cs="Arial"/>
          <w:lang w:eastAsia="pl-PL"/>
        </w:rPr>
      </w:pPr>
      <w:r w:rsidRPr="0066462A">
        <w:rPr>
          <w:rFonts w:ascii="Arial" w:eastAsia="Times New Roman" w:hAnsi="Arial" w:cs="Arial"/>
          <w:lang w:eastAsia="pl-PL"/>
        </w:rPr>
        <w:t>………………………………......</w:t>
      </w:r>
      <w:r w:rsidRPr="0066462A">
        <w:rPr>
          <w:rFonts w:ascii="Arial" w:eastAsia="Times New Roman" w:hAnsi="Arial" w:cs="Arial"/>
          <w:lang w:eastAsia="pl-PL"/>
        </w:rPr>
        <w:tab/>
        <w:t xml:space="preserve">     </w:t>
      </w:r>
      <w:r w:rsidRPr="0066462A">
        <w:rPr>
          <w:rFonts w:ascii="Arial" w:eastAsia="Times New Roman" w:hAnsi="Arial" w:cs="Arial"/>
          <w:lang w:eastAsia="pl-PL"/>
        </w:rPr>
        <w:tab/>
      </w:r>
      <w:r w:rsidRPr="0066462A">
        <w:rPr>
          <w:rFonts w:ascii="Arial" w:eastAsia="Times New Roman" w:hAnsi="Arial" w:cs="Arial"/>
          <w:lang w:eastAsia="pl-PL"/>
        </w:rPr>
        <w:tab/>
        <w:t>……………….……………....</w:t>
      </w:r>
    </w:p>
    <w:p w14:paraId="39FFAB9B" w14:textId="77777777" w:rsidR="00F458FA" w:rsidRPr="0066462A" w:rsidRDefault="00F458FA" w:rsidP="00F458FA">
      <w:pPr>
        <w:spacing w:before="360" w:line="276" w:lineRule="auto"/>
        <w:ind w:firstLine="709"/>
        <w:contextualSpacing/>
        <w:jc w:val="both"/>
        <w:rPr>
          <w:rFonts w:ascii="Arial" w:eastAsia="Times New Roman" w:hAnsi="Arial" w:cs="Arial"/>
          <w:lang w:eastAsia="pl-PL"/>
        </w:rPr>
      </w:pPr>
      <w:r w:rsidRPr="0066462A">
        <w:rPr>
          <w:rFonts w:ascii="Arial" w:eastAsia="Times New Roman" w:hAnsi="Arial" w:cs="Arial"/>
          <w:lang w:eastAsia="pl-PL"/>
        </w:rPr>
        <w:t>Miejscowość, dnia</w:t>
      </w:r>
      <w:r w:rsidRPr="0066462A">
        <w:rPr>
          <w:rFonts w:ascii="Arial" w:eastAsia="Times New Roman" w:hAnsi="Arial" w:cs="Arial"/>
          <w:lang w:eastAsia="pl-PL"/>
        </w:rPr>
        <w:tab/>
      </w:r>
      <w:r w:rsidRPr="0066462A">
        <w:rPr>
          <w:rFonts w:ascii="Arial" w:eastAsia="Times New Roman" w:hAnsi="Arial" w:cs="Arial"/>
          <w:lang w:eastAsia="pl-PL"/>
        </w:rPr>
        <w:tab/>
      </w:r>
      <w:r w:rsidRPr="0066462A">
        <w:rPr>
          <w:rFonts w:ascii="Arial" w:eastAsia="Times New Roman" w:hAnsi="Arial" w:cs="Arial"/>
          <w:lang w:eastAsia="pl-PL"/>
        </w:rPr>
        <w:tab/>
      </w:r>
      <w:r w:rsidRPr="0066462A">
        <w:rPr>
          <w:rFonts w:ascii="Arial" w:eastAsia="Times New Roman" w:hAnsi="Arial" w:cs="Arial"/>
          <w:lang w:eastAsia="pl-PL"/>
        </w:rPr>
        <w:tab/>
      </w:r>
      <w:r w:rsidRPr="0066462A">
        <w:rPr>
          <w:rFonts w:ascii="Arial" w:eastAsia="Times New Roman" w:hAnsi="Arial" w:cs="Arial"/>
          <w:lang w:eastAsia="pl-PL"/>
        </w:rPr>
        <w:tab/>
      </w:r>
      <w:r w:rsidRPr="0066462A">
        <w:rPr>
          <w:rFonts w:ascii="Arial" w:eastAsia="Times New Roman" w:hAnsi="Arial" w:cs="Arial"/>
          <w:lang w:eastAsia="pl-PL"/>
        </w:rPr>
        <w:tab/>
      </w:r>
      <w:r w:rsidRPr="0066462A">
        <w:rPr>
          <w:rFonts w:ascii="Arial" w:eastAsia="Times New Roman" w:hAnsi="Arial" w:cs="Arial"/>
          <w:lang w:eastAsia="pl-PL"/>
        </w:rPr>
        <w:tab/>
        <w:t xml:space="preserve"> Podpis</w:t>
      </w:r>
    </w:p>
    <w:p w14:paraId="45120B06" w14:textId="77777777" w:rsidR="00E44693" w:rsidRPr="0066462A" w:rsidRDefault="00E44693" w:rsidP="00E44693">
      <w:pPr>
        <w:tabs>
          <w:tab w:val="left" w:leader="underscore" w:pos="8789"/>
        </w:tabs>
        <w:rPr>
          <w:rFonts w:ascii="Arial" w:hAnsi="Arial" w:cs="Arial"/>
          <w:b/>
        </w:rPr>
      </w:pPr>
      <w:r w:rsidRPr="0066462A">
        <w:rPr>
          <w:rFonts w:ascii="Arial" w:hAnsi="Arial" w:cs="Arial"/>
          <w:b/>
        </w:rPr>
        <w:tab/>
      </w:r>
    </w:p>
    <w:p w14:paraId="603DCB9B" w14:textId="49392B37" w:rsidR="00E44693" w:rsidRPr="0066462A" w:rsidRDefault="00E44693" w:rsidP="00E44693">
      <w:pPr>
        <w:spacing w:after="120"/>
        <w:jc w:val="center"/>
        <w:rPr>
          <w:rFonts w:ascii="Arial" w:hAnsi="Arial" w:cs="Arial"/>
          <w:b/>
        </w:rPr>
      </w:pPr>
      <w:r w:rsidRPr="0066462A">
        <w:rPr>
          <w:rFonts w:ascii="Arial" w:hAnsi="Arial" w:cs="Arial"/>
          <w:b/>
        </w:rPr>
        <w:t>Weryfikacja oświadczenia</w:t>
      </w:r>
      <w:r w:rsidR="002515EC" w:rsidRPr="0066462A">
        <w:rPr>
          <w:rStyle w:val="Odwoanieprzypisudolnego"/>
          <w:rFonts w:ascii="Arial" w:hAnsi="Arial" w:cs="Arial"/>
          <w:b/>
        </w:rPr>
        <w:footnoteReference w:id="7"/>
      </w:r>
    </w:p>
    <w:p w14:paraId="3DB8DEC3" w14:textId="77777777" w:rsidR="00E44693" w:rsidRPr="0066462A" w:rsidRDefault="00E44693" w:rsidP="00E44693">
      <w:pPr>
        <w:spacing w:after="240"/>
        <w:rPr>
          <w:rFonts w:ascii="Arial" w:hAnsi="Arial" w:cs="Arial"/>
        </w:rPr>
      </w:pPr>
      <w:r w:rsidRPr="0066462A">
        <w:rPr>
          <w:rFonts w:ascii="Arial" w:hAnsi="Arial" w:cs="Arial"/>
        </w:rPr>
        <w:t>Na podstawie</w:t>
      </w:r>
      <w:r w:rsidRPr="0066462A">
        <w:rPr>
          <w:rStyle w:val="Odwoanieprzypisudolnego"/>
          <w:rFonts w:ascii="Arial" w:hAnsi="Arial" w:cs="Arial"/>
        </w:rPr>
        <w:footnoteReference w:id="8"/>
      </w:r>
      <w:r w:rsidRPr="0066462A">
        <w:rPr>
          <w:rFonts w:ascii="Arial" w:hAnsi="Arial" w:cs="Arial"/>
        </w:rPr>
        <w:t>: ………………………………………</w:t>
      </w:r>
    </w:p>
    <w:p w14:paraId="7846B66E" w14:textId="77777777" w:rsidR="00E44693" w:rsidRPr="0066462A" w:rsidRDefault="00E44693" w:rsidP="00E44693">
      <w:pPr>
        <w:spacing w:after="120"/>
        <w:rPr>
          <w:rFonts w:ascii="Arial" w:hAnsi="Arial" w:cs="Arial"/>
        </w:rPr>
      </w:pPr>
      <w:r w:rsidRPr="0066462A">
        <w:rPr>
          <w:rFonts w:ascii="Arial" w:hAnsi="Arial" w:cs="Arial"/>
        </w:rPr>
        <w:t>Nie stwierdzono / stwierdzono</w:t>
      </w:r>
      <w:r w:rsidRPr="0066462A">
        <w:rPr>
          <w:rStyle w:val="Odwoanieprzypisudolnego"/>
          <w:rFonts w:ascii="Arial" w:hAnsi="Arial" w:cs="Arial"/>
        </w:rPr>
        <w:footnoteReference w:id="9"/>
      </w:r>
      <w:r w:rsidRPr="0066462A">
        <w:rPr>
          <w:rFonts w:ascii="Arial" w:hAnsi="Arial" w:cs="Arial"/>
        </w:rPr>
        <w:t xml:space="preserve"> okoliczności mogących/e świadczyć o wystąpieniu konfliktu interesów.</w:t>
      </w:r>
    </w:p>
    <w:p w14:paraId="4BD180C3" w14:textId="6DC872F8" w:rsidR="00E44693" w:rsidRPr="0066462A" w:rsidRDefault="00E44693" w:rsidP="00E44693">
      <w:pPr>
        <w:spacing w:after="240"/>
        <w:rPr>
          <w:rFonts w:ascii="Arial" w:hAnsi="Arial" w:cs="Arial"/>
        </w:rPr>
      </w:pPr>
      <w:r w:rsidRPr="0066462A">
        <w:rPr>
          <w:rFonts w:ascii="Arial" w:hAnsi="Arial" w:cs="Arial"/>
        </w:rPr>
        <w:t>Weryfikacji dokonał: ……………………………… Stanowisko:……………………………</w:t>
      </w:r>
    </w:p>
    <w:p w14:paraId="3F459AC6" w14:textId="5BC09205" w:rsidR="00875093" w:rsidRPr="0066462A" w:rsidRDefault="00E44693" w:rsidP="00E44693">
      <w:pPr>
        <w:spacing w:after="240"/>
        <w:rPr>
          <w:rFonts w:ascii="Arial" w:hAnsi="Arial" w:cs="Arial"/>
        </w:rPr>
      </w:pPr>
      <w:r w:rsidRPr="0066462A">
        <w:rPr>
          <w:rFonts w:ascii="Arial" w:hAnsi="Arial" w:cs="Arial"/>
        </w:rPr>
        <w:t>Data: …………..……..  Miejscowość: ……………………….. Podpis: ………………...</w:t>
      </w:r>
    </w:p>
    <w:p w14:paraId="223DD16A" w14:textId="1259ABF2" w:rsidR="00FB026D" w:rsidRPr="0066462A" w:rsidRDefault="00875093" w:rsidP="00F458FA">
      <w:pPr>
        <w:tabs>
          <w:tab w:val="left" w:pos="540"/>
        </w:tabs>
        <w:autoSpaceDE w:val="0"/>
        <w:ind w:firstLine="5670"/>
        <w:jc w:val="right"/>
        <w:rPr>
          <w:rFonts w:ascii="Arial" w:hAnsi="Arial" w:cs="Arial"/>
          <w:sz w:val="20"/>
          <w:szCs w:val="20"/>
        </w:rPr>
      </w:pPr>
      <w:r w:rsidRPr="0066462A">
        <w:rPr>
          <w:rFonts w:ascii="Arial" w:hAnsi="Arial" w:cs="Arial"/>
        </w:rPr>
        <w:br w:type="column"/>
      </w:r>
    </w:p>
    <w:p w14:paraId="5F7FDFE7" w14:textId="77777777" w:rsidR="00FB026D" w:rsidRPr="0066462A" w:rsidRDefault="00FB026D" w:rsidP="00F458FA">
      <w:pPr>
        <w:tabs>
          <w:tab w:val="left" w:pos="540"/>
        </w:tabs>
        <w:autoSpaceDE w:val="0"/>
        <w:ind w:firstLine="5670"/>
        <w:jc w:val="right"/>
        <w:rPr>
          <w:rFonts w:ascii="Arial" w:hAnsi="Arial" w:cs="Arial"/>
          <w:sz w:val="20"/>
          <w:szCs w:val="20"/>
        </w:rPr>
      </w:pPr>
    </w:p>
    <w:p w14:paraId="5BA6A96A" w14:textId="202A85F2" w:rsidR="00FB026D" w:rsidRPr="0066462A" w:rsidRDefault="00FB026D" w:rsidP="00F458FA">
      <w:pPr>
        <w:tabs>
          <w:tab w:val="left" w:pos="540"/>
        </w:tabs>
        <w:autoSpaceDE w:val="0"/>
        <w:ind w:firstLine="5670"/>
        <w:jc w:val="right"/>
        <w:rPr>
          <w:rFonts w:ascii="Arial" w:hAnsi="Arial" w:cs="Arial"/>
          <w:sz w:val="20"/>
          <w:szCs w:val="20"/>
        </w:rPr>
      </w:pPr>
    </w:p>
    <w:p w14:paraId="076F02B0" w14:textId="05B0670E" w:rsidR="00FB026D" w:rsidRPr="0066462A" w:rsidRDefault="00FB026D" w:rsidP="00F458FA">
      <w:pPr>
        <w:tabs>
          <w:tab w:val="left" w:pos="540"/>
        </w:tabs>
        <w:autoSpaceDE w:val="0"/>
        <w:ind w:firstLine="5670"/>
        <w:jc w:val="right"/>
        <w:rPr>
          <w:rFonts w:ascii="Arial" w:hAnsi="Arial" w:cs="Arial"/>
          <w:sz w:val="20"/>
          <w:szCs w:val="20"/>
        </w:rPr>
      </w:pPr>
      <w:r w:rsidRPr="0066462A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4B4C50C7" wp14:editId="14A584C4">
            <wp:simplePos x="0" y="0"/>
            <wp:positionH relativeFrom="column">
              <wp:posOffset>24130</wp:posOffset>
            </wp:positionH>
            <wp:positionV relativeFrom="paragraph">
              <wp:posOffset>-594995</wp:posOffset>
            </wp:positionV>
            <wp:extent cx="5760720" cy="803910"/>
            <wp:effectExtent l="0" t="0" r="0" b="0"/>
            <wp:wrapNone/>
            <wp:docPr id="645549478" name="Obraz 645549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F8234" w14:textId="45E0ECBD" w:rsidR="00F458FA" w:rsidRPr="0066462A" w:rsidRDefault="00F458FA" w:rsidP="00F458FA">
      <w:pPr>
        <w:tabs>
          <w:tab w:val="left" w:pos="540"/>
        </w:tabs>
        <w:autoSpaceDE w:val="0"/>
        <w:ind w:firstLine="5670"/>
        <w:jc w:val="right"/>
        <w:rPr>
          <w:rFonts w:ascii="Arial" w:hAnsi="Arial" w:cs="Arial"/>
          <w:sz w:val="20"/>
          <w:szCs w:val="20"/>
        </w:rPr>
      </w:pPr>
      <w:r w:rsidRPr="0066462A">
        <w:rPr>
          <w:rFonts w:ascii="Arial" w:hAnsi="Arial" w:cs="Arial"/>
          <w:sz w:val="20"/>
          <w:szCs w:val="20"/>
        </w:rPr>
        <w:t xml:space="preserve">Załącznik nr 2 do Regulaminu </w:t>
      </w:r>
    </w:p>
    <w:p w14:paraId="49A2F6A2" w14:textId="74FE806A" w:rsidR="00F458FA" w:rsidRPr="0066462A" w:rsidRDefault="00F458FA" w:rsidP="00F458FA">
      <w:pPr>
        <w:tabs>
          <w:tab w:val="left" w:pos="540"/>
        </w:tabs>
        <w:autoSpaceDE w:val="0"/>
        <w:ind w:firstLine="5670"/>
        <w:jc w:val="right"/>
        <w:rPr>
          <w:rFonts w:ascii="Arial" w:hAnsi="Arial" w:cs="Arial"/>
          <w:sz w:val="20"/>
          <w:szCs w:val="20"/>
        </w:rPr>
      </w:pPr>
      <w:r w:rsidRPr="0066462A">
        <w:rPr>
          <w:rFonts w:ascii="Arial" w:hAnsi="Arial" w:cs="Arial"/>
          <w:sz w:val="20"/>
          <w:szCs w:val="20"/>
        </w:rPr>
        <w:t xml:space="preserve">         </w:t>
      </w:r>
      <w:r w:rsidRPr="0066462A">
        <w:rPr>
          <w:rFonts w:ascii="Arial" w:hAnsi="Arial" w:cs="Arial"/>
          <w:sz w:val="20"/>
          <w:szCs w:val="20"/>
        </w:rPr>
        <w:tab/>
      </w:r>
      <w:r w:rsidR="007906BF" w:rsidRPr="0066462A">
        <w:rPr>
          <w:rFonts w:ascii="Arial" w:hAnsi="Arial" w:cs="Arial"/>
          <w:sz w:val="20"/>
          <w:szCs w:val="20"/>
        </w:rPr>
        <w:t>P</w:t>
      </w:r>
      <w:r w:rsidRPr="0066462A">
        <w:rPr>
          <w:rFonts w:ascii="Arial" w:hAnsi="Arial" w:cs="Arial"/>
          <w:sz w:val="20"/>
          <w:szCs w:val="20"/>
        </w:rPr>
        <w:t>rac Komisji Oceny Projektów</w:t>
      </w:r>
    </w:p>
    <w:p w14:paraId="23686FD2" w14:textId="77777777" w:rsidR="00F458FA" w:rsidRPr="0066462A" w:rsidRDefault="00F458FA" w:rsidP="00F458FA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  <w:i/>
        </w:rPr>
      </w:pPr>
    </w:p>
    <w:p w14:paraId="78969DEF" w14:textId="77777777" w:rsidR="00F458FA" w:rsidRPr="0066462A" w:rsidRDefault="00F458FA" w:rsidP="00F458FA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66462A">
        <w:rPr>
          <w:rFonts w:ascii="Arial" w:eastAsia="Times New Roman" w:hAnsi="Arial" w:cs="Arial"/>
          <w:b/>
          <w:lang w:eastAsia="pl-PL"/>
        </w:rPr>
        <w:t>OŚWIADCZENIE O BEZSTRONNOŚCI</w:t>
      </w:r>
    </w:p>
    <w:p w14:paraId="4535C113" w14:textId="77777777" w:rsidR="00F458FA" w:rsidRPr="0066462A" w:rsidRDefault="00F458FA" w:rsidP="00F458FA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</w:rPr>
      </w:pPr>
      <w:r w:rsidRPr="0066462A">
        <w:rPr>
          <w:rFonts w:ascii="Arial" w:eastAsia="Times New Roman" w:hAnsi="Arial" w:cs="Arial"/>
          <w:b/>
          <w:lang w:eastAsia="pl-PL"/>
        </w:rPr>
        <w:t>wykorzystywane na etapie oceny</w:t>
      </w:r>
      <w:r w:rsidRPr="0066462A">
        <w:rPr>
          <w:rFonts w:ascii="Arial" w:eastAsia="Times New Roman" w:hAnsi="Arial" w:cs="Arial"/>
          <w:b/>
          <w:i/>
          <w:iCs/>
          <w:lang w:eastAsia="pl-PL"/>
        </w:rPr>
        <w:t xml:space="preserve"> </w:t>
      </w:r>
      <w:r w:rsidRPr="0066462A">
        <w:rPr>
          <w:rFonts w:ascii="Arial" w:eastAsia="Times New Roman" w:hAnsi="Arial" w:cs="Arial"/>
          <w:b/>
          <w:lang w:eastAsia="pl-PL"/>
        </w:rPr>
        <w:t>projektów -</w:t>
      </w:r>
      <w:r w:rsidRPr="0066462A">
        <w:rPr>
          <w:rFonts w:ascii="Arial" w:eastAsia="Times New Roman" w:hAnsi="Arial" w:cs="Arial"/>
          <w:b/>
          <w:i/>
          <w:iCs/>
          <w:lang w:eastAsia="pl-PL"/>
        </w:rPr>
        <w:t xml:space="preserve"> Ekspert</w:t>
      </w:r>
    </w:p>
    <w:p w14:paraId="4BBAE985" w14:textId="77777777" w:rsidR="00F458FA" w:rsidRPr="0066462A" w:rsidRDefault="00F458FA" w:rsidP="00F458FA">
      <w:pPr>
        <w:autoSpaceDE w:val="0"/>
        <w:spacing w:after="200" w:line="276" w:lineRule="auto"/>
        <w:rPr>
          <w:rFonts w:ascii="Arial" w:hAnsi="Arial" w:cs="Arial"/>
        </w:rPr>
      </w:pPr>
      <w:r w:rsidRPr="0066462A">
        <w:rPr>
          <w:rFonts w:ascii="Arial" w:eastAsia="Times New Roman" w:hAnsi="Arial" w:cs="Arial"/>
          <w:i/>
          <w:iCs/>
          <w:smallCaps/>
          <w:lang w:eastAsia="pl-PL"/>
        </w:rPr>
        <w:t>IMIĘ I NAZWISKO EKSPERTA</w:t>
      </w:r>
      <w:r w:rsidRPr="0066462A">
        <w:rPr>
          <w:rFonts w:ascii="Arial" w:eastAsia="Times New Roman" w:hAnsi="Arial" w:cs="Arial"/>
          <w:i/>
          <w:iCs/>
          <w:lang w:eastAsia="pl-PL"/>
        </w:rPr>
        <w:t>: _____________________</w:t>
      </w:r>
    </w:p>
    <w:p w14:paraId="1987A903" w14:textId="2432F9AA" w:rsidR="00E44693" w:rsidRPr="0066462A" w:rsidRDefault="00E44693" w:rsidP="00875093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iCs/>
          <w:smallCaps/>
          <w:lang w:eastAsia="pl-PL"/>
        </w:rPr>
      </w:pPr>
      <w:r w:rsidRPr="0066462A">
        <w:rPr>
          <w:rFonts w:ascii="Arial" w:eastAsia="Times New Roman" w:hAnsi="Arial" w:cs="Arial"/>
          <w:i/>
          <w:iCs/>
          <w:smallCaps/>
          <w:lang w:eastAsia="pl-PL"/>
        </w:rPr>
        <w:t>DATA URODZENIA: ___________________</w:t>
      </w:r>
    </w:p>
    <w:p w14:paraId="5C9D75FF" w14:textId="6A535242" w:rsidR="00F458FA" w:rsidRPr="0066462A" w:rsidRDefault="00F458FA" w:rsidP="00875093">
      <w:pPr>
        <w:tabs>
          <w:tab w:val="left" w:pos="-180"/>
        </w:tabs>
        <w:autoSpaceDE w:val="0"/>
        <w:spacing w:after="120"/>
        <w:rPr>
          <w:rFonts w:ascii="Arial" w:eastAsia="Times New Roman" w:hAnsi="Arial" w:cs="Arial"/>
          <w:i/>
          <w:iCs/>
          <w:smallCaps/>
          <w:lang w:eastAsia="pl-PL"/>
        </w:rPr>
      </w:pPr>
      <w:r w:rsidRPr="0066462A">
        <w:rPr>
          <w:rFonts w:ascii="Arial" w:eastAsia="Times New Roman" w:hAnsi="Arial" w:cs="Arial"/>
          <w:i/>
          <w:iCs/>
          <w:smallCaps/>
          <w:lang w:eastAsia="pl-PL"/>
        </w:rPr>
        <w:t>NUMER NABORU:___________________________</w:t>
      </w:r>
    </w:p>
    <w:p w14:paraId="1FC499F2" w14:textId="77777777" w:rsidR="00F458FA" w:rsidRPr="0066462A" w:rsidRDefault="00F458FA" w:rsidP="00875093">
      <w:pPr>
        <w:spacing w:before="240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14:paraId="54529861" w14:textId="77777777" w:rsidR="00F458FA" w:rsidRPr="00AD55CD" w:rsidRDefault="00F458FA" w:rsidP="00875093">
      <w:pPr>
        <w:spacing w:after="200"/>
        <w:rPr>
          <w:rFonts w:ascii="Arial" w:eastAsia="Times New Roman" w:hAnsi="Arial" w:cs="Arial"/>
          <w:sz w:val="22"/>
          <w:szCs w:val="22"/>
          <w:lang w:eastAsia="pl-PL"/>
        </w:rPr>
      </w:pPr>
      <w:r w:rsidRPr="00AD55CD">
        <w:rPr>
          <w:rFonts w:ascii="Arial" w:eastAsia="Times New Roman" w:hAnsi="Arial" w:cs="Arial"/>
          <w:sz w:val="22"/>
          <w:szCs w:val="22"/>
          <w:lang w:eastAsia="pl-PL"/>
        </w:rPr>
        <w:t xml:space="preserve">Oświadczenie odnosi się do relacji eksperta ze wszystkimi wnioskodawcami/partnerami biorącymi udział w ww. naborze. </w:t>
      </w:r>
    </w:p>
    <w:p w14:paraId="1AE8C9E6" w14:textId="77777777" w:rsidR="00F458FA" w:rsidRPr="00AD55CD" w:rsidRDefault="00F458FA" w:rsidP="00875093">
      <w:pPr>
        <w:spacing w:before="240"/>
        <w:jc w:val="both"/>
        <w:rPr>
          <w:rFonts w:ascii="Arial" w:eastAsia="Times New Roman" w:hAnsi="Arial" w:cs="Arial"/>
          <w:sz w:val="22"/>
          <w:szCs w:val="22"/>
          <w:u w:val="single"/>
          <w:lang w:eastAsia="pl-PL"/>
        </w:rPr>
      </w:pPr>
      <w:r w:rsidRPr="00AD55CD">
        <w:rPr>
          <w:rFonts w:ascii="Arial" w:eastAsia="Times New Roman" w:hAnsi="Arial" w:cs="Arial"/>
          <w:sz w:val="22"/>
          <w:szCs w:val="22"/>
          <w:u w:val="single"/>
          <w:lang w:eastAsia="pl-PL"/>
        </w:rPr>
        <w:t>Niniejszym oświadczam, że:</w:t>
      </w:r>
    </w:p>
    <w:p w14:paraId="6F963A11" w14:textId="77777777" w:rsidR="00F458FA" w:rsidRPr="00AD55CD" w:rsidRDefault="00F458FA" w:rsidP="00875093">
      <w:pPr>
        <w:numPr>
          <w:ilvl w:val="0"/>
          <w:numId w:val="64"/>
        </w:numPr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D55CD">
        <w:rPr>
          <w:rFonts w:ascii="Arial" w:eastAsia="Times New Roman" w:hAnsi="Arial" w:cs="Arial"/>
          <w:sz w:val="22"/>
          <w:szCs w:val="22"/>
          <w:lang w:eastAsia="pl-PL"/>
        </w:rPr>
        <w:t>Nie brałem/łam udziału w przygotowaniu któregokolwiek wniosku o dofinansowanie złożonego w ramach niniejszego naboru.</w:t>
      </w:r>
    </w:p>
    <w:p w14:paraId="713EA33F" w14:textId="00AD8B7C" w:rsidR="00F458FA" w:rsidRPr="00AD55CD" w:rsidRDefault="00F458FA" w:rsidP="00875093">
      <w:pPr>
        <w:numPr>
          <w:ilvl w:val="0"/>
          <w:numId w:val="64"/>
        </w:numPr>
        <w:autoSpaceDN w:val="0"/>
        <w:ind w:left="284" w:hanging="284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AD55CD">
        <w:rPr>
          <w:rFonts w:ascii="Arial" w:eastAsia="Times New Roman" w:hAnsi="Arial" w:cs="Arial"/>
          <w:sz w:val="22"/>
          <w:szCs w:val="22"/>
          <w:lang w:eastAsia="pl-PL"/>
        </w:rPr>
        <w:t xml:space="preserve">Oświadczam, że nie zachodzi żadna z okoliczności, o których mowa w art. 24 § 1 i 2 ustawy z dnia 14 czerwca 1960 r. - Kodeks postępowania administracyjnego, powodujących wyłączenie mnie z udziału w wyborze projektów w tym, że: </w:t>
      </w:r>
    </w:p>
    <w:p w14:paraId="0B099882" w14:textId="77777777" w:rsidR="00F458FA" w:rsidRPr="00AD55CD" w:rsidRDefault="00F458FA" w:rsidP="00875093">
      <w:pPr>
        <w:numPr>
          <w:ilvl w:val="0"/>
          <w:numId w:val="65"/>
        </w:numPr>
        <w:autoSpaceDN w:val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AD55CD">
        <w:rPr>
          <w:rFonts w:ascii="Arial" w:eastAsia="Times New Roman" w:hAnsi="Arial" w:cs="Arial"/>
          <w:sz w:val="22"/>
          <w:szCs w:val="22"/>
          <w:lang w:eastAsia="pl-PL"/>
        </w:rPr>
        <w:t>nie jestem wnioskodawcą/partnerem ani nie pozostaję i nie pozostawałem/-</w:t>
      </w:r>
      <w:proofErr w:type="spellStart"/>
      <w:r w:rsidRPr="00AD55CD">
        <w:rPr>
          <w:rFonts w:ascii="Arial" w:eastAsia="Times New Roman" w:hAnsi="Arial" w:cs="Arial"/>
          <w:sz w:val="22"/>
          <w:szCs w:val="22"/>
          <w:lang w:eastAsia="pl-PL"/>
        </w:rPr>
        <w:t>am</w:t>
      </w:r>
      <w:proofErr w:type="spellEnd"/>
      <w:r w:rsidRPr="00AD55CD">
        <w:rPr>
          <w:rFonts w:ascii="Arial" w:eastAsia="Times New Roman" w:hAnsi="Arial" w:cs="Arial"/>
          <w:sz w:val="22"/>
          <w:szCs w:val="22"/>
          <w:lang w:eastAsia="pl-PL"/>
        </w:rPr>
        <w:t xml:space="preserve"> w okresie jednego roku przed dniem złożenia oświadczenia z wnioskodawcą/partnerem/-</w:t>
      </w:r>
      <w:proofErr w:type="spellStart"/>
      <w:r w:rsidRPr="00AD55CD">
        <w:rPr>
          <w:rFonts w:ascii="Arial" w:eastAsia="Times New Roman" w:hAnsi="Arial" w:cs="Arial"/>
          <w:sz w:val="22"/>
          <w:szCs w:val="22"/>
          <w:lang w:eastAsia="pl-PL"/>
        </w:rPr>
        <w:t>ami</w:t>
      </w:r>
      <w:proofErr w:type="spellEnd"/>
      <w:r w:rsidRPr="00AD55CD">
        <w:rPr>
          <w:rFonts w:ascii="Arial" w:eastAsia="Times New Roman" w:hAnsi="Arial" w:cs="Arial"/>
          <w:sz w:val="22"/>
          <w:szCs w:val="22"/>
          <w:lang w:eastAsia="pl-PL"/>
        </w:rPr>
        <w:t xml:space="preserve"> w takim stosunku prawnym lub faktycznym, że wynik oceny może mieć wpływ na moje prawa i obowiązki; </w:t>
      </w:r>
    </w:p>
    <w:p w14:paraId="0A2C6701" w14:textId="77777777" w:rsidR="00F458FA" w:rsidRPr="00AD55CD" w:rsidRDefault="00F458FA" w:rsidP="00875093">
      <w:pPr>
        <w:numPr>
          <w:ilvl w:val="0"/>
          <w:numId w:val="65"/>
        </w:numPr>
        <w:autoSpaceDN w:val="0"/>
        <w:ind w:left="714" w:hanging="357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AD55CD">
        <w:rPr>
          <w:rFonts w:ascii="Arial" w:eastAsia="Times New Roman" w:hAnsi="Arial" w:cs="Arial"/>
          <w:sz w:val="22"/>
          <w:szCs w:val="22"/>
          <w:lang w:eastAsia="pl-PL"/>
        </w:rPr>
        <w:t>nie pozostaję w związku małżeńskim, w stosunku pokrewieństwa lub powinowactwa do drugiego stopnia z wnioskodawcą/partnerem/-</w:t>
      </w:r>
      <w:proofErr w:type="spellStart"/>
      <w:r w:rsidRPr="00AD55CD">
        <w:rPr>
          <w:rFonts w:ascii="Arial" w:eastAsia="Times New Roman" w:hAnsi="Arial" w:cs="Arial"/>
          <w:sz w:val="22"/>
          <w:szCs w:val="22"/>
          <w:lang w:eastAsia="pl-PL"/>
        </w:rPr>
        <w:t>ami</w:t>
      </w:r>
      <w:proofErr w:type="spellEnd"/>
      <w:r w:rsidRPr="00AD55CD">
        <w:rPr>
          <w:rFonts w:ascii="Arial" w:eastAsia="Times New Roman" w:hAnsi="Arial" w:cs="Arial"/>
          <w:sz w:val="22"/>
          <w:szCs w:val="22"/>
          <w:lang w:eastAsia="pl-PL"/>
        </w:rPr>
        <w:t xml:space="preserve"> lub członkami organów zarządzających lub organów nadzorczych wnioskodawców/partnerów;</w:t>
      </w:r>
    </w:p>
    <w:p w14:paraId="6478588B" w14:textId="77777777" w:rsidR="00F458FA" w:rsidRPr="00AD55CD" w:rsidRDefault="00F458FA" w:rsidP="00875093">
      <w:pPr>
        <w:numPr>
          <w:ilvl w:val="0"/>
          <w:numId w:val="65"/>
        </w:numPr>
        <w:autoSpaceDN w:val="0"/>
        <w:ind w:left="714" w:hanging="357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AD55CD">
        <w:rPr>
          <w:rFonts w:ascii="Arial" w:eastAsia="Times New Roman" w:hAnsi="Arial" w:cs="Arial"/>
          <w:sz w:val="22"/>
          <w:szCs w:val="22"/>
          <w:lang w:eastAsia="pl-PL"/>
        </w:rPr>
        <w:t>nie jestem związany/-a z wnioskodawcą/partnerem/-</w:t>
      </w:r>
      <w:proofErr w:type="spellStart"/>
      <w:r w:rsidRPr="00AD55CD">
        <w:rPr>
          <w:rFonts w:ascii="Arial" w:eastAsia="Times New Roman" w:hAnsi="Arial" w:cs="Arial"/>
          <w:sz w:val="22"/>
          <w:szCs w:val="22"/>
          <w:lang w:eastAsia="pl-PL"/>
        </w:rPr>
        <w:t>ami</w:t>
      </w:r>
      <w:proofErr w:type="spellEnd"/>
      <w:r w:rsidRPr="00AD55CD">
        <w:rPr>
          <w:rFonts w:ascii="Arial" w:eastAsia="Times New Roman" w:hAnsi="Arial" w:cs="Arial"/>
          <w:sz w:val="22"/>
          <w:szCs w:val="22"/>
          <w:lang w:eastAsia="pl-PL"/>
        </w:rPr>
        <w:t xml:space="preserve"> z tytułu przysposobienia, kurateli lub opieki; </w:t>
      </w:r>
    </w:p>
    <w:p w14:paraId="77E9BBC3" w14:textId="77777777" w:rsidR="00F458FA" w:rsidRPr="00AD55CD" w:rsidRDefault="00F458FA" w:rsidP="00875093">
      <w:pPr>
        <w:numPr>
          <w:ilvl w:val="0"/>
          <w:numId w:val="65"/>
        </w:numPr>
        <w:autoSpaceDN w:val="0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AD55CD">
        <w:rPr>
          <w:rFonts w:ascii="Arial" w:eastAsia="Times New Roman" w:hAnsi="Arial" w:cs="Arial"/>
          <w:sz w:val="22"/>
          <w:szCs w:val="22"/>
          <w:lang w:eastAsia="pl-PL"/>
        </w:rPr>
        <w:t xml:space="preserve">nie jestem i w okresie roku </w:t>
      </w:r>
      <w:r w:rsidRPr="00AD55CD">
        <w:rPr>
          <w:rFonts w:ascii="Arial" w:hAnsi="Arial" w:cs="Arial"/>
          <w:sz w:val="22"/>
          <w:szCs w:val="22"/>
        </w:rPr>
        <w:t xml:space="preserve">poprzedzającego dzień złożenia oświadczenia nie byłem/łam  </w:t>
      </w:r>
      <w:r w:rsidRPr="00AD55CD">
        <w:rPr>
          <w:rFonts w:ascii="Arial" w:eastAsia="Times New Roman" w:hAnsi="Arial" w:cs="Arial"/>
          <w:sz w:val="22"/>
          <w:szCs w:val="22"/>
          <w:lang w:eastAsia="pl-PL"/>
        </w:rPr>
        <w:t>przedstawicielem wnioskodawcy/partnera/-ów ani nie pozostaję w związku małżeńskim, w stosunku pokrewieństwa lub powinowactwa do drugiego stopnia  z przedstawicielem  wnioskodawcy/partnera/-ów, ani nie jestem związany/-a  z przedstawicielem wnioskodawcy/ partnera/-ów z tytułu przysposobienia, kurateli lub opieki;</w:t>
      </w:r>
    </w:p>
    <w:p w14:paraId="5CD51DED" w14:textId="7B5B2A1C" w:rsidR="00F458FA" w:rsidRPr="00AD55CD" w:rsidRDefault="00F458FA" w:rsidP="00875093">
      <w:pPr>
        <w:numPr>
          <w:ilvl w:val="0"/>
          <w:numId w:val="65"/>
        </w:numPr>
        <w:autoSpaceDN w:val="0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AD55CD">
        <w:rPr>
          <w:rFonts w:ascii="Arial" w:eastAsia="Times New Roman" w:hAnsi="Arial" w:cs="Arial"/>
          <w:sz w:val="22"/>
          <w:szCs w:val="22"/>
          <w:lang w:eastAsia="pl-PL"/>
        </w:rPr>
        <w:t>nie jestem i w okresie roku poprzedzającego złożenie niniejszego oświadczenia nie byłem/łam związany/a stosunkiem pracy lub stosunkiem cywilnoprawnym</w:t>
      </w:r>
      <w:r w:rsidRPr="00AD55CD">
        <w:rPr>
          <w:rFonts w:ascii="Arial" w:eastAsia="Times New Roman" w:hAnsi="Arial" w:cs="Arial"/>
          <w:sz w:val="22"/>
          <w:szCs w:val="22"/>
          <w:vertAlign w:val="superscript"/>
          <w:lang w:eastAsia="pl-PL"/>
        </w:rPr>
        <w:footnoteReference w:id="10"/>
      </w:r>
      <w:r w:rsidRPr="00AD55CD">
        <w:rPr>
          <w:rFonts w:ascii="Arial" w:eastAsia="Times New Roman" w:hAnsi="Arial" w:cs="Arial"/>
          <w:sz w:val="22"/>
          <w:szCs w:val="22"/>
          <w:lang w:eastAsia="pl-PL"/>
        </w:rPr>
        <w:t xml:space="preserve"> z wnioskodawcą/ partnerem/-</w:t>
      </w:r>
      <w:proofErr w:type="spellStart"/>
      <w:r w:rsidRPr="00AD55CD">
        <w:rPr>
          <w:rFonts w:ascii="Arial" w:eastAsia="Times New Roman" w:hAnsi="Arial" w:cs="Arial"/>
          <w:sz w:val="22"/>
          <w:szCs w:val="22"/>
          <w:lang w:eastAsia="pl-PL"/>
        </w:rPr>
        <w:t>ami</w:t>
      </w:r>
      <w:proofErr w:type="spellEnd"/>
      <w:r w:rsidRPr="00AD55CD">
        <w:rPr>
          <w:rFonts w:ascii="Arial" w:eastAsia="Times New Roman" w:hAnsi="Arial" w:cs="Arial"/>
          <w:sz w:val="22"/>
          <w:szCs w:val="22"/>
          <w:lang w:eastAsia="pl-PL"/>
        </w:rPr>
        <w:t xml:space="preserve"> ani nie jestem i w powyższym okresie nie byłem/łam członkiem organów zarządzających lub nadzorczych, właścicielem, wspólnikiem, udziałowcem lub akcjonariuszem wnioskodawcy/ partnera/-ów</w:t>
      </w:r>
      <w:r w:rsidR="00E25D0A" w:rsidRPr="00AD55CD">
        <w:rPr>
          <w:rFonts w:ascii="Arial" w:eastAsia="Times New Roman" w:hAnsi="Arial" w:cs="Arial"/>
          <w:sz w:val="22"/>
          <w:szCs w:val="22"/>
          <w:lang w:eastAsia="pl-PL"/>
        </w:rPr>
        <w:t>;</w:t>
      </w:r>
    </w:p>
    <w:p w14:paraId="76E9F120" w14:textId="77777777" w:rsidR="00F458FA" w:rsidRPr="00AD55CD" w:rsidRDefault="00F458FA" w:rsidP="00875093">
      <w:pPr>
        <w:numPr>
          <w:ilvl w:val="0"/>
          <w:numId w:val="65"/>
        </w:numPr>
        <w:autoSpaceDN w:val="0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AD55CD">
        <w:rPr>
          <w:rFonts w:ascii="Arial" w:eastAsia="Times New Roman" w:hAnsi="Arial" w:cs="Arial"/>
          <w:sz w:val="22"/>
          <w:szCs w:val="22"/>
          <w:lang w:eastAsia="pl-PL"/>
        </w:rPr>
        <w:t>nie jestem i w okresie roku poprzedzającego złożenie niniejszego oświadczenia nie byłem/łam związany/a stosunkiem pracy lub stosunkiem cywilnoprawnym</w:t>
      </w:r>
      <w:r w:rsidRPr="00AD55CD">
        <w:rPr>
          <w:rFonts w:ascii="Arial" w:eastAsia="Times New Roman" w:hAnsi="Arial" w:cs="Arial"/>
          <w:sz w:val="22"/>
          <w:szCs w:val="22"/>
          <w:vertAlign w:val="superscript"/>
          <w:lang w:eastAsia="pl-PL"/>
        </w:rPr>
        <w:footnoteReference w:id="11"/>
      </w:r>
      <w:r w:rsidRPr="00AD55CD">
        <w:rPr>
          <w:rFonts w:ascii="Arial" w:eastAsia="Times New Roman" w:hAnsi="Arial" w:cs="Arial"/>
          <w:sz w:val="22"/>
          <w:szCs w:val="22"/>
          <w:lang w:eastAsia="pl-PL"/>
        </w:rPr>
        <w:t xml:space="preserve"> z którymkolwiek podmiotem przygotowującym którykolwiek wniosek w ramach niniejszego naboru ani nie jestem i w powyższym okresie nie byłem/łam członkiem organów zarządzających lub nadzorczych, właścicielem, wspólnikiem, udziałowcem </w:t>
      </w:r>
      <w:r w:rsidRPr="00AD55CD">
        <w:rPr>
          <w:rFonts w:ascii="Arial" w:eastAsia="Times New Roman" w:hAnsi="Arial" w:cs="Arial"/>
          <w:sz w:val="22"/>
          <w:szCs w:val="22"/>
          <w:lang w:eastAsia="pl-PL"/>
        </w:rPr>
        <w:lastRenderedPageBreak/>
        <w:t>lub akcjonariuszem któregokolwiek podmiotu przygotowującego którykolwiek wniosek w ramach niniejszego naboru.</w:t>
      </w:r>
    </w:p>
    <w:p w14:paraId="07D44546" w14:textId="77777777" w:rsidR="00F458FA" w:rsidRPr="00AD55CD" w:rsidRDefault="00F458FA" w:rsidP="00875093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75725097" w14:textId="77777777" w:rsidR="00F458FA" w:rsidRPr="00AD55CD" w:rsidRDefault="00F458FA" w:rsidP="00875093">
      <w:pPr>
        <w:spacing w:after="20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AD55CD">
        <w:rPr>
          <w:rFonts w:ascii="Arial" w:eastAsia="Times New Roman" w:hAnsi="Arial" w:cs="Arial"/>
          <w:sz w:val="22"/>
          <w:szCs w:val="22"/>
          <w:lang w:eastAsia="pl-PL"/>
        </w:rPr>
        <w:t xml:space="preserve">Jestem świadomy/-a, że przesłanki wymienione w lit. b-d powyżej dotyczą także sytuacji, gdy ustało małżeństwo, kuratela, przysposobienie lub opieka. </w:t>
      </w:r>
    </w:p>
    <w:p w14:paraId="11B6E2CD" w14:textId="7A58CDAA" w:rsidR="004C78BC" w:rsidRPr="00AD55CD" w:rsidRDefault="004C78BC" w:rsidP="00875093">
      <w:pPr>
        <w:spacing w:after="200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AD55C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POUCZENIE: </w:t>
      </w:r>
      <w:r w:rsidRPr="00AD55CD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Powyższe oświadczenie</w:t>
      </w:r>
      <w:r w:rsidRPr="00AD55C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jest składane pod rygorem odpowiedzialności karnej za składanie fałszywych zeznań, zgodnie z art. 85 ust. 2 ustawy z dnia 28 kwietnia 2022 r. o zasadach realizacji zadań finansowanych ze środków europejskich w perspektywie finansowej 2021-2027 w zw. z art. 233 § 6 ustawy z dnia 6 czerwca 1997 r. – Kodeks karny. </w:t>
      </w:r>
    </w:p>
    <w:p w14:paraId="7D1C0A47" w14:textId="137358CB" w:rsidR="004C78BC" w:rsidRPr="00AD55CD" w:rsidRDefault="004C78BC" w:rsidP="00875093">
      <w:pPr>
        <w:spacing w:after="200"/>
        <w:ind w:left="28"/>
        <w:jc w:val="both"/>
        <w:rPr>
          <w:rFonts w:ascii="Arial" w:eastAsia="Times New Roman" w:hAnsi="Arial" w:cs="Arial"/>
          <w:sz w:val="22"/>
          <w:szCs w:val="22"/>
          <w:u w:val="single"/>
          <w:lang w:eastAsia="pl-PL"/>
        </w:rPr>
      </w:pPr>
      <w:r w:rsidRPr="00AD55CD">
        <w:rPr>
          <w:rFonts w:ascii="Arial" w:eastAsia="Times New Roman" w:hAnsi="Arial" w:cs="Arial"/>
          <w:sz w:val="22"/>
          <w:szCs w:val="22"/>
          <w:u w:val="single"/>
          <w:lang w:eastAsia="pl-PL"/>
        </w:rPr>
        <w:t>Ponadto oświadczam, że:</w:t>
      </w:r>
    </w:p>
    <w:p w14:paraId="3D8A999B" w14:textId="77777777" w:rsidR="00F458FA" w:rsidRPr="00AD55CD" w:rsidRDefault="00F458FA" w:rsidP="00875093">
      <w:pPr>
        <w:numPr>
          <w:ilvl w:val="0"/>
          <w:numId w:val="68"/>
        </w:numPr>
        <w:autoSpaceDN w:val="0"/>
        <w:ind w:left="210" w:hanging="210"/>
        <w:jc w:val="both"/>
        <w:rPr>
          <w:rFonts w:ascii="Arial" w:hAnsi="Arial" w:cs="Arial"/>
          <w:sz w:val="22"/>
          <w:szCs w:val="22"/>
        </w:rPr>
      </w:pPr>
      <w:r w:rsidRPr="00AD55CD">
        <w:rPr>
          <w:rFonts w:ascii="Arial" w:eastAsia="Times New Roman" w:hAnsi="Arial" w:cs="Arial"/>
          <w:sz w:val="22"/>
          <w:szCs w:val="22"/>
          <w:lang w:eastAsia="pl-PL"/>
        </w:rPr>
        <w:t>Według mojej wiedzy w stosunku do wnioskodawców i partnerów nie zachodzi konflikt interesu, o którym mowa w art. 61 rozporządzenia finansowego</w:t>
      </w:r>
      <w:r w:rsidRPr="00AD55CD">
        <w:rPr>
          <w:rFonts w:ascii="Arial" w:eastAsia="Times New Roman" w:hAnsi="Arial" w:cs="Arial"/>
          <w:sz w:val="22"/>
          <w:szCs w:val="22"/>
          <w:vertAlign w:val="superscript"/>
          <w:lang w:eastAsia="pl-PL"/>
        </w:rPr>
        <w:footnoteReference w:id="12"/>
      </w:r>
      <w:r w:rsidRPr="00AD55CD">
        <w:rPr>
          <w:rFonts w:ascii="Arial" w:eastAsia="Times New Roman" w:hAnsi="Arial" w:cs="Arial"/>
          <w:sz w:val="22"/>
          <w:szCs w:val="22"/>
          <w:lang w:eastAsia="pl-PL"/>
        </w:rPr>
        <w:t xml:space="preserve">, tj. bezstronne i obiektywnie wypełniane przeze mnie obowiązków związanych z wdrażaniem FEdP 2021-2027 nie jest zagrożone z uwagi na względy rodzinne, emocjonalne, sympatie polityczne lub związki z jakimkolwiek krajem, interes gospodarczy lub jakiekolwiek inne bezpośrednie lub pośrednie interesy osobiste. </w:t>
      </w:r>
    </w:p>
    <w:p w14:paraId="0933A6C1" w14:textId="12A824BC" w:rsidR="00F458FA" w:rsidRPr="00AD55CD" w:rsidRDefault="00F458FA" w:rsidP="00875093">
      <w:pPr>
        <w:numPr>
          <w:ilvl w:val="0"/>
          <w:numId w:val="68"/>
        </w:numPr>
        <w:autoSpaceDN w:val="0"/>
        <w:ind w:left="210" w:hanging="21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AD55CD">
        <w:rPr>
          <w:rFonts w:ascii="Arial" w:eastAsia="Times New Roman" w:hAnsi="Arial" w:cs="Arial"/>
          <w:sz w:val="22"/>
          <w:szCs w:val="22"/>
          <w:lang w:eastAsia="pl-PL"/>
        </w:rPr>
        <w:t xml:space="preserve">Zobowiązuję się podjąć odpowiednie środki, aby zapobiec powstaniu konfliktu interesów, o którym mowa w pkt </w:t>
      </w:r>
      <w:r w:rsidR="004C78BC" w:rsidRPr="00AD55CD">
        <w:rPr>
          <w:rFonts w:ascii="Arial" w:eastAsia="Times New Roman" w:hAnsi="Arial" w:cs="Arial"/>
          <w:sz w:val="22"/>
          <w:szCs w:val="22"/>
          <w:lang w:eastAsia="pl-PL"/>
        </w:rPr>
        <w:t>1</w:t>
      </w:r>
      <w:r w:rsidRPr="00AD55CD">
        <w:rPr>
          <w:rFonts w:ascii="Arial" w:eastAsia="Times New Roman" w:hAnsi="Arial" w:cs="Arial"/>
          <w:sz w:val="22"/>
          <w:szCs w:val="22"/>
          <w:lang w:eastAsia="pl-PL"/>
        </w:rPr>
        <w:t xml:space="preserve"> w ramach funkcji wchodzących w zakres mojej odpowiedzialności.</w:t>
      </w:r>
    </w:p>
    <w:p w14:paraId="1D90EC9E" w14:textId="77777777" w:rsidR="00F458FA" w:rsidRPr="00AD55CD" w:rsidRDefault="00F458FA" w:rsidP="00875093">
      <w:pPr>
        <w:numPr>
          <w:ilvl w:val="0"/>
          <w:numId w:val="68"/>
        </w:numPr>
        <w:autoSpaceDN w:val="0"/>
        <w:ind w:left="210" w:hanging="21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AD55CD">
        <w:rPr>
          <w:rFonts w:ascii="Arial" w:eastAsia="Times New Roman" w:hAnsi="Arial" w:cs="Arial"/>
          <w:sz w:val="22"/>
          <w:szCs w:val="22"/>
          <w:lang w:eastAsia="pl-PL"/>
        </w:rPr>
        <w:t>W przypadku powzięcia informacji o istnieniu jakiejkolwiek okoliczności mogącej budzić uzasadnione wątpliwości, co do mojej bezstronności w odniesieniu do ocenianych wniosków  o dofinansowanie, zobowiązuję się do niezwłocznego jej pisemnego zgłoszenia Przewodniczącemu Komisji Oceny Projektów oraz wyłączenia się z dalszego uczestnictwa w procesie oceny.</w:t>
      </w:r>
    </w:p>
    <w:p w14:paraId="5BD22D35" w14:textId="77777777" w:rsidR="00F458FA" w:rsidRPr="00AD55CD" w:rsidRDefault="00F458FA" w:rsidP="00875093">
      <w:pPr>
        <w:spacing w:before="360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</w:p>
    <w:p w14:paraId="291D32DB" w14:textId="5795E89B" w:rsidR="00F458FA" w:rsidRPr="00AD55CD" w:rsidRDefault="00F458FA" w:rsidP="00875093">
      <w:pPr>
        <w:spacing w:before="360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AD55CD">
        <w:rPr>
          <w:rFonts w:ascii="Arial" w:eastAsia="Times New Roman" w:hAnsi="Arial" w:cs="Arial"/>
          <w:sz w:val="22"/>
          <w:szCs w:val="22"/>
          <w:lang w:eastAsia="pl-PL"/>
        </w:rPr>
        <w:t>Niniejsze oświadczenie o bezstronności składane jest przez eksperta na podstawie art. 61 rozporządzenia finansowego</w:t>
      </w:r>
      <w:r w:rsidRPr="00AD55CD">
        <w:rPr>
          <w:rFonts w:ascii="Arial" w:eastAsia="Times New Roman" w:hAnsi="Arial" w:cs="Arial"/>
          <w:sz w:val="22"/>
          <w:szCs w:val="22"/>
          <w:vertAlign w:val="superscript"/>
          <w:lang w:eastAsia="pl-PL"/>
        </w:rPr>
        <w:footnoteReference w:id="13"/>
      </w:r>
      <w:r w:rsidRPr="00AD55CD">
        <w:rPr>
          <w:rFonts w:ascii="Arial" w:eastAsia="Times New Roman" w:hAnsi="Arial" w:cs="Arial"/>
          <w:sz w:val="22"/>
          <w:szCs w:val="22"/>
          <w:lang w:eastAsia="pl-PL"/>
        </w:rPr>
        <w:t xml:space="preserve"> oraz </w:t>
      </w:r>
      <w:r w:rsidRPr="00AD55CD">
        <w:rPr>
          <w:rFonts w:ascii="Arial" w:eastAsia="Times New Roman" w:hAnsi="Arial" w:cs="Arial"/>
          <w:i/>
          <w:iCs/>
          <w:sz w:val="22"/>
          <w:szCs w:val="22"/>
          <w:lang w:eastAsia="pl-PL"/>
        </w:rPr>
        <w:t>Wytycznych dotyczących unikania konfliktów interesów i zarządzania takimi konfliktami na podstawie rozporządzenia finansowego</w:t>
      </w:r>
      <w:r w:rsidR="004C78BC" w:rsidRPr="00AD55CD">
        <w:rPr>
          <w:rStyle w:val="Odwoanieprzypisudolnego"/>
          <w:rFonts w:ascii="Arial" w:eastAsia="Times New Roman" w:hAnsi="Arial" w:cs="Arial"/>
          <w:sz w:val="22"/>
          <w:szCs w:val="22"/>
          <w:lang w:eastAsia="pl-PL"/>
        </w:rPr>
        <w:footnoteReference w:id="14"/>
      </w:r>
      <w:r w:rsidRPr="00AD55CD">
        <w:rPr>
          <w:rFonts w:ascii="Arial" w:eastAsia="Times New Roman" w:hAnsi="Arial" w:cs="Arial"/>
          <w:sz w:val="22"/>
          <w:szCs w:val="22"/>
          <w:lang w:eastAsia="pl-PL"/>
        </w:rPr>
        <w:t xml:space="preserve"> rozdz. 6.3.</w:t>
      </w:r>
    </w:p>
    <w:p w14:paraId="6034C4E9" w14:textId="77777777" w:rsidR="00F458FA" w:rsidRPr="00AD55CD" w:rsidRDefault="00F458FA" w:rsidP="00875093">
      <w:pPr>
        <w:spacing w:before="360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71DB474" w14:textId="77777777" w:rsidR="00B23F5D" w:rsidRPr="00AD55CD" w:rsidRDefault="00B23F5D" w:rsidP="00875093">
      <w:pPr>
        <w:spacing w:before="360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99E7C16" w14:textId="77777777" w:rsidR="00B23F5D" w:rsidRPr="00AD55CD" w:rsidRDefault="00B23F5D" w:rsidP="003D2D45">
      <w:pPr>
        <w:spacing w:before="36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373182D" w14:textId="77777777" w:rsidR="00F458FA" w:rsidRPr="00AD55CD" w:rsidRDefault="00F458FA" w:rsidP="003D2D45">
      <w:pPr>
        <w:spacing w:before="360" w:line="276" w:lineRule="auto"/>
        <w:ind w:firstLine="284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AD55CD">
        <w:rPr>
          <w:rFonts w:ascii="Arial" w:eastAsia="Times New Roman" w:hAnsi="Arial" w:cs="Arial"/>
          <w:sz w:val="22"/>
          <w:szCs w:val="22"/>
          <w:lang w:eastAsia="pl-PL"/>
        </w:rPr>
        <w:t xml:space="preserve">………………………………........      </w:t>
      </w:r>
      <w:r w:rsidRPr="00AD55CD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AD55CD">
        <w:rPr>
          <w:rFonts w:ascii="Arial" w:eastAsia="Times New Roman" w:hAnsi="Arial" w:cs="Arial"/>
          <w:sz w:val="22"/>
          <w:szCs w:val="22"/>
          <w:lang w:eastAsia="pl-PL"/>
        </w:rPr>
        <w:tab/>
        <w:t>…………………….……………....</w:t>
      </w:r>
    </w:p>
    <w:p w14:paraId="536A29FC" w14:textId="4AE75871" w:rsidR="00F458FA" w:rsidRPr="00AD55CD" w:rsidRDefault="00F458FA" w:rsidP="00054FB0">
      <w:pPr>
        <w:spacing w:before="360" w:line="276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AD55CD">
        <w:rPr>
          <w:rFonts w:ascii="Arial" w:eastAsia="Times New Roman" w:hAnsi="Arial" w:cs="Arial"/>
          <w:sz w:val="22"/>
          <w:szCs w:val="22"/>
          <w:lang w:eastAsia="pl-PL"/>
        </w:rPr>
        <w:t>Miejscowość, dnia</w:t>
      </w:r>
      <w:r w:rsidRPr="00AD55CD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AD55CD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AD55CD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AD55CD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AD55CD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AD55CD">
        <w:rPr>
          <w:rFonts w:ascii="Arial" w:eastAsia="Times New Roman" w:hAnsi="Arial" w:cs="Arial"/>
          <w:sz w:val="22"/>
          <w:szCs w:val="22"/>
          <w:lang w:eastAsia="pl-PL"/>
        </w:rPr>
        <w:tab/>
        <w:t xml:space="preserve"> Podpis</w:t>
      </w:r>
    </w:p>
    <w:p w14:paraId="2AD97BCB" w14:textId="77777777" w:rsidR="00F458FA" w:rsidRPr="0066462A" w:rsidRDefault="00F458FA" w:rsidP="00F458FA">
      <w:pPr>
        <w:tabs>
          <w:tab w:val="left" w:pos="540"/>
        </w:tabs>
        <w:autoSpaceDE w:val="0"/>
        <w:ind w:firstLine="5670"/>
        <w:jc w:val="right"/>
        <w:rPr>
          <w:rFonts w:ascii="Arial" w:hAnsi="Arial" w:cs="Arial"/>
        </w:rPr>
      </w:pPr>
    </w:p>
    <w:p w14:paraId="3CDE7F1D" w14:textId="17F5832C" w:rsidR="00E44693" w:rsidRPr="0066462A" w:rsidRDefault="00E44693" w:rsidP="00E44693">
      <w:pPr>
        <w:tabs>
          <w:tab w:val="left" w:leader="underscore" w:pos="8789"/>
        </w:tabs>
        <w:rPr>
          <w:rFonts w:ascii="Arial" w:hAnsi="Arial" w:cs="Arial"/>
          <w:b/>
        </w:rPr>
      </w:pPr>
      <w:r w:rsidRPr="0066462A">
        <w:rPr>
          <w:rFonts w:ascii="Arial" w:hAnsi="Arial" w:cs="Arial"/>
          <w:b/>
        </w:rPr>
        <w:tab/>
      </w:r>
    </w:p>
    <w:p w14:paraId="3EBF4484" w14:textId="77777777" w:rsidR="00E44693" w:rsidRPr="00AD55CD" w:rsidRDefault="00E44693" w:rsidP="00E4469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D55CD">
        <w:rPr>
          <w:rFonts w:ascii="Arial" w:hAnsi="Arial" w:cs="Arial"/>
          <w:b/>
          <w:sz w:val="22"/>
          <w:szCs w:val="22"/>
        </w:rPr>
        <w:t>Weryfikacja oświadczenia</w:t>
      </w:r>
    </w:p>
    <w:p w14:paraId="4AB452A5" w14:textId="77777777" w:rsidR="00E44693" w:rsidRPr="00AD55CD" w:rsidRDefault="00E44693" w:rsidP="00E44693">
      <w:pPr>
        <w:spacing w:after="240"/>
        <w:rPr>
          <w:rFonts w:ascii="Arial" w:hAnsi="Arial" w:cs="Arial"/>
          <w:sz w:val="22"/>
          <w:szCs w:val="22"/>
        </w:rPr>
      </w:pPr>
      <w:r w:rsidRPr="00AD55CD">
        <w:rPr>
          <w:rFonts w:ascii="Arial" w:hAnsi="Arial" w:cs="Arial"/>
          <w:sz w:val="22"/>
          <w:szCs w:val="22"/>
        </w:rPr>
        <w:t>Na podstawie</w:t>
      </w:r>
      <w:r w:rsidRPr="00AD55CD">
        <w:rPr>
          <w:rStyle w:val="Odwoanieprzypisudolnego"/>
          <w:rFonts w:ascii="Arial" w:hAnsi="Arial" w:cs="Arial"/>
          <w:sz w:val="22"/>
          <w:szCs w:val="22"/>
        </w:rPr>
        <w:footnoteReference w:id="15"/>
      </w:r>
      <w:r w:rsidRPr="00AD55CD">
        <w:rPr>
          <w:rFonts w:ascii="Arial" w:hAnsi="Arial" w:cs="Arial"/>
          <w:sz w:val="22"/>
          <w:szCs w:val="22"/>
        </w:rPr>
        <w:t>: ………………………………………</w:t>
      </w:r>
    </w:p>
    <w:p w14:paraId="02D363DB" w14:textId="77777777" w:rsidR="00E44693" w:rsidRPr="00AD55CD" w:rsidRDefault="00E44693" w:rsidP="00E44693">
      <w:pPr>
        <w:spacing w:after="120"/>
        <w:rPr>
          <w:rFonts w:ascii="Arial" w:hAnsi="Arial" w:cs="Arial"/>
          <w:sz w:val="22"/>
          <w:szCs w:val="22"/>
        </w:rPr>
      </w:pPr>
      <w:r w:rsidRPr="00AD55CD">
        <w:rPr>
          <w:rFonts w:ascii="Arial" w:hAnsi="Arial" w:cs="Arial"/>
          <w:sz w:val="22"/>
          <w:szCs w:val="22"/>
        </w:rPr>
        <w:t>Nie stwierdzono / stwierdzono</w:t>
      </w:r>
      <w:r w:rsidRPr="00AD55CD">
        <w:rPr>
          <w:rStyle w:val="Odwoanieprzypisudolnego"/>
          <w:rFonts w:ascii="Arial" w:hAnsi="Arial" w:cs="Arial"/>
          <w:sz w:val="22"/>
          <w:szCs w:val="22"/>
        </w:rPr>
        <w:footnoteReference w:id="16"/>
      </w:r>
      <w:r w:rsidRPr="00AD55CD">
        <w:rPr>
          <w:rFonts w:ascii="Arial" w:hAnsi="Arial" w:cs="Arial"/>
          <w:sz w:val="22"/>
          <w:szCs w:val="22"/>
        </w:rPr>
        <w:t xml:space="preserve"> okoliczności mogących/e świadczyć o wystąpieniu konfliktu interesów.</w:t>
      </w:r>
    </w:p>
    <w:p w14:paraId="02AA68DB" w14:textId="377281E8" w:rsidR="00E44693" w:rsidRPr="00AD55CD" w:rsidRDefault="00E44693" w:rsidP="00E44693">
      <w:pPr>
        <w:spacing w:after="240"/>
        <w:rPr>
          <w:rFonts w:ascii="Arial" w:hAnsi="Arial" w:cs="Arial"/>
          <w:sz w:val="22"/>
          <w:szCs w:val="22"/>
        </w:rPr>
      </w:pPr>
      <w:r w:rsidRPr="00AD55CD">
        <w:rPr>
          <w:rFonts w:ascii="Arial" w:hAnsi="Arial" w:cs="Arial"/>
          <w:sz w:val="22"/>
          <w:szCs w:val="22"/>
        </w:rPr>
        <w:t>Weryfikacji dokonał: ……………………………… Stanowisko:……………………………</w:t>
      </w:r>
    </w:p>
    <w:p w14:paraId="4EED25EC" w14:textId="05AEC334" w:rsidR="00F458FA" w:rsidRPr="0066462A" w:rsidRDefault="00E44693" w:rsidP="00AD55CD">
      <w:pPr>
        <w:spacing w:after="240"/>
        <w:rPr>
          <w:rFonts w:ascii="Arial" w:hAnsi="Arial" w:cs="Arial"/>
        </w:rPr>
      </w:pPr>
      <w:r w:rsidRPr="00AD55CD">
        <w:rPr>
          <w:rFonts w:ascii="Arial" w:hAnsi="Arial" w:cs="Arial"/>
          <w:sz w:val="22"/>
          <w:szCs w:val="22"/>
        </w:rPr>
        <w:t xml:space="preserve">Data: …………..……..  Miejscowość: ……………………….. Podpis: </w:t>
      </w:r>
      <w:r w:rsidRPr="0066462A">
        <w:rPr>
          <w:rFonts w:ascii="Arial" w:hAnsi="Arial" w:cs="Arial"/>
        </w:rPr>
        <w:t>……………………...</w:t>
      </w:r>
    </w:p>
    <w:sectPr w:rsidR="00F458FA" w:rsidRPr="0066462A" w:rsidSect="007D1B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AD7FE" w14:textId="77777777" w:rsidR="00477D58" w:rsidRDefault="00477D58" w:rsidP="00E97CF9">
      <w:r>
        <w:separator/>
      </w:r>
    </w:p>
  </w:endnote>
  <w:endnote w:type="continuationSeparator" w:id="0">
    <w:p w14:paraId="5E7E7BB9" w14:textId="77777777" w:rsidR="00477D58" w:rsidRDefault="00477D58" w:rsidP="00E97CF9">
      <w:r>
        <w:continuationSeparator/>
      </w:r>
    </w:p>
  </w:endnote>
  <w:endnote w:type="continuationNotice" w:id="1">
    <w:p w14:paraId="5822BC5B" w14:textId="77777777" w:rsidR="00477D58" w:rsidRDefault="00477D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73DC" w14:textId="77777777" w:rsidR="00875093" w:rsidRDefault="008750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DAE0" w14:textId="77777777" w:rsidR="00155363" w:rsidRDefault="00CD62D4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360CC">
      <w:rPr>
        <w:noProof/>
      </w:rPr>
      <w:t>20</w:t>
    </w:r>
    <w:r>
      <w:rPr>
        <w:noProof/>
      </w:rPr>
      <w:fldChar w:fldCharType="end"/>
    </w:r>
  </w:p>
  <w:p w14:paraId="422C8C21" w14:textId="77777777" w:rsidR="00155363" w:rsidRDefault="00155363">
    <w:pPr>
      <w:pStyle w:val="Stopka"/>
    </w:pPr>
  </w:p>
  <w:p w14:paraId="0A27FB5A" w14:textId="77777777" w:rsidR="005B0071" w:rsidRDefault="005B007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D07A" w14:textId="77777777" w:rsidR="00875093" w:rsidRDefault="00875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9EF56" w14:textId="77777777" w:rsidR="00477D58" w:rsidRDefault="00477D58" w:rsidP="00E97CF9">
      <w:r>
        <w:separator/>
      </w:r>
    </w:p>
  </w:footnote>
  <w:footnote w:type="continuationSeparator" w:id="0">
    <w:p w14:paraId="21BA2119" w14:textId="77777777" w:rsidR="00477D58" w:rsidRDefault="00477D58" w:rsidP="00E97CF9">
      <w:r>
        <w:continuationSeparator/>
      </w:r>
    </w:p>
  </w:footnote>
  <w:footnote w:type="continuationNotice" w:id="1">
    <w:p w14:paraId="67AD99EB" w14:textId="77777777" w:rsidR="00477D58" w:rsidRDefault="00477D58"/>
  </w:footnote>
  <w:footnote w:id="2">
    <w:p w14:paraId="477706F0" w14:textId="77777777" w:rsidR="00F458FA" w:rsidRPr="007F7DFC" w:rsidRDefault="00F458FA" w:rsidP="00F458FA">
      <w:pPr>
        <w:pStyle w:val="Tekstprzypisudolnego"/>
        <w:rPr>
          <w:rFonts w:ascii="Arial" w:hAnsi="Arial" w:cs="Arial"/>
          <w:sz w:val="16"/>
          <w:szCs w:val="16"/>
        </w:rPr>
      </w:pPr>
      <w:r w:rsidRPr="007F7DF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7DFC">
        <w:rPr>
          <w:rFonts w:ascii="Arial" w:hAnsi="Arial" w:cs="Arial"/>
          <w:sz w:val="16"/>
          <w:szCs w:val="16"/>
        </w:rPr>
        <w:t xml:space="preserve"> Należy wskazać nazwę właściwego departamentu oraz referatu.</w:t>
      </w:r>
    </w:p>
  </w:footnote>
  <w:footnote w:id="3">
    <w:p w14:paraId="13AC6D41" w14:textId="77777777" w:rsidR="0037202C" w:rsidRDefault="0037202C" w:rsidP="0037202C">
      <w:pPr>
        <w:pStyle w:val="Tekstprzypisudolnego"/>
      </w:pPr>
      <w:r w:rsidRPr="007F7DF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7DFC">
        <w:rPr>
          <w:rFonts w:ascii="Arial" w:hAnsi="Arial" w:cs="Arial"/>
          <w:sz w:val="16"/>
          <w:szCs w:val="16"/>
        </w:rPr>
        <w:t xml:space="preserve"> Nie dotyczy projektów własnych Województwa Podlaskiego.</w:t>
      </w:r>
    </w:p>
  </w:footnote>
  <w:footnote w:id="4">
    <w:p w14:paraId="31DF53A3" w14:textId="5497BF04" w:rsidR="00F458FA" w:rsidRPr="00FE2DB6" w:rsidRDefault="00F458FA" w:rsidP="00F458F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F7DF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7DFC">
        <w:rPr>
          <w:rFonts w:ascii="Arial" w:hAnsi="Arial" w:cs="Arial"/>
          <w:sz w:val="16"/>
          <w:szCs w:val="16"/>
        </w:rPr>
        <w:t xml:space="preserve"> </w:t>
      </w:r>
      <w:r w:rsidRPr="00E44693">
        <w:rPr>
          <w:rFonts w:ascii="Arial" w:eastAsia="Times New Roman" w:hAnsi="Arial" w:cs="Arial"/>
          <w:sz w:val="16"/>
          <w:szCs w:val="16"/>
        </w:rPr>
        <w:t>Rozporządzenie Parlamentu Europejskiego i Rady</w:t>
      </w:r>
      <w:r w:rsidR="001873BF">
        <w:rPr>
          <w:rFonts w:ascii="Arial" w:eastAsia="Times New Roman" w:hAnsi="Arial" w:cs="Arial"/>
          <w:sz w:val="16"/>
          <w:szCs w:val="16"/>
        </w:rPr>
        <w:t xml:space="preserve"> (UE, Euratom) 2024/2509 z dnia 23 września 2024 r. w sprawie zasad finansowych mających zastosowanie do budżetu ogólnego Unii (wersja przekształcona) </w:t>
      </w:r>
      <w:r w:rsidRPr="00FE2DB6">
        <w:rPr>
          <w:rFonts w:ascii="Arial" w:eastAsia="Times New Roman" w:hAnsi="Arial" w:cs="Arial"/>
          <w:sz w:val="16"/>
          <w:szCs w:val="16"/>
        </w:rPr>
        <w:t>, zwane rozporządzeniem finansowym.</w:t>
      </w:r>
    </w:p>
  </w:footnote>
  <w:footnote w:id="5">
    <w:p w14:paraId="6CA788F5" w14:textId="587D6FDF" w:rsidR="00E44693" w:rsidRPr="00FE2DB6" w:rsidRDefault="00E44693">
      <w:pPr>
        <w:pStyle w:val="Tekstprzypisudolnego"/>
        <w:rPr>
          <w:rFonts w:ascii="Arial" w:hAnsi="Arial" w:cs="Arial"/>
          <w:sz w:val="16"/>
          <w:szCs w:val="16"/>
        </w:rPr>
      </w:pPr>
      <w:r w:rsidRPr="00FE2D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E2DB6">
        <w:rPr>
          <w:rFonts w:ascii="Arial" w:hAnsi="Arial" w:cs="Arial"/>
          <w:sz w:val="16"/>
          <w:szCs w:val="16"/>
        </w:rPr>
        <w:t xml:space="preserve"> Jak wyżej.</w:t>
      </w:r>
    </w:p>
  </w:footnote>
  <w:footnote w:id="6">
    <w:p w14:paraId="0D5ED5F8" w14:textId="6A0B1537" w:rsidR="007967E8" w:rsidRPr="00FE2DB6" w:rsidRDefault="007967E8">
      <w:pPr>
        <w:pStyle w:val="Tekstprzypisudolnego"/>
        <w:rPr>
          <w:rFonts w:ascii="Arial" w:hAnsi="Arial" w:cs="Arial"/>
          <w:sz w:val="16"/>
          <w:szCs w:val="16"/>
        </w:rPr>
      </w:pPr>
      <w:r w:rsidRPr="00FE2D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E2DB6">
        <w:rPr>
          <w:rFonts w:ascii="Arial" w:hAnsi="Arial" w:cs="Arial"/>
          <w:sz w:val="16"/>
          <w:szCs w:val="16"/>
        </w:rPr>
        <w:t xml:space="preserve"> Zawiadomienie Komisji - Wytyczne dotyczące unikania konfliktów interesów i zarządzania takimi konfliktami na podstawie rozporządzenia finansowego (Dz. U. UE. C. z 2021 r. Nr 121, str. 1).</w:t>
      </w:r>
    </w:p>
  </w:footnote>
  <w:footnote w:id="7">
    <w:p w14:paraId="313BBC97" w14:textId="502E8D28" w:rsidR="002515EC" w:rsidRPr="00FE2DB6" w:rsidRDefault="002515EC">
      <w:pPr>
        <w:pStyle w:val="Tekstprzypisudolnego"/>
        <w:rPr>
          <w:rFonts w:ascii="Arial" w:hAnsi="Arial" w:cs="Arial"/>
          <w:sz w:val="16"/>
          <w:szCs w:val="16"/>
        </w:rPr>
      </w:pPr>
      <w:r w:rsidRPr="00FE2D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E2DB6">
        <w:rPr>
          <w:rFonts w:ascii="Arial" w:hAnsi="Arial" w:cs="Arial"/>
          <w:sz w:val="16"/>
          <w:szCs w:val="16"/>
        </w:rPr>
        <w:t xml:space="preserve"> </w:t>
      </w:r>
      <w:r w:rsidR="00FE2DB6" w:rsidRPr="00FE2DB6">
        <w:rPr>
          <w:rFonts w:ascii="Arial" w:hAnsi="Arial" w:cs="Arial"/>
          <w:sz w:val="16"/>
          <w:szCs w:val="16"/>
        </w:rPr>
        <w:t xml:space="preserve">Weryfikacja oświadczenia nie może być dokonana przez </w:t>
      </w:r>
      <w:r w:rsidR="00A93A12">
        <w:rPr>
          <w:rFonts w:ascii="Arial" w:hAnsi="Arial" w:cs="Arial"/>
          <w:sz w:val="16"/>
          <w:szCs w:val="16"/>
        </w:rPr>
        <w:t xml:space="preserve">tą samą </w:t>
      </w:r>
      <w:r w:rsidR="00FE2DB6" w:rsidRPr="00FE2DB6">
        <w:rPr>
          <w:rFonts w:ascii="Arial" w:hAnsi="Arial" w:cs="Arial"/>
          <w:sz w:val="16"/>
          <w:szCs w:val="16"/>
        </w:rPr>
        <w:t>osobę, która podpisywała oświadczenie o bezstronności.</w:t>
      </w:r>
    </w:p>
  </w:footnote>
  <w:footnote w:id="8">
    <w:p w14:paraId="6C4F60EA" w14:textId="12BF4EF7" w:rsidR="00E44693" w:rsidRPr="007967E8" w:rsidRDefault="00E44693" w:rsidP="00E44693">
      <w:pPr>
        <w:pStyle w:val="Tekstprzypisudolnego"/>
        <w:contextualSpacing/>
        <w:rPr>
          <w:rFonts w:ascii="Arial" w:hAnsi="Arial" w:cs="Arial"/>
          <w:sz w:val="16"/>
          <w:szCs w:val="16"/>
        </w:rPr>
      </w:pPr>
      <w:r w:rsidRPr="00FE2D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E2DB6">
        <w:rPr>
          <w:rFonts w:ascii="Arial" w:hAnsi="Arial" w:cs="Arial"/>
          <w:sz w:val="16"/>
          <w:szCs w:val="16"/>
        </w:rPr>
        <w:t xml:space="preserve"> Należy wskazać użyte narzędzie eksploracji danych (np. aplikacja Skaner)</w:t>
      </w:r>
      <w:r w:rsidR="007967E8" w:rsidRPr="00FE2DB6">
        <w:rPr>
          <w:rFonts w:ascii="Arial" w:hAnsi="Arial" w:cs="Arial"/>
          <w:sz w:val="16"/>
          <w:szCs w:val="16"/>
        </w:rPr>
        <w:t>.</w:t>
      </w:r>
      <w:r w:rsidRPr="007967E8">
        <w:rPr>
          <w:rFonts w:ascii="Arial" w:hAnsi="Arial" w:cs="Arial"/>
          <w:sz w:val="16"/>
          <w:szCs w:val="16"/>
        </w:rPr>
        <w:t xml:space="preserve"> </w:t>
      </w:r>
    </w:p>
  </w:footnote>
  <w:footnote w:id="9">
    <w:p w14:paraId="3C45D9AF" w14:textId="1919587A" w:rsidR="00E44693" w:rsidRPr="007967E8" w:rsidRDefault="00E44693" w:rsidP="00E44693">
      <w:pPr>
        <w:pStyle w:val="Tekstprzypisudolnego"/>
        <w:contextualSpacing/>
        <w:rPr>
          <w:rFonts w:ascii="Arial" w:hAnsi="Arial" w:cs="Arial"/>
          <w:sz w:val="16"/>
          <w:szCs w:val="16"/>
        </w:rPr>
      </w:pPr>
      <w:r w:rsidRPr="007967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967E8">
        <w:rPr>
          <w:rFonts w:ascii="Arial" w:hAnsi="Arial" w:cs="Arial"/>
          <w:sz w:val="16"/>
          <w:szCs w:val="16"/>
        </w:rPr>
        <w:t xml:space="preserve"> Niewłaściwe skreślić</w:t>
      </w:r>
      <w:r w:rsidR="007967E8">
        <w:rPr>
          <w:rFonts w:ascii="Arial" w:hAnsi="Arial" w:cs="Arial"/>
          <w:sz w:val="16"/>
          <w:szCs w:val="16"/>
        </w:rPr>
        <w:t>.</w:t>
      </w:r>
    </w:p>
  </w:footnote>
  <w:footnote w:id="10">
    <w:p w14:paraId="74169406" w14:textId="77777777" w:rsidR="00F458FA" w:rsidRPr="007F7DFC" w:rsidRDefault="00F458FA" w:rsidP="00F458FA">
      <w:pPr>
        <w:pStyle w:val="Tekstprzypisudolnego"/>
        <w:rPr>
          <w:rFonts w:ascii="Arial" w:hAnsi="Arial" w:cs="Arial"/>
          <w:sz w:val="16"/>
          <w:szCs w:val="16"/>
        </w:rPr>
      </w:pPr>
      <w:r w:rsidRPr="007F7DF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7DFC">
        <w:rPr>
          <w:rFonts w:ascii="Arial" w:hAnsi="Arial" w:cs="Arial"/>
          <w:sz w:val="16"/>
          <w:szCs w:val="16"/>
        </w:rPr>
        <w:t xml:space="preserve"> Nie dotyczy projektów własnych Województwa Podlaskiego.</w:t>
      </w:r>
    </w:p>
  </w:footnote>
  <w:footnote w:id="11">
    <w:p w14:paraId="2139AA29" w14:textId="77777777" w:rsidR="00F458FA" w:rsidRPr="007F7DFC" w:rsidRDefault="00F458FA" w:rsidP="00F458FA">
      <w:pPr>
        <w:pStyle w:val="Tekstprzypisudolnego"/>
        <w:rPr>
          <w:rFonts w:ascii="Arial" w:hAnsi="Arial" w:cs="Arial"/>
          <w:sz w:val="16"/>
          <w:szCs w:val="16"/>
        </w:rPr>
      </w:pPr>
      <w:r w:rsidRPr="007F7DF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7DFC">
        <w:rPr>
          <w:rFonts w:ascii="Arial" w:hAnsi="Arial" w:cs="Arial"/>
          <w:sz w:val="16"/>
          <w:szCs w:val="16"/>
        </w:rPr>
        <w:t xml:space="preserve"> Jak wyżej.</w:t>
      </w:r>
    </w:p>
  </w:footnote>
  <w:footnote w:id="12">
    <w:p w14:paraId="3C41A3A9" w14:textId="2FC43156" w:rsidR="00F458FA" w:rsidRPr="004C78BC" w:rsidRDefault="00F458FA" w:rsidP="00F458F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F7DF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7DFC">
        <w:rPr>
          <w:rFonts w:ascii="Arial" w:hAnsi="Arial" w:cs="Arial"/>
          <w:sz w:val="16"/>
          <w:szCs w:val="16"/>
        </w:rPr>
        <w:t xml:space="preserve"> </w:t>
      </w:r>
      <w:r w:rsidRPr="007F7DFC">
        <w:rPr>
          <w:rFonts w:ascii="Arial" w:eastAsia="Times New Roman" w:hAnsi="Arial" w:cs="Arial"/>
          <w:sz w:val="16"/>
          <w:szCs w:val="16"/>
        </w:rPr>
        <w:t>Rozporządzenie Parlamentu Europejskiego i Rady</w:t>
      </w:r>
      <w:r w:rsidR="00600879">
        <w:rPr>
          <w:rFonts w:ascii="Arial" w:eastAsia="Times New Roman" w:hAnsi="Arial" w:cs="Arial"/>
          <w:sz w:val="16"/>
          <w:szCs w:val="16"/>
        </w:rPr>
        <w:t xml:space="preserve"> (UE, Euratom) 2024/2509 z dnia 23 września 2024 r. w sprawie zasad finansowych mających zastosowanie do budżetu ogólnego Unii (wersja przekształcona) </w:t>
      </w:r>
      <w:r w:rsidRPr="004C78BC">
        <w:rPr>
          <w:rFonts w:ascii="Arial" w:eastAsia="Times New Roman" w:hAnsi="Arial" w:cs="Arial"/>
          <w:sz w:val="16"/>
          <w:szCs w:val="16"/>
        </w:rPr>
        <w:t>, zwane rozporządzeniem finansowym.</w:t>
      </w:r>
    </w:p>
  </w:footnote>
  <w:footnote w:id="13">
    <w:p w14:paraId="3D307026" w14:textId="77777777" w:rsidR="00F458FA" w:rsidRPr="007967E8" w:rsidRDefault="00F458FA" w:rsidP="00F458FA">
      <w:pPr>
        <w:pStyle w:val="Tekstprzypisudolnego"/>
        <w:rPr>
          <w:rFonts w:ascii="Arial" w:hAnsi="Arial" w:cs="Arial"/>
          <w:sz w:val="16"/>
          <w:szCs w:val="16"/>
        </w:rPr>
      </w:pPr>
      <w:r w:rsidRPr="004C78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78BC">
        <w:rPr>
          <w:rFonts w:ascii="Arial" w:hAnsi="Arial" w:cs="Arial"/>
          <w:sz w:val="16"/>
          <w:szCs w:val="16"/>
        </w:rPr>
        <w:t xml:space="preserve"> Jak wyżej.</w:t>
      </w:r>
    </w:p>
  </w:footnote>
  <w:footnote w:id="14">
    <w:p w14:paraId="63F810BA" w14:textId="54B8F352" w:rsidR="004C78BC" w:rsidRPr="007967E8" w:rsidRDefault="004C78BC">
      <w:pPr>
        <w:pStyle w:val="Tekstprzypisudolnego"/>
        <w:rPr>
          <w:rFonts w:ascii="Arial" w:hAnsi="Arial" w:cs="Arial"/>
          <w:sz w:val="16"/>
          <w:szCs w:val="16"/>
        </w:rPr>
      </w:pPr>
      <w:r w:rsidRPr="007967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967E8">
        <w:rPr>
          <w:rFonts w:ascii="Arial" w:hAnsi="Arial" w:cs="Arial"/>
          <w:sz w:val="16"/>
          <w:szCs w:val="16"/>
        </w:rPr>
        <w:t xml:space="preserve"> </w:t>
      </w:r>
      <w:r w:rsidRPr="004C78BC">
        <w:rPr>
          <w:rFonts w:ascii="Arial" w:hAnsi="Arial" w:cs="Arial"/>
          <w:sz w:val="16"/>
          <w:szCs w:val="16"/>
        </w:rPr>
        <w:t>Zawiadomienie Komisji - Wytyczne dotyczące unikania konfliktów interesów i zarządzania takimi konfliktami na podstawie rozporządzenia finansowego (Dz. U. UE. C. z 2021 r. Nr 121, str. 1).</w:t>
      </w:r>
    </w:p>
  </w:footnote>
  <w:footnote w:id="15">
    <w:p w14:paraId="3C8FC7EE" w14:textId="6FE6F621" w:rsidR="00E44693" w:rsidRPr="004C78BC" w:rsidRDefault="00E44693" w:rsidP="00E44693">
      <w:pPr>
        <w:pStyle w:val="Tekstprzypisudolnego"/>
        <w:contextualSpacing/>
        <w:rPr>
          <w:rFonts w:ascii="Arial" w:hAnsi="Arial" w:cs="Arial"/>
          <w:sz w:val="16"/>
          <w:szCs w:val="16"/>
        </w:rPr>
      </w:pPr>
      <w:r w:rsidRPr="007967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78BC">
        <w:rPr>
          <w:rFonts w:ascii="Arial" w:hAnsi="Arial" w:cs="Arial"/>
          <w:sz w:val="16"/>
          <w:szCs w:val="16"/>
        </w:rPr>
        <w:t xml:space="preserve"> Należy wskazać użyte narzędzie eksploracji danych (np. aplikacja Skaner)</w:t>
      </w:r>
      <w:r w:rsidR="004C78BC">
        <w:rPr>
          <w:rFonts w:ascii="Arial" w:hAnsi="Arial" w:cs="Arial"/>
          <w:sz w:val="16"/>
          <w:szCs w:val="16"/>
        </w:rPr>
        <w:t>.</w:t>
      </w:r>
      <w:r w:rsidRPr="004C78BC">
        <w:rPr>
          <w:rFonts w:ascii="Arial" w:hAnsi="Arial" w:cs="Arial"/>
          <w:sz w:val="16"/>
          <w:szCs w:val="16"/>
        </w:rPr>
        <w:t xml:space="preserve"> </w:t>
      </w:r>
    </w:p>
  </w:footnote>
  <w:footnote w:id="16">
    <w:p w14:paraId="72F5C628" w14:textId="412CE770" w:rsidR="00E44693" w:rsidRPr="00BC1ACC" w:rsidRDefault="00E44693" w:rsidP="00E44693">
      <w:pPr>
        <w:pStyle w:val="Tekstprzypisudolnego"/>
        <w:contextualSpacing/>
        <w:rPr>
          <w:rFonts w:ascii="Myriad Pro" w:hAnsi="Myriad Pro"/>
          <w:sz w:val="16"/>
          <w:szCs w:val="16"/>
        </w:rPr>
      </w:pPr>
      <w:r w:rsidRPr="00A20397">
        <w:rPr>
          <w:rStyle w:val="Odwoanieprzypisudolnego"/>
          <w:rFonts w:cs="Arial"/>
          <w:sz w:val="16"/>
          <w:szCs w:val="16"/>
        </w:rPr>
        <w:footnoteRef/>
      </w:r>
      <w:r w:rsidRPr="00A20397">
        <w:rPr>
          <w:rFonts w:ascii="Arial" w:hAnsi="Arial" w:cs="Arial"/>
          <w:sz w:val="16"/>
          <w:szCs w:val="16"/>
        </w:rPr>
        <w:t xml:space="preserve"> Niewłaściwe skreślić</w:t>
      </w:r>
      <w:r w:rsidR="004C78BC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158F" w14:textId="77777777" w:rsidR="00875093" w:rsidRDefault="008750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75D2" w14:textId="77777777" w:rsidR="00875093" w:rsidRDefault="008750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F5B6" w14:textId="621708A9" w:rsidR="000E0C6E" w:rsidRDefault="000E0C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80"/>
        </w:tabs>
        <w:ind w:left="438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360"/>
      </w:pPr>
      <w:rPr>
        <w:rFonts w:cs="Times New Roman"/>
        <w:b w:val="0"/>
        <w:bCs w:val="0"/>
      </w:rPr>
    </w:lvl>
  </w:abstractNum>
  <w:abstractNum w:abstractNumId="4" w15:restartNumberingAfterBreak="0">
    <w:nsid w:val="00000007"/>
    <w:multiLevelType w:val="multilevel"/>
    <w:tmpl w:val="30F6C3A2"/>
    <w:name w:val="WW8Num7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  <w:rPr>
        <w:rFonts w:cs="Times New Roman" w:hint="default"/>
      </w:rPr>
    </w:lvl>
    <w:lvl w:ilvl="2">
      <w:start w:val="100"/>
      <w:numFmt w:val="lowerRoman"/>
      <w:lvlText w:val="%3)"/>
      <w:lvlJc w:val="left"/>
      <w:pPr>
        <w:tabs>
          <w:tab w:val="num" w:pos="1931"/>
        </w:tabs>
        <w:ind w:left="1931" w:hanging="36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  <w:rPr>
        <w:rFonts w:cs="Times New Roman" w:hint="default"/>
      </w:rPr>
    </w:lvl>
  </w:abstractNum>
  <w:abstractNum w:abstractNumId="5" w15:restartNumberingAfterBreak="0">
    <w:nsid w:val="00000008"/>
    <w:multiLevelType w:val="multilevel"/>
    <w:tmpl w:val="8D84913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310"/>
        </w:tabs>
        <w:ind w:left="1310" w:hanging="233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" w15:restartNumberingAfterBreak="0">
    <w:nsid w:val="0000000A"/>
    <w:multiLevelType w:val="multilevel"/>
    <w:tmpl w:val="EEF4BF7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7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9" w15:restartNumberingAfterBreak="0">
    <w:nsid w:val="0000000D"/>
    <w:multiLevelType w:val="multilevel"/>
    <w:tmpl w:val="EDF80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1240"/>
        </w:tabs>
        <w:ind w:left="1240" w:hanging="34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0000011"/>
    <w:multiLevelType w:val="multilevel"/>
    <w:tmpl w:val="C92E9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14" w15:restartNumberingAfterBreak="0">
    <w:nsid w:val="00000012"/>
    <w:multiLevelType w:val="multilevel"/>
    <w:tmpl w:val="7638E568"/>
    <w:name w:val="WW8Num1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bCs w:val="0"/>
      </w:rPr>
    </w:lvl>
  </w:abstractNum>
  <w:abstractNum w:abstractNumId="15" w15:restartNumberingAfterBreak="0">
    <w:nsid w:val="00000013"/>
    <w:multiLevelType w:val="multilevel"/>
    <w:tmpl w:val="222C6C88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00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8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19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20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21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22" w15:restartNumberingAfterBreak="0">
    <w:nsid w:val="0000001A"/>
    <w:multiLevelType w:val="multilevel"/>
    <w:tmpl w:val="0F6260C8"/>
    <w:name w:val="WW8Num26"/>
    <w:lvl w:ilvl="0">
      <w:start w:val="5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ahoma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 w15:restartNumberingAfterBreak="0">
    <w:nsid w:val="09815AE9"/>
    <w:multiLevelType w:val="hybridMultilevel"/>
    <w:tmpl w:val="C1320DE4"/>
    <w:lvl w:ilvl="0" w:tplc="5F54831E">
      <w:start w:val="5"/>
      <w:numFmt w:val="bullet"/>
      <w:lvlText w:val=""/>
      <w:lvlJc w:val="left"/>
      <w:pPr>
        <w:tabs>
          <w:tab w:val="num" w:pos="1002"/>
        </w:tabs>
        <w:ind w:left="1002" w:hanging="435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24" w15:restartNumberingAfterBreak="0">
    <w:nsid w:val="0A73209D"/>
    <w:multiLevelType w:val="hybridMultilevel"/>
    <w:tmpl w:val="DDA24D44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5" w15:restartNumberingAfterBreak="0">
    <w:nsid w:val="0D1922D9"/>
    <w:multiLevelType w:val="hybridMultilevel"/>
    <w:tmpl w:val="FFA60E68"/>
    <w:lvl w:ilvl="0" w:tplc="443AB4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252202"/>
    <w:multiLevelType w:val="hybridMultilevel"/>
    <w:tmpl w:val="CF50DEEA"/>
    <w:name w:val="WW8Num72"/>
    <w:lvl w:ilvl="0" w:tplc="7DAC93A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B202EE"/>
    <w:multiLevelType w:val="hybridMultilevel"/>
    <w:tmpl w:val="F0301758"/>
    <w:lvl w:ilvl="0" w:tplc="B344D21A">
      <w:start w:val="1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12587AA6"/>
    <w:multiLevelType w:val="multilevel"/>
    <w:tmpl w:val="8EDCFC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4E1841"/>
    <w:multiLevelType w:val="hybridMultilevel"/>
    <w:tmpl w:val="6D5A8FBC"/>
    <w:lvl w:ilvl="0" w:tplc="62BC62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18F11270"/>
    <w:multiLevelType w:val="hybridMultilevel"/>
    <w:tmpl w:val="FF7499C2"/>
    <w:lvl w:ilvl="0" w:tplc="2F1EE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D87AE1"/>
    <w:multiLevelType w:val="hybridMultilevel"/>
    <w:tmpl w:val="C9E4BB4A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2166425"/>
    <w:multiLevelType w:val="hybridMultilevel"/>
    <w:tmpl w:val="70B0B24A"/>
    <w:lvl w:ilvl="0" w:tplc="62BC62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3F81904"/>
    <w:multiLevelType w:val="hybridMultilevel"/>
    <w:tmpl w:val="58D0949C"/>
    <w:lvl w:ilvl="0" w:tplc="498AC644">
      <w:start w:val="1"/>
      <w:numFmt w:val="bullet"/>
      <w:lvlText w:val=""/>
      <w:lvlJc w:val="left"/>
      <w:pPr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4" w15:restartNumberingAfterBreak="0">
    <w:nsid w:val="25AB38DA"/>
    <w:multiLevelType w:val="hybridMultilevel"/>
    <w:tmpl w:val="BA8C0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C572AA"/>
    <w:multiLevelType w:val="hybridMultilevel"/>
    <w:tmpl w:val="370C4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492B93"/>
    <w:multiLevelType w:val="hybridMultilevel"/>
    <w:tmpl w:val="ABA67516"/>
    <w:lvl w:ilvl="0" w:tplc="62BC62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28D07F02"/>
    <w:multiLevelType w:val="hybridMultilevel"/>
    <w:tmpl w:val="DF74F75E"/>
    <w:lvl w:ilvl="0" w:tplc="85DE29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C556551"/>
    <w:multiLevelType w:val="hybridMultilevel"/>
    <w:tmpl w:val="A940ABE8"/>
    <w:lvl w:ilvl="0" w:tplc="49CEFBA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FF1F13"/>
    <w:multiLevelType w:val="hybridMultilevel"/>
    <w:tmpl w:val="9866E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F92419"/>
    <w:multiLevelType w:val="hybridMultilevel"/>
    <w:tmpl w:val="21E47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6766F0"/>
    <w:multiLevelType w:val="hybridMultilevel"/>
    <w:tmpl w:val="B596D450"/>
    <w:lvl w:ilvl="0" w:tplc="62BC62A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2" w15:restartNumberingAfterBreak="0">
    <w:nsid w:val="33422A67"/>
    <w:multiLevelType w:val="hybridMultilevel"/>
    <w:tmpl w:val="D9CE32AC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37D77BE7"/>
    <w:multiLevelType w:val="hybridMultilevel"/>
    <w:tmpl w:val="32E03EA8"/>
    <w:lvl w:ilvl="0" w:tplc="62BC62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83E6E7A"/>
    <w:multiLevelType w:val="hybridMultilevel"/>
    <w:tmpl w:val="1974E252"/>
    <w:lvl w:ilvl="0" w:tplc="498AC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9F10BD2"/>
    <w:multiLevelType w:val="hybridMultilevel"/>
    <w:tmpl w:val="9C281B8C"/>
    <w:lvl w:ilvl="0" w:tplc="F1389DA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32560A"/>
    <w:multiLevelType w:val="hybridMultilevel"/>
    <w:tmpl w:val="E72AD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4B3527"/>
    <w:multiLevelType w:val="hybridMultilevel"/>
    <w:tmpl w:val="A538F76E"/>
    <w:lvl w:ilvl="0" w:tplc="5F54831E">
      <w:start w:val="5"/>
      <w:numFmt w:val="bullet"/>
      <w:lvlText w:val=""/>
      <w:lvlJc w:val="left"/>
      <w:pPr>
        <w:ind w:left="1068" w:hanging="360"/>
      </w:pPr>
      <w:rPr>
        <w:rFonts w:ascii="Symbol" w:eastAsia="Times New Roman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3F4C0A18"/>
    <w:multiLevelType w:val="hybridMultilevel"/>
    <w:tmpl w:val="F0301758"/>
    <w:lvl w:ilvl="0" w:tplc="B344D21A">
      <w:start w:val="1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456B6F3D"/>
    <w:multiLevelType w:val="hybridMultilevel"/>
    <w:tmpl w:val="CC3246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6FC053F"/>
    <w:multiLevelType w:val="hybridMultilevel"/>
    <w:tmpl w:val="43B875C2"/>
    <w:lvl w:ilvl="0" w:tplc="00000003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48291955"/>
    <w:multiLevelType w:val="multilevel"/>
    <w:tmpl w:val="41084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E1014E"/>
    <w:multiLevelType w:val="hybridMultilevel"/>
    <w:tmpl w:val="87E0452A"/>
    <w:lvl w:ilvl="0" w:tplc="62BC62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A6B2ED3"/>
    <w:multiLevelType w:val="hybridMultilevel"/>
    <w:tmpl w:val="34BA1A02"/>
    <w:lvl w:ilvl="0" w:tplc="498AC6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E5727C2"/>
    <w:multiLevelType w:val="hybridMultilevel"/>
    <w:tmpl w:val="D4E27606"/>
    <w:lvl w:ilvl="0" w:tplc="2F423B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EDB5B39"/>
    <w:multiLevelType w:val="hybridMultilevel"/>
    <w:tmpl w:val="370C4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773429"/>
    <w:multiLevelType w:val="multilevel"/>
    <w:tmpl w:val="8EDCFC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C7308A"/>
    <w:multiLevelType w:val="hybridMultilevel"/>
    <w:tmpl w:val="BE8A4D34"/>
    <w:lvl w:ilvl="0" w:tplc="23E8E7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4D533A3"/>
    <w:multiLevelType w:val="multilevel"/>
    <w:tmpl w:val="41084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67061F"/>
    <w:multiLevelType w:val="multilevel"/>
    <w:tmpl w:val="44D4F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60" w15:restartNumberingAfterBreak="0">
    <w:nsid w:val="56AE1CA8"/>
    <w:multiLevelType w:val="hybridMultilevel"/>
    <w:tmpl w:val="370C4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CE5EBB"/>
    <w:multiLevelType w:val="hybridMultilevel"/>
    <w:tmpl w:val="221E55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71D4CE9"/>
    <w:multiLevelType w:val="hybridMultilevel"/>
    <w:tmpl w:val="917E0622"/>
    <w:lvl w:ilvl="0" w:tplc="23E8E7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9C5357B"/>
    <w:multiLevelType w:val="hybridMultilevel"/>
    <w:tmpl w:val="1AEADC0C"/>
    <w:lvl w:ilvl="0" w:tplc="556A5B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6103EF"/>
    <w:multiLevelType w:val="multilevel"/>
    <w:tmpl w:val="CF628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310"/>
        </w:tabs>
        <w:ind w:left="1310" w:hanging="233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 w15:restartNumberingAfterBreak="0">
    <w:nsid w:val="5CFF601C"/>
    <w:multiLevelType w:val="hybridMultilevel"/>
    <w:tmpl w:val="ABB857D0"/>
    <w:lvl w:ilvl="0" w:tplc="BE9617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D5C6BDD"/>
    <w:multiLevelType w:val="hybridMultilevel"/>
    <w:tmpl w:val="C35676F6"/>
    <w:lvl w:ilvl="0" w:tplc="BB183A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00483C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7" w15:restartNumberingAfterBreak="0">
    <w:nsid w:val="5FAA35F4"/>
    <w:multiLevelType w:val="multilevel"/>
    <w:tmpl w:val="1D48C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583F1A"/>
    <w:multiLevelType w:val="multilevel"/>
    <w:tmpl w:val="EDFED0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C81363"/>
    <w:multiLevelType w:val="multilevel"/>
    <w:tmpl w:val="E4BED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7335FD"/>
    <w:multiLevelType w:val="hybridMultilevel"/>
    <w:tmpl w:val="C35676F6"/>
    <w:lvl w:ilvl="0" w:tplc="BB183A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00483C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1" w15:restartNumberingAfterBreak="0">
    <w:nsid w:val="659A075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72" w15:restartNumberingAfterBreak="0">
    <w:nsid w:val="68BC3CE6"/>
    <w:multiLevelType w:val="hybridMultilevel"/>
    <w:tmpl w:val="F16A0422"/>
    <w:lvl w:ilvl="0" w:tplc="805496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6B3D561C"/>
    <w:multiLevelType w:val="hybridMultilevel"/>
    <w:tmpl w:val="BF628232"/>
    <w:lvl w:ilvl="0" w:tplc="49AE2D3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6D424EAF"/>
    <w:multiLevelType w:val="multilevel"/>
    <w:tmpl w:val="083EAB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5" w15:restartNumberingAfterBreak="0">
    <w:nsid w:val="7398516C"/>
    <w:multiLevelType w:val="hybridMultilevel"/>
    <w:tmpl w:val="CE94A8E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6" w15:restartNumberingAfterBreak="0">
    <w:nsid w:val="785F2E82"/>
    <w:multiLevelType w:val="hybridMultilevel"/>
    <w:tmpl w:val="03B22A7C"/>
    <w:lvl w:ilvl="0" w:tplc="A40E243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4A624F"/>
    <w:multiLevelType w:val="hybridMultilevel"/>
    <w:tmpl w:val="D4E27606"/>
    <w:lvl w:ilvl="0" w:tplc="2F423B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7AD76F46"/>
    <w:multiLevelType w:val="hybridMultilevel"/>
    <w:tmpl w:val="64962C48"/>
    <w:name w:val="WW8Num63"/>
    <w:lvl w:ilvl="0" w:tplc="1DCA0E3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7AF0282F"/>
    <w:multiLevelType w:val="hybridMultilevel"/>
    <w:tmpl w:val="5B0E9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B1E0942"/>
    <w:multiLevelType w:val="hybridMultilevel"/>
    <w:tmpl w:val="A6E2B740"/>
    <w:lvl w:ilvl="0" w:tplc="62BC62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7B2B060B"/>
    <w:multiLevelType w:val="hybridMultilevel"/>
    <w:tmpl w:val="1EAAE740"/>
    <w:lvl w:ilvl="0" w:tplc="62BC62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573408">
    <w:abstractNumId w:val="0"/>
  </w:num>
  <w:num w:numId="2" w16cid:durableId="1261403776">
    <w:abstractNumId w:val="1"/>
  </w:num>
  <w:num w:numId="3" w16cid:durableId="706374910">
    <w:abstractNumId w:val="2"/>
  </w:num>
  <w:num w:numId="4" w16cid:durableId="1499425564">
    <w:abstractNumId w:val="3"/>
  </w:num>
  <w:num w:numId="5" w16cid:durableId="1779641617">
    <w:abstractNumId w:val="4"/>
  </w:num>
  <w:num w:numId="6" w16cid:durableId="2021617934">
    <w:abstractNumId w:val="5"/>
  </w:num>
  <w:num w:numId="7" w16cid:durableId="1641306280">
    <w:abstractNumId w:val="6"/>
  </w:num>
  <w:num w:numId="8" w16cid:durableId="24866317">
    <w:abstractNumId w:val="7"/>
  </w:num>
  <w:num w:numId="9" w16cid:durableId="1591770571">
    <w:abstractNumId w:val="8"/>
  </w:num>
  <w:num w:numId="10" w16cid:durableId="2022929223">
    <w:abstractNumId w:val="9"/>
  </w:num>
  <w:num w:numId="11" w16cid:durableId="2082017188">
    <w:abstractNumId w:val="10"/>
  </w:num>
  <w:num w:numId="12" w16cid:durableId="1540512935">
    <w:abstractNumId w:val="13"/>
  </w:num>
  <w:num w:numId="13" w16cid:durableId="1135948415">
    <w:abstractNumId w:val="14"/>
  </w:num>
  <w:num w:numId="14" w16cid:durableId="240138033">
    <w:abstractNumId w:val="20"/>
  </w:num>
  <w:num w:numId="15" w16cid:durableId="1477986262">
    <w:abstractNumId w:val="21"/>
  </w:num>
  <w:num w:numId="16" w16cid:durableId="1994606317">
    <w:abstractNumId w:val="78"/>
  </w:num>
  <w:num w:numId="17" w16cid:durableId="435486780">
    <w:abstractNumId w:val="70"/>
  </w:num>
  <w:num w:numId="18" w16cid:durableId="2044019897">
    <w:abstractNumId w:val="77"/>
  </w:num>
  <w:num w:numId="19" w16cid:durableId="2019310418">
    <w:abstractNumId w:val="23"/>
  </w:num>
  <w:num w:numId="20" w16cid:durableId="1367950969">
    <w:abstractNumId w:val="48"/>
  </w:num>
  <w:num w:numId="21" w16cid:durableId="681207167">
    <w:abstractNumId w:val="59"/>
  </w:num>
  <w:num w:numId="22" w16cid:durableId="1151945070">
    <w:abstractNumId w:val="4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4364308">
    <w:abstractNumId w:val="31"/>
  </w:num>
  <w:num w:numId="24" w16cid:durableId="40176049">
    <w:abstractNumId w:val="38"/>
  </w:num>
  <w:num w:numId="25" w16cid:durableId="580409244">
    <w:abstractNumId w:val="34"/>
  </w:num>
  <w:num w:numId="26" w16cid:durableId="792014865">
    <w:abstractNumId w:val="65"/>
  </w:num>
  <w:num w:numId="27" w16cid:durableId="1198276860">
    <w:abstractNumId w:val="46"/>
  </w:num>
  <w:num w:numId="28" w16cid:durableId="1796947992">
    <w:abstractNumId w:val="50"/>
  </w:num>
  <w:num w:numId="29" w16cid:durableId="1742605845">
    <w:abstractNumId w:val="53"/>
  </w:num>
  <w:num w:numId="30" w16cid:durableId="41246389">
    <w:abstractNumId w:val="44"/>
  </w:num>
  <w:num w:numId="31" w16cid:durableId="1656185085">
    <w:abstractNumId w:val="33"/>
  </w:num>
  <w:num w:numId="32" w16cid:durableId="622659075">
    <w:abstractNumId w:val="60"/>
  </w:num>
  <w:num w:numId="33" w16cid:durableId="1601253727">
    <w:abstractNumId w:val="66"/>
  </w:num>
  <w:num w:numId="34" w16cid:durableId="138426839">
    <w:abstractNumId w:val="54"/>
  </w:num>
  <w:num w:numId="35" w16cid:durableId="1874343972">
    <w:abstractNumId w:val="63"/>
  </w:num>
  <w:num w:numId="36" w16cid:durableId="1124226568">
    <w:abstractNumId w:val="55"/>
  </w:num>
  <w:num w:numId="37" w16cid:durableId="238367896">
    <w:abstractNumId w:val="72"/>
  </w:num>
  <w:num w:numId="38" w16cid:durableId="1006983390">
    <w:abstractNumId w:val="35"/>
  </w:num>
  <w:num w:numId="39" w16cid:durableId="2045056466">
    <w:abstractNumId w:val="39"/>
  </w:num>
  <w:num w:numId="40" w16cid:durableId="263925935">
    <w:abstractNumId w:val="26"/>
  </w:num>
  <w:num w:numId="41" w16cid:durableId="2045135173">
    <w:abstractNumId w:val="40"/>
  </w:num>
  <w:num w:numId="42" w16cid:durableId="1238398921">
    <w:abstractNumId w:val="47"/>
  </w:num>
  <w:num w:numId="43" w16cid:durableId="1970820960">
    <w:abstractNumId w:val="62"/>
  </w:num>
  <w:num w:numId="44" w16cid:durableId="121310976">
    <w:abstractNumId w:val="57"/>
  </w:num>
  <w:num w:numId="45" w16cid:durableId="1144663678">
    <w:abstractNumId w:val="27"/>
  </w:num>
  <w:num w:numId="46" w16cid:durableId="1820999617">
    <w:abstractNumId w:val="30"/>
  </w:num>
  <w:num w:numId="47" w16cid:durableId="2073768859">
    <w:abstractNumId w:val="81"/>
  </w:num>
  <w:num w:numId="48" w16cid:durableId="353771533">
    <w:abstractNumId w:val="43"/>
  </w:num>
  <w:num w:numId="49" w16cid:durableId="714355746">
    <w:abstractNumId w:val="36"/>
  </w:num>
  <w:num w:numId="50" w16cid:durableId="451705977">
    <w:abstractNumId w:val="80"/>
  </w:num>
  <w:num w:numId="51" w16cid:durableId="1667055266">
    <w:abstractNumId w:val="29"/>
  </w:num>
  <w:num w:numId="52" w16cid:durableId="1770663430">
    <w:abstractNumId w:val="52"/>
  </w:num>
  <w:num w:numId="53" w16cid:durableId="1100760342">
    <w:abstractNumId w:val="41"/>
  </w:num>
  <w:num w:numId="54" w16cid:durableId="444274392">
    <w:abstractNumId w:val="32"/>
  </w:num>
  <w:num w:numId="55" w16cid:durableId="2029287711">
    <w:abstractNumId w:val="42"/>
  </w:num>
  <w:num w:numId="56" w16cid:durableId="689843507">
    <w:abstractNumId w:val="37"/>
  </w:num>
  <w:num w:numId="57" w16cid:durableId="643044153">
    <w:abstractNumId w:val="64"/>
  </w:num>
  <w:num w:numId="58" w16cid:durableId="377357856">
    <w:abstractNumId w:val="25"/>
  </w:num>
  <w:num w:numId="59" w16cid:durableId="2022393872">
    <w:abstractNumId w:val="76"/>
  </w:num>
  <w:num w:numId="60" w16cid:durableId="140732381">
    <w:abstractNumId w:val="71"/>
  </w:num>
  <w:num w:numId="61" w16cid:durableId="358315566">
    <w:abstractNumId w:val="79"/>
  </w:num>
  <w:num w:numId="62" w16cid:durableId="1716663177">
    <w:abstractNumId w:val="69"/>
  </w:num>
  <w:num w:numId="63" w16cid:durableId="1404915680">
    <w:abstractNumId w:val="68"/>
  </w:num>
  <w:num w:numId="64" w16cid:durableId="2032291828">
    <w:abstractNumId w:val="58"/>
  </w:num>
  <w:num w:numId="65" w16cid:durableId="202668764">
    <w:abstractNumId w:val="56"/>
  </w:num>
  <w:num w:numId="66" w16cid:durableId="717046661">
    <w:abstractNumId w:val="67"/>
  </w:num>
  <w:num w:numId="67" w16cid:durableId="80227672">
    <w:abstractNumId w:val="28"/>
  </w:num>
  <w:num w:numId="68" w16cid:durableId="60451527">
    <w:abstractNumId w:val="51"/>
  </w:num>
  <w:num w:numId="69" w16cid:durableId="2138596526">
    <w:abstractNumId w:val="73"/>
  </w:num>
  <w:num w:numId="70" w16cid:durableId="715203238">
    <w:abstractNumId w:val="75"/>
  </w:num>
  <w:num w:numId="71" w16cid:durableId="1900748466">
    <w:abstractNumId w:val="45"/>
  </w:num>
  <w:num w:numId="72" w16cid:durableId="519855399">
    <w:abstractNumId w:val="74"/>
  </w:num>
  <w:num w:numId="73" w16cid:durableId="1648852450">
    <w:abstractNumId w:val="24"/>
  </w:num>
  <w:num w:numId="74" w16cid:durableId="1914050740">
    <w:abstractNumId w:val="6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5E"/>
    <w:rsid w:val="0000700F"/>
    <w:rsid w:val="00012895"/>
    <w:rsid w:val="0001292E"/>
    <w:rsid w:val="000154DC"/>
    <w:rsid w:val="000158A2"/>
    <w:rsid w:val="0001612D"/>
    <w:rsid w:val="00023A44"/>
    <w:rsid w:val="00024BAE"/>
    <w:rsid w:val="00027464"/>
    <w:rsid w:val="000279E5"/>
    <w:rsid w:val="000329A5"/>
    <w:rsid w:val="000331C5"/>
    <w:rsid w:val="00035DF3"/>
    <w:rsid w:val="0003709C"/>
    <w:rsid w:val="00037B54"/>
    <w:rsid w:val="00043423"/>
    <w:rsid w:val="0004541B"/>
    <w:rsid w:val="0005181A"/>
    <w:rsid w:val="00052007"/>
    <w:rsid w:val="00054FB0"/>
    <w:rsid w:val="00061326"/>
    <w:rsid w:val="00063087"/>
    <w:rsid w:val="00063F8C"/>
    <w:rsid w:val="0006446B"/>
    <w:rsid w:val="000653B4"/>
    <w:rsid w:val="000654C3"/>
    <w:rsid w:val="000740CB"/>
    <w:rsid w:val="00076B15"/>
    <w:rsid w:val="00080C51"/>
    <w:rsid w:val="00081064"/>
    <w:rsid w:val="000816F2"/>
    <w:rsid w:val="00084C54"/>
    <w:rsid w:val="00085924"/>
    <w:rsid w:val="0008667C"/>
    <w:rsid w:val="00091F53"/>
    <w:rsid w:val="00092908"/>
    <w:rsid w:val="00092D11"/>
    <w:rsid w:val="00093799"/>
    <w:rsid w:val="00095223"/>
    <w:rsid w:val="000A247F"/>
    <w:rsid w:val="000A2C63"/>
    <w:rsid w:val="000A2F42"/>
    <w:rsid w:val="000A58AD"/>
    <w:rsid w:val="000A69E9"/>
    <w:rsid w:val="000B289D"/>
    <w:rsid w:val="000B5108"/>
    <w:rsid w:val="000C0320"/>
    <w:rsid w:val="000C10A9"/>
    <w:rsid w:val="000C22B7"/>
    <w:rsid w:val="000C6627"/>
    <w:rsid w:val="000C75E0"/>
    <w:rsid w:val="000D0C2A"/>
    <w:rsid w:val="000D6CAF"/>
    <w:rsid w:val="000E0C6E"/>
    <w:rsid w:val="000E1009"/>
    <w:rsid w:val="000F0145"/>
    <w:rsid w:val="000F132F"/>
    <w:rsid w:val="000F176A"/>
    <w:rsid w:val="000F47F5"/>
    <w:rsid w:val="00100DE5"/>
    <w:rsid w:val="00102E10"/>
    <w:rsid w:val="00110409"/>
    <w:rsid w:val="001119B2"/>
    <w:rsid w:val="00115006"/>
    <w:rsid w:val="001154B6"/>
    <w:rsid w:val="001158F0"/>
    <w:rsid w:val="00126FA3"/>
    <w:rsid w:val="001279E3"/>
    <w:rsid w:val="001311F3"/>
    <w:rsid w:val="00131781"/>
    <w:rsid w:val="00134908"/>
    <w:rsid w:val="00135B40"/>
    <w:rsid w:val="001377AA"/>
    <w:rsid w:val="0014043E"/>
    <w:rsid w:val="00140634"/>
    <w:rsid w:val="00141650"/>
    <w:rsid w:val="00141C91"/>
    <w:rsid w:val="001465A5"/>
    <w:rsid w:val="00151E46"/>
    <w:rsid w:val="00152790"/>
    <w:rsid w:val="001548C2"/>
    <w:rsid w:val="00155363"/>
    <w:rsid w:val="0015627E"/>
    <w:rsid w:val="00157FEE"/>
    <w:rsid w:val="00163F6C"/>
    <w:rsid w:val="001675B4"/>
    <w:rsid w:val="00174D9E"/>
    <w:rsid w:val="001826E5"/>
    <w:rsid w:val="0018404A"/>
    <w:rsid w:val="001842D9"/>
    <w:rsid w:val="001848F7"/>
    <w:rsid w:val="00185F0F"/>
    <w:rsid w:val="001873BF"/>
    <w:rsid w:val="001910FD"/>
    <w:rsid w:val="001A19A9"/>
    <w:rsid w:val="001A3F3D"/>
    <w:rsid w:val="001A5988"/>
    <w:rsid w:val="001A6F07"/>
    <w:rsid w:val="001A7325"/>
    <w:rsid w:val="001B3A95"/>
    <w:rsid w:val="001B41BD"/>
    <w:rsid w:val="001B7B81"/>
    <w:rsid w:val="001C0447"/>
    <w:rsid w:val="001C1951"/>
    <w:rsid w:val="001C2007"/>
    <w:rsid w:val="001C3879"/>
    <w:rsid w:val="001C4BE4"/>
    <w:rsid w:val="001C54B0"/>
    <w:rsid w:val="001C5D19"/>
    <w:rsid w:val="001C7978"/>
    <w:rsid w:val="001D0DF4"/>
    <w:rsid w:val="001D6B9C"/>
    <w:rsid w:val="001E0246"/>
    <w:rsid w:val="001E055C"/>
    <w:rsid w:val="001E2143"/>
    <w:rsid w:val="001E3041"/>
    <w:rsid w:val="001E5E07"/>
    <w:rsid w:val="001F043E"/>
    <w:rsid w:val="001F51DE"/>
    <w:rsid w:val="001F6271"/>
    <w:rsid w:val="002002BC"/>
    <w:rsid w:val="002006C9"/>
    <w:rsid w:val="00200D54"/>
    <w:rsid w:val="00205A7B"/>
    <w:rsid w:val="002107FA"/>
    <w:rsid w:val="00213973"/>
    <w:rsid w:val="00213C77"/>
    <w:rsid w:val="002140C5"/>
    <w:rsid w:val="00216219"/>
    <w:rsid w:val="00221142"/>
    <w:rsid w:val="00221D7D"/>
    <w:rsid w:val="002220D5"/>
    <w:rsid w:val="0022239D"/>
    <w:rsid w:val="0022286C"/>
    <w:rsid w:val="00223655"/>
    <w:rsid w:val="002254A0"/>
    <w:rsid w:val="002314AA"/>
    <w:rsid w:val="002320C0"/>
    <w:rsid w:val="00232DD5"/>
    <w:rsid w:val="00233289"/>
    <w:rsid w:val="00235AD6"/>
    <w:rsid w:val="00240A45"/>
    <w:rsid w:val="00243B74"/>
    <w:rsid w:val="00245CB6"/>
    <w:rsid w:val="002515D8"/>
    <w:rsid w:val="002515EC"/>
    <w:rsid w:val="00252FA6"/>
    <w:rsid w:val="00256E18"/>
    <w:rsid w:val="0026162E"/>
    <w:rsid w:val="002617E3"/>
    <w:rsid w:val="0026277A"/>
    <w:rsid w:val="00266D1D"/>
    <w:rsid w:val="00267066"/>
    <w:rsid w:val="00270F2C"/>
    <w:rsid w:val="00273B27"/>
    <w:rsid w:val="0027739B"/>
    <w:rsid w:val="0028063C"/>
    <w:rsid w:val="00286B2B"/>
    <w:rsid w:val="00290A3E"/>
    <w:rsid w:val="00292163"/>
    <w:rsid w:val="00292E6F"/>
    <w:rsid w:val="00292F0E"/>
    <w:rsid w:val="00293BFF"/>
    <w:rsid w:val="00293DB3"/>
    <w:rsid w:val="002A6DF2"/>
    <w:rsid w:val="002A72A4"/>
    <w:rsid w:val="002C014A"/>
    <w:rsid w:val="002C09D7"/>
    <w:rsid w:val="002C11F7"/>
    <w:rsid w:val="002C2F29"/>
    <w:rsid w:val="002C3265"/>
    <w:rsid w:val="002C3E21"/>
    <w:rsid w:val="002C603B"/>
    <w:rsid w:val="002C7BA7"/>
    <w:rsid w:val="002D0473"/>
    <w:rsid w:val="002D524E"/>
    <w:rsid w:val="002D620B"/>
    <w:rsid w:val="002D6D97"/>
    <w:rsid w:val="002D75E3"/>
    <w:rsid w:val="002E5D16"/>
    <w:rsid w:val="002E6CF9"/>
    <w:rsid w:val="002F00A3"/>
    <w:rsid w:val="002F039B"/>
    <w:rsid w:val="002F6BAE"/>
    <w:rsid w:val="002F7186"/>
    <w:rsid w:val="003027A7"/>
    <w:rsid w:val="00302E4C"/>
    <w:rsid w:val="003069E5"/>
    <w:rsid w:val="003102BE"/>
    <w:rsid w:val="003117E6"/>
    <w:rsid w:val="00311E0E"/>
    <w:rsid w:val="003136C1"/>
    <w:rsid w:val="003147F4"/>
    <w:rsid w:val="00316DF9"/>
    <w:rsid w:val="00331F15"/>
    <w:rsid w:val="00332EA7"/>
    <w:rsid w:val="00332F8B"/>
    <w:rsid w:val="00334E41"/>
    <w:rsid w:val="0033522E"/>
    <w:rsid w:val="00336867"/>
    <w:rsid w:val="00344F95"/>
    <w:rsid w:val="00345840"/>
    <w:rsid w:val="00347F1E"/>
    <w:rsid w:val="00353842"/>
    <w:rsid w:val="003546DF"/>
    <w:rsid w:val="003570A0"/>
    <w:rsid w:val="0036251D"/>
    <w:rsid w:val="003640A3"/>
    <w:rsid w:val="003642D9"/>
    <w:rsid w:val="00364B00"/>
    <w:rsid w:val="00364B59"/>
    <w:rsid w:val="0037202C"/>
    <w:rsid w:val="0037639B"/>
    <w:rsid w:val="003806BC"/>
    <w:rsid w:val="00384A86"/>
    <w:rsid w:val="003933A3"/>
    <w:rsid w:val="003942EE"/>
    <w:rsid w:val="00395C65"/>
    <w:rsid w:val="003A2B23"/>
    <w:rsid w:val="003A2B27"/>
    <w:rsid w:val="003B0FA5"/>
    <w:rsid w:val="003B27CA"/>
    <w:rsid w:val="003B2A4D"/>
    <w:rsid w:val="003B3CC6"/>
    <w:rsid w:val="003B61E5"/>
    <w:rsid w:val="003B6545"/>
    <w:rsid w:val="003B789D"/>
    <w:rsid w:val="003C1991"/>
    <w:rsid w:val="003C66BB"/>
    <w:rsid w:val="003D2D45"/>
    <w:rsid w:val="003E2F9C"/>
    <w:rsid w:val="003F4FBF"/>
    <w:rsid w:val="00406D22"/>
    <w:rsid w:val="00411B05"/>
    <w:rsid w:val="00412AE8"/>
    <w:rsid w:val="00413326"/>
    <w:rsid w:val="00414384"/>
    <w:rsid w:val="0041506A"/>
    <w:rsid w:val="004161C3"/>
    <w:rsid w:val="00416609"/>
    <w:rsid w:val="00420F3B"/>
    <w:rsid w:val="004329F1"/>
    <w:rsid w:val="00435803"/>
    <w:rsid w:val="0043626B"/>
    <w:rsid w:val="00436960"/>
    <w:rsid w:val="0043798E"/>
    <w:rsid w:val="0044624E"/>
    <w:rsid w:val="004509F4"/>
    <w:rsid w:val="00452509"/>
    <w:rsid w:val="004536B4"/>
    <w:rsid w:val="00453D7A"/>
    <w:rsid w:val="00454596"/>
    <w:rsid w:val="00460047"/>
    <w:rsid w:val="00461829"/>
    <w:rsid w:val="00462AFD"/>
    <w:rsid w:val="004657DA"/>
    <w:rsid w:val="00466761"/>
    <w:rsid w:val="0047091C"/>
    <w:rsid w:val="00471F79"/>
    <w:rsid w:val="004734CF"/>
    <w:rsid w:val="00476CF3"/>
    <w:rsid w:val="00477AAA"/>
    <w:rsid w:val="00477D58"/>
    <w:rsid w:val="0048085C"/>
    <w:rsid w:val="00480D24"/>
    <w:rsid w:val="0048344A"/>
    <w:rsid w:val="00486376"/>
    <w:rsid w:val="0048764B"/>
    <w:rsid w:val="00490306"/>
    <w:rsid w:val="004A0B14"/>
    <w:rsid w:val="004A58E5"/>
    <w:rsid w:val="004A5CD2"/>
    <w:rsid w:val="004A6F1B"/>
    <w:rsid w:val="004C0712"/>
    <w:rsid w:val="004C2D8F"/>
    <w:rsid w:val="004C64D0"/>
    <w:rsid w:val="004C78BC"/>
    <w:rsid w:val="004D3E52"/>
    <w:rsid w:val="004E200C"/>
    <w:rsid w:val="004E295A"/>
    <w:rsid w:val="004E3DE4"/>
    <w:rsid w:val="004E5835"/>
    <w:rsid w:val="004F68F8"/>
    <w:rsid w:val="00503024"/>
    <w:rsid w:val="00507BB8"/>
    <w:rsid w:val="0051090C"/>
    <w:rsid w:val="00510AD9"/>
    <w:rsid w:val="0051220D"/>
    <w:rsid w:val="005128F2"/>
    <w:rsid w:val="00514BAE"/>
    <w:rsid w:val="00515A03"/>
    <w:rsid w:val="00517064"/>
    <w:rsid w:val="005178B8"/>
    <w:rsid w:val="00521DB0"/>
    <w:rsid w:val="00523134"/>
    <w:rsid w:val="00527A02"/>
    <w:rsid w:val="005308FC"/>
    <w:rsid w:val="005337A4"/>
    <w:rsid w:val="005340F9"/>
    <w:rsid w:val="00536169"/>
    <w:rsid w:val="0053689C"/>
    <w:rsid w:val="00540255"/>
    <w:rsid w:val="005409F1"/>
    <w:rsid w:val="00545A42"/>
    <w:rsid w:val="00546E08"/>
    <w:rsid w:val="005524F9"/>
    <w:rsid w:val="00552D52"/>
    <w:rsid w:val="005537C5"/>
    <w:rsid w:val="00560E0B"/>
    <w:rsid w:val="005660BF"/>
    <w:rsid w:val="00572215"/>
    <w:rsid w:val="005722A0"/>
    <w:rsid w:val="005753B8"/>
    <w:rsid w:val="00576E7E"/>
    <w:rsid w:val="005803C0"/>
    <w:rsid w:val="005827C3"/>
    <w:rsid w:val="00582A14"/>
    <w:rsid w:val="00582C00"/>
    <w:rsid w:val="005836AE"/>
    <w:rsid w:val="0058542D"/>
    <w:rsid w:val="005904D1"/>
    <w:rsid w:val="00591A6F"/>
    <w:rsid w:val="00593947"/>
    <w:rsid w:val="00594275"/>
    <w:rsid w:val="0059771F"/>
    <w:rsid w:val="00597BFC"/>
    <w:rsid w:val="00597FCB"/>
    <w:rsid w:val="005A085D"/>
    <w:rsid w:val="005A56A4"/>
    <w:rsid w:val="005A6934"/>
    <w:rsid w:val="005A7262"/>
    <w:rsid w:val="005A7507"/>
    <w:rsid w:val="005A79F9"/>
    <w:rsid w:val="005B0071"/>
    <w:rsid w:val="005B1C28"/>
    <w:rsid w:val="005B4A8E"/>
    <w:rsid w:val="005B56B5"/>
    <w:rsid w:val="005B7FD6"/>
    <w:rsid w:val="005C199E"/>
    <w:rsid w:val="005C35E8"/>
    <w:rsid w:val="005C5B76"/>
    <w:rsid w:val="005C63DF"/>
    <w:rsid w:val="005C665C"/>
    <w:rsid w:val="005C6F8E"/>
    <w:rsid w:val="005D1AD7"/>
    <w:rsid w:val="005D48F4"/>
    <w:rsid w:val="005E29AB"/>
    <w:rsid w:val="005E31A8"/>
    <w:rsid w:val="005E3BFA"/>
    <w:rsid w:val="005E3FA3"/>
    <w:rsid w:val="005E445D"/>
    <w:rsid w:val="005E6135"/>
    <w:rsid w:val="005F1534"/>
    <w:rsid w:val="005F191D"/>
    <w:rsid w:val="005F3A4F"/>
    <w:rsid w:val="005F5294"/>
    <w:rsid w:val="005F5C69"/>
    <w:rsid w:val="005F739E"/>
    <w:rsid w:val="00600879"/>
    <w:rsid w:val="0060235D"/>
    <w:rsid w:val="00604025"/>
    <w:rsid w:val="00605537"/>
    <w:rsid w:val="0060787B"/>
    <w:rsid w:val="00610871"/>
    <w:rsid w:val="00613499"/>
    <w:rsid w:val="0061377B"/>
    <w:rsid w:val="006149C4"/>
    <w:rsid w:val="00614BE0"/>
    <w:rsid w:val="00616BB0"/>
    <w:rsid w:val="00616CD2"/>
    <w:rsid w:val="00632182"/>
    <w:rsid w:val="00632B1D"/>
    <w:rsid w:val="00634CEA"/>
    <w:rsid w:val="006350E9"/>
    <w:rsid w:val="006368E4"/>
    <w:rsid w:val="00636F3B"/>
    <w:rsid w:val="00640420"/>
    <w:rsid w:val="006406C4"/>
    <w:rsid w:val="006414A7"/>
    <w:rsid w:val="0064260E"/>
    <w:rsid w:val="00645932"/>
    <w:rsid w:val="0064691E"/>
    <w:rsid w:val="00651FA7"/>
    <w:rsid w:val="00653C76"/>
    <w:rsid w:val="0065486B"/>
    <w:rsid w:val="00655E4F"/>
    <w:rsid w:val="00655E59"/>
    <w:rsid w:val="00663F45"/>
    <w:rsid w:val="0066462A"/>
    <w:rsid w:val="00665232"/>
    <w:rsid w:val="00665E3F"/>
    <w:rsid w:val="006661B0"/>
    <w:rsid w:val="00666659"/>
    <w:rsid w:val="0066732B"/>
    <w:rsid w:val="0067197E"/>
    <w:rsid w:val="00674261"/>
    <w:rsid w:val="00674A4E"/>
    <w:rsid w:val="00677197"/>
    <w:rsid w:val="006820C2"/>
    <w:rsid w:val="0068356B"/>
    <w:rsid w:val="00684FB4"/>
    <w:rsid w:val="00693BF6"/>
    <w:rsid w:val="0069723E"/>
    <w:rsid w:val="006A0B1F"/>
    <w:rsid w:val="006A11BB"/>
    <w:rsid w:val="006A2016"/>
    <w:rsid w:val="006A3058"/>
    <w:rsid w:val="006A6981"/>
    <w:rsid w:val="006A6C11"/>
    <w:rsid w:val="006B4465"/>
    <w:rsid w:val="006B57BF"/>
    <w:rsid w:val="006C10BE"/>
    <w:rsid w:val="006C2A35"/>
    <w:rsid w:val="006C2B17"/>
    <w:rsid w:val="006C37DF"/>
    <w:rsid w:val="006C796E"/>
    <w:rsid w:val="006D5223"/>
    <w:rsid w:val="006D595C"/>
    <w:rsid w:val="006D6F0D"/>
    <w:rsid w:val="006F2CC4"/>
    <w:rsid w:val="006F389E"/>
    <w:rsid w:val="007025E9"/>
    <w:rsid w:val="00703026"/>
    <w:rsid w:val="00714851"/>
    <w:rsid w:val="007253DA"/>
    <w:rsid w:val="007260C5"/>
    <w:rsid w:val="00726C64"/>
    <w:rsid w:val="0073039F"/>
    <w:rsid w:val="0073506D"/>
    <w:rsid w:val="0073519C"/>
    <w:rsid w:val="00742C7E"/>
    <w:rsid w:val="00743F40"/>
    <w:rsid w:val="007446E2"/>
    <w:rsid w:val="00747B69"/>
    <w:rsid w:val="00751B99"/>
    <w:rsid w:val="00753140"/>
    <w:rsid w:val="00754154"/>
    <w:rsid w:val="00755087"/>
    <w:rsid w:val="00755CAF"/>
    <w:rsid w:val="0075676F"/>
    <w:rsid w:val="007606F3"/>
    <w:rsid w:val="0076185D"/>
    <w:rsid w:val="007619D5"/>
    <w:rsid w:val="00763D1D"/>
    <w:rsid w:val="00764190"/>
    <w:rsid w:val="007660C8"/>
    <w:rsid w:val="007670B7"/>
    <w:rsid w:val="00767B0D"/>
    <w:rsid w:val="00767E67"/>
    <w:rsid w:val="00770D4A"/>
    <w:rsid w:val="00770F28"/>
    <w:rsid w:val="007716E2"/>
    <w:rsid w:val="00773311"/>
    <w:rsid w:val="0077331B"/>
    <w:rsid w:val="00777C63"/>
    <w:rsid w:val="00781C60"/>
    <w:rsid w:val="00782155"/>
    <w:rsid w:val="00784820"/>
    <w:rsid w:val="007906BF"/>
    <w:rsid w:val="00791BC1"/>
    <w:rsid w:val="007967E8"/>
    <w:rsid w:val="00796B39"/>
    <w:rsid w:val="00797908"/>
    <w:rsid w:val="007A1457"/>
    <w:rsid w:val="007A6B88"/>
    <w:rsid w:val="007A7699"/>
    <w:rsid w:val="007B0CD6"/>
    <w:rsid w:val="007B216C"/>
    <w:rsid w:val="007B2ACF"/>
    <w:rsid w:val="007B4FD4"/>
    <w:rsid w:val="007B798C"/>
    <w:rsid w:val="007B7E69"/>
    <w:rsid w:val="007C0DD5"/>
    <w:rsid w:val="007D1B75"/>
    <w:rsid w:val="007D2DCE"/>
    <w:rsid w:val="007D6994"/>
    <w:rsid w:val="007D72BB"/>
    <w:rsid w:val="007E4AA0"/>
    <w:rsid w:val="007E6A9D"/>
    <w:rsid w:val="007E6C1E"/>
    <w:rsid w:val="007F3777"/>
    <w:rsid w:val="008015A4"/>
    <w:rsid w:val="0080627A"/>
    <w:rsid w:val="008067F9"/>
    <w:rsid w:val="00806A4F"/>
    <w:rsid w:val="00806D0D"/>
    <w:rsid w:val="008100C3"/>
    <w:rsid w:val="008105A0"/>
    <w:rsid w:val="00813FCF"/>
    <w:rsid w:val="008147CB"/>
    <w:rsid w:val="00815758"/>
    <w:rsid w:val="0082093E"/>
    <w:rsid w:val="0082200F"/>
    <w:rsid w:val="0083029E"/>
    <w:rsid w:val="0083712C"/>
    <w:rsid w:val="00837BAB"/>
    <w:rsid w:val="0084083C"/>
    <w:rsid w:val="00844FF8"/>
    <w:rsid w:val="0084563B"/>
    <w:rsid w:val="008539EB"/>
    <w:rsid w:val="0085513B"/>
    <w:rsid w:val="008567E6"/>
    <w:rsid w:val="00857F51"/>
    <w:rsid w:val="008617E9"/>
    <w:rsid w:val="00862D47"/>
    <w:rsid w:val="008663E0"/>
    <w:rsid w:val="008663EA"/>
    <w:rsid w:val="00871444"/>
    <w:rsid w:val="00872593"/>
    <w:rsid w:val="00873AFA"/>
    <w:rsid w:val="00875093"/>
    <w:rsid w:val="008750EF"/>
    <w:rsid w:val="00876CBC"/>
    <w:rsid w:val="00876DBC"/>
    <w:rsid w:val="00876FBE"/>
    <w:rsid w:val="008847BC"/>
    <w:rsid w:val="00884CD1"/>
    <w:rsid w:val="00884D43"/>
    <w:rsid w:val="0088514D"/>
    <w:rsid w:val="0088563D"/>
    <w:rsid w:val="008906C0"/>
    <w:rsid w:val="00890C81"/>
    <w:rsid w:val="008911D7"/>
    <w:rsid w:val="00891362"/>
    <w:rsid w:val="00892103"/>
    <w:rsid w:val="008A2539"/>
    <w:rsid w:val="008A767B"/>
    <w:rsid w:val="008A7878"/>
    <w:rsid w:val="008B0F82"/>
    <w:rsid w:val="008B3336"/>
    <w:rsid w:val="008B42D1"/>
    <w:rsid w:val="008C0CA4"/>
    <w:rsid w:val="008D067F"/>
    <w:rsid w:val="008D4E21"/>
    <w:rsid w:val="008D50B4"/>
    <w:rsid w:val="008D526F"/>
    <w:rsid w:val="008D6ECA"/>
    <w:rsid w:val="008D7265"/>
    <w:rsid w:val="008E0A31"/>
    <w:rsid w:val="008E0EE6"/>
    <w:rsid w:val="008E2A2B"/>
    <w:rsid w:val="008E2DEC"/>
    <w:rsid w:val="008E3339"/>
    <w:rsid w:val="008E6AC1"/>
    <w:rsid w:val="008F0BDE"/>
    <w:rsid w:val="008F130B"/>
    <w:rsid w:val="008F686D"/>
    <w:rsid w:val="009049DB"/>
    <w:rsid w:val="00904E44"/>
    <w:rsid w:val="00905C85"/>
    <w:rsid w:val="009072E5"/>
    <w:rsid w:val="00907D4A"/>
    <w:rsid w:val="009134D0"/>
    <w:rsid w:val="0092176C"/>
    <w:rsid w:val="00927797"/>
    <w:rsid w:val="00927A2E"/>
    <w:rsid w:val="00931138"/>
    <w:rsid w:val="0093410C"/>
    <w:rsid w:val="00935660"/>
    <w:rsid w:val="00936CB8"/>
    <w:rsid w:val="009372EF"/>
    <w:rsid w:val="00940C0C"/>
    <w:rsid w:val="00945088"/>
    <w:rsid w:val="0094530D"/>
    <w:rsid w:val="009520AF"/>
    <w:rsid w:val="009544D8"/>
    <w:rsid w:val="00963EB7"/>
    <w:rsid w:val="009714F8"/>
    <w:rsid w:val="00971E4E"/>
    <w:rsid w:val="00972750"/>
    <w:rsid w:val="0097585C"/>
    <w:rsid w:val="009763DA"/>
    <w:rsid w:val="00980BB2"/>
    <w:rsid w:val="00983172"/>
    <w:rsid w:val="009912C6"/>
    <w:rsid w:val="00991D0B"/>
    <w:rsid w:val="00992082"/>
    <w:rsid w:val="00993299"/>
    <w:rsid w:val="0099329A"/>
    <w:rsid w:val="00993DE9"/>
    <w:rsid w:val="009942F1"/>
    <w:rsid w:val="009973A8"/>
    <w:rsid w:val="009A1E20"/>
    <w:rsid w:val="009A41FE"/>
    <w:rsid w:val="009A516D"/>
    <w:rsid w:val="009A6D5E"/>
    <w:rsid w:val="009A74F6"/>
    <w:rsid w:val="009B1AA5"/>
    <w:rsid w:val="009B1F1E"/>
    <w:rsid w:val="009B28F5"/>
    <w:rsid w:val="009B39EF"/>
    <w:rsid w:val="009B75CB"/>
    <w:rsid w:val="009C0511"/>
    <w:rsid w:val="009C3690"/>
    <w:rsid w:val="009C3D29"/>
    <w:rsid w:val="009C4234"/>
    <w:rsid w:val="009C7AFF"/>
    <w:rsid w:val="009D0AAB"/>
    <w:rsid w:val="009D131B"/>
    <w:rsid w:val="009D3F52"/>
    <w:rsid w:val="009E20D0"/>
    <w:rsid w:val="009E2767"/>
    <w:rsid w:val="009E5101"/>
    <w:rsid w:val="009E5557"/>
    <w:rsid w:val="009E70AE"/>
    <w:rsid w:val="009F0CCC"/>
    <w:rsid w:val="009F5FB8"/>
    <w:rsid w:val="00A001D1"/>
    <w:rsid w:val="00A02EE0"/>
    <w:rsid w:val="00A0566F"/>
    <w:rsid w:val="00A07382"/>
    <w:rsid w:val="00A105A7"/>
    <w:rsid w:val="00A10C17"/>
    <w:rsid w:val="00A12D00"/>
    <w:rsid w:val="00A2345B"/>
    <w:rsid w:val="00A2539D"/>
    <w:rsid w:val="00A27443"/>
    <w:rsid w:val="00A30124"/>
    <w:rsid w:val="00A305F1"/>
    <w:rsid w:val="00A31AB0"/>
    <w:rsid w:val="00A35C77"/>
    <w:rsid w:val="00A44755"/>
    <w:rsid w:val="00A45483"/>
    <w:rsid w:val="00A45DD7"/>
    <w:rsid w:val="00A46A89"/>
    <w:rsid w:val="00A47963"/>
    <w:rsid w:val="00A509E4"/>
    <w:rsid w:val="00A554E5"/>
    <w:rsid w:val="00A566C1"/>
    <w:rsid w:val="00A600E5"/>
    <w:rsid w:val="00A61E35"/>
    <w:rsid w:val="00A64A24"/>
    <w:rsid w:val="00A66759"/>
    <w:rsid w:val="00A671A0"/>
    <w:rsid w:val="00A72FB5"/>
    <w:rsid w:val="00A774AF"/>
    <w:rsid w:val="00A8193F"/>
    <w:rsid w:val="00A840A8"/>
    <w:rsid w:val="00A8426A"/>
    <w:rsid w:val="00A90BA8"/>
    <w:rsid w:val="00A93187"/>
    <w:rsid w:val="00A93A12"/>
    <w:rsid w:val="00A9405C"/>
    <w:rsid w:val="00A962A3"/>
    <w:rsid w:val="00A96FF0"/>
    <w:rsid w:val="00A97EAB"/>
    <w:rsid w:val="00AA0651"/>
    <w:rsid w:val="00AA0CEC"/>
    <w:rsid w:val="00AA15F2"/>
    <w:rsid w:val="00AA2602"/>
    <w:rsid w:val="00AA2BD5"/>
    <w:rsid w:val="00AA30D8"/>
    <w:rsid w:val="00AC0F49"/>
    <w:rsid w:val="00AC2C9C"/>
    <w:rsid w:val="00AC51D1"/>
    <w:rsid w:val="00AC7B4C"/>
    <w:rsid w:val="00AD2A53"/>
    <w:rsid w:val="00AD426F"/>
    <w:rsid w:val="00AD4991"/>
    <w:rsid w:val="00AD55CD"/>
    <w:rsid w:val="00AD6434"/>
    <w:rsid w:val="00AD7A17"/>
    <w:rsid w:val="00AE2255"/>
    <w:rsid w:val="00AE24E5"/>
    <w:rsid w:val="00AE551E"/>
    <w:rsid w:val="00AE71A5"/>
    <w:rsid w:val="00AF10CF"/>
    <w:rsid w:val="00AF4922"/>
    <w:rsid w:val="00B00128"/>
    <w:rsid w:val="00B036A9"/>
    <w:rsid w:val="00B03BEC"/>
    <w:rsid w:val="00B03CCF"/>
    <w:rsid w:val="00B0467F"/>
    <w:rsid w:val="00B05656"/>
    <w:rsid w:val="00B0631E"/>
    <w:rsid w:val="00B0773E"/>
    <w:rsid w:val="00B12D56"/>
    <w:rsid w:val="00B1425C"/>
    <w:rsid w:val="00B16921"/>
    <w:rsid w:val="00B16982"/>
    <w:rsid w:val="00B229BB"/>
    <w:rsid w:val="00B23F5D"/>
    <w:rsid w:val="00B27698"/>
    <w:rsid w:val="00B279BE"/>
    <w:rsid w:val="00B40129"/>
    <w:rsid w:val="00B40548"/>
    <w:rsid w:val="00B43ACB"/>
    <w:rsid w:val="00B43BF6"/>
    <w:rsid w:val="00B50486"/>
    <w:rsid w:val="00B55828"/>
    <w:rsid w:val="00B55EF4"/>
    <w:rsid w:val="00B621B6"/>
    <w:rsid w:val="00B65C19"/>
    <w:rsid w:val="00B663EE"/>
    <w:rsid w:val="00B66DBE"/>
    <w:rsid w:val="00B7375E"/>
    <w:rsid w:val="00B73B17"/>
    <w:rsid w:val="00B75511"/>
    <w:rsid w:val="00B811AE"/>
    <w:rsid w:val="00B819BA"/>
    <w:rsid w:val="00B8401A"/>
    <w:rsid w:val="00B84581"/>
    <w:rsid w:val="00B86504"/>
    <w:rsid w:val="00B86F4E"/>
    <w:rsid w:val="00B9530F"/>
    <w:rsid w:val="00BA0065"/>
    <w:rsid w:val="00BA0C5F"/>
    <w:rsid w:val="00BA2B62"/>
    <w:rsid w:val="00BA2BAD"/>
    <w:rsid w:val="00BA53B3"/>
    <w:rsid w:val="00BB1DD5"/>
    <w:rsid w:val="00BB3391"/>
    <w:rsid w:val="00BB34F0"/>
    <w:rsid w:val="00BB5BDC"/>
    <w:rsid w:val="00BB6349"/>
    <w:rsid w:val="00BC0427"/>
    <w:rsid w:val="00BC2F59"/>
    <w:rsid w:val="00BC2FC6"/>
    <w:rsid w:val="00BC49A1"/>
    <w:rsid w:val="00BC4A9E"/>
    <w:rsid w:val="00BD14A0"/>
    <w:rsid w:val="00BD1B8F"/>
    <w:rsid w:val="00BD2336"/>
    <w:rsid w:val="00BD370C"/>
    <w:rsid w:val="00BD5224"/>
    <w:rsid w:val="00BE09BF"/>
    <w:rsid w:val="00BE3209"/>
    <w:rsid w:val="00BE544E"/>
    <w:rsid w:val="00BE5B40"/>
    <w:rsid w:val="00BE6FC9"/>
    <w:rsid w:val="00BF1505"/>
    <w:rsid w:val="00BF5747"/>
    <w:rsid w:val="00BF5F65"/>
    <w:rsid w:val="00BF5FE3"/>
    <w:rsid w:val="00C00DE0"/>
    <w:rsid w:val="00C02A22"/>
    <w:rsid w:val="00C02E48"/>
    <w:rsid w:val="00C03AAA"/>
    <w:rsid w:val="00C03EF4"/>
    <w:rsid w:val="00C05612"/>
    <w:rsid w:val="00C10703"/>
    <w:rsid w:val="00C1319B"/>
    <w:rsid w:val="00C13E51"/>
    <w:rsid w:val="00C13FF9"/>
    <w:rsid w:val="00C16DAE"/>
    <w:rsid w:val="00C24922"/>
    <w:rsid w:val="00C25749"/>
    <w:rsid w:val="00C2601A"/>
    <w:rsid w:val="00C313F1"/>
    <w:rsid w:val="00C322F1"/>
    <w:rsid w:val="00C34C07"/>
    <w:rsid w:val="00C40514"/>
    <w:rsid w:val="00C4199B"/>
    <w:rsid w:val="00C42E86"/>
    <w:rsid w:val="00C452E2"/>
    <w:rsid w:val="00C5095A"/>
    <w:rsid w:val="00C51B6E"/>
    <w:rsid w:val="00C5375D"/>
    <w:rsid w:val="00C53EC7"/>
    <w:rsid w:val="00C543EF"/>
    <w:rsid w:val="00C55028"/>
    <w:rsid w:val="00C57049"/>
    <w:rsid w:val="00C637BA"/>
    <w:rsid w:val="00C67FF4"/>
    <w:rsid w:val="00C77366"/>
    <w:rsid w:val="00C8076F"/>
    <w:rsid w:val="00C8104A"/>
    <w:rsid w:val="00C81890"/>
    <w:rsid w:val="00C81B8D"/>
    <w:rsid w:val="00C84895"/>
    <w:rsid w:val="00C86772"/>
    <w:rsid w:val="00C90DE0"/>
    <w:rsid w:val="00C944B1"/>
    <w:rsid w:val="00C965AE"/>
    <w:rsid w:val="00CA2859"/>
    <w:rsid w:val="00CA5364"/>
    <w:rsid w:val="00CA5480"/>
    <w:rsid w:val="00CA6FB9"/>
    <w:rsid w:val="00CA7F19"/>
    <w:rsid w:val="00CB0F70"/>
    <w:rsid w:val="00CB4680"/>
    <w:rsid w:val="00CB4E19"/>
    <w:rsid w:val="00CB5C42"/>
    <w:rsid w:val="00CB768F"/>
    <w:rsid w:val="00CC7A12"/>
    <w:rsid w:val="00CD4F00"/>
    <w:rsid w:val="00CD62D4"/>
    <w:rsid w:val="00CD6F67"/>
    <w:rsid w:val="00CD7742"/>
    <w:rsid w:val="00CE15B6"/>
    <w:rsid w:val="00CE18D8"/>
    <w:rsid w:val="00CE490F"/>
    <w:rsid w:val="00CE5655"/>
    <w:rsid w:val="00CE6BED"/>
    <w:rsid w:val="00CF2ADC"/>
    <w:rsid w:val="00CF2C26"/>
    <w:rsid w:val="00CF4CD0"/>
    <w:rsid w:val="00CF73DC"/>
    <w:rsid w:val="00D011E9"/>
    <w:rsid w:val="00D01F9B"/>
    <w:rsid w:val="00D06A01"/>
    <w:rsid w:val="00D06D87"/>
    <w:rsid w:val="00D077A5"/>
    <w:rsid w:val="00D07F27"/>
    <w:rsid w:val="00D10A0A"/>
    <w:rsid w:val="00D134AA"/>
    <w:rsid w:val="00D1385A"/>
    <w:rsid w:val="00D1489E"/>
    <w:rsid w:val="00D1632E"/>
    <w:rsid w:val="00D17BDF"/>
    <w:rsid w:val="00D20108"/>
    <w:rsid w:val="00D2408E"/>
    <w:rsid w:val="00D258D3"/>
    <w:rsid w:val="00D27E35"/>
    <w:rsid w:val="00D300DD"/>
    <w:rsid w:val="00D30957"/>
    <w:rsid w:val="00D331B4"/>
    <w:rsid w:val="00D34309"/>
    <w:rsid w:val="00D35E6B"/>
    <w:rsid w:val="00D360CC"/>
    <w:rsid w:val="00D36BBE"/>
    <w:rsid w:val="00D4230C"/>
    <w:rsid w:val="00D4468A"/>
    <w:rsid w:val="00D47B36"/>
    <w:rsid w:val="00D50832"/>
    <w:rsid w:val="00D50DE5"/>
    <w:rsid w:val="00D5141F"/>
    <w:rsid w:val="00D523C7"/>
    <w:rsid w:val="00D53E7E"/>
    <w:rsid w:val="00D559D3"/>
    <w:rsid w:val="00D5621E"/>
    <w:rsid w:val="00D56B9E"/>
    <w:rsid w:val="00D5757D"/>
    <w:rsid w:val="00D578AF"/>
    <w:rsid w:val="00D62C4B"/>
    <w:rsid w:val="00D63A66"/>
    <w:rsid w:val="00D66450"/>
    <w:rsid w:val="00D722FA"/>
    <w:rsid w:val="00D746B2"/>
    <w:rsid w:val="00D808A2"/>
    <w:rsid w:val="00D84351"/>
    <w:rsid w:val="00D87E1F"/>
    <w:rsid w:val="00D90FC3"/>
    <w:rsid w:val="00D91D95"/>
    <w:rsid w:val="00D96A82"/>
    <w:rsid w:val="00DA4D22"/>
    <w:rsid w:val="00DA509C"/>
    <w:rsid w:val="00DA65D3"/>
    <w:rsid w:val="00DB0AC7"/>
    <w:rsid w:val="00DB1346"/>
    <w:rsid w:val="00DB2C36"/>
    <w:rsid w:val="00DB4EFC"/>
    <w:rsid w:val="00DB5385"/>
    <w:rsid w:val="00DB5778"/>
    <w:rsid w:val="00DB7008"/>
    <w:rsid w:val="00DC0137"/>
    <w:rsid w:val="00DC7378"/>
    <w:rsid w:val="00DD0CF2"/>
    <w:rsid w:val="00DD15D7"/>
    <w:rsid w:val="00DD265B"/>
    <w:rsid w:val="00DD4C1C"/>
    <w:rsid w:val="00DD58DB"/>
    <w:rsid w:val="00DD7337"/>
    <w:rsid w:val="00DE0F4D"/>
    <w:rsid w:val="00DE33F2"/>
    <w:rsid w:val="00DE3E4B"/>
    <w:rsid w:val="00DE4725"/>
    <w:rsid w:val="00DF2FB3"/>
    <w:rsid w:val="00DF5AD6"/>
    <w:rsid w:val="00E03A86"/>
    <w:rsid w:val="00E03EC4"/>
    <w:rsid w:val="00E048B5"/>
    <w:rsid w:val="00E111A2"/>
    <w:rsid w:val="00E128EE"/>
    <w:rsid w:val="00E12CA2"/>
    <w:rsid w:val="00E12D7F"/>
    <w:rsid w:val="00E177D8"/>
    <w:rsid w:val="00E25C3F"/>
    <w:rsid w:val="00E25D0A"/>
    <w:rsid w:val="00E271FC"/>
    <w:rsid w:val="00E30439"/>
    <w:rsid w:val="00E43064"/>
    <w:rsid w:val="00E436DC"/>
    <w:rsid w:val="00E44693"/>
    <w:rsid w:val="00E47235"/>
    <w:rsid w:val="00E47607"/>
    <w:rsid w:val="00E5037B"/>
    <w:rsid w:val="00E5148F"/>
    <w:rsid w:val="00E52D85"/>
    <w:rsid w:val="00E53CAA"/>
    <w:rsid w:val="00E540E7"/>
    <w:rsid w:val="00E552FB"/>
    <w:rsid w:val="00E56323"/>
    <w:rsid w:val="00E60EF4"/>
    <w:rsid w:val="00E636A3"/>
    <w:rsid w:val="00E666E6"/>
    <w:rsid w:val="00E676FE"/>
    <w:rsid w:val="00E77DCD"/>
    <w:rsid w:val="00E80FD9"/>
    <w:rsid w:val="00E83C78"/>
    <w:rsid w:val="00E85065"/>
    <w:rsid w:val="00E93790"/>
    <w:rsid w:val="00E97CF9"/>
    <w:rsid w:val="00EA20CF"/>
    <w:rsid w:val="00EA288C"/>
    <w:rsid w:val="00EA353D"/>
    <w:rsid w:val="00EA3A86"/>
    <w:rsid w:val="00EB16E1"/>
    <w:rsid w:val="00EB59A3"/>
    <w:rsid w:val="00EC37A6"/>
    <w:rsid w:val="00ED600E"/>
    <w:rsid w:val="00ED78B4"/>
    <w:rsid w:val="00EE19A8"/>
    <w:rsid w:val="00EE5F28"/>
    <w:rsid w:val="00EF0210"/>
    <w:rsid w:val="00EF0C62"/>
    <w:rsid w:val="00EF19A7"/>
    <w:rsid w:val="00EF5020"/>
    <w:rsid w:val="00EF55D0"/>
    <w:rsid w:val="00EF67D7"/>
    <w:rsid w:val="00EF6B30"/>
    <w:rsid w:val="00F239E9"/>
    <w:rsid w:val="00F257B0"/>
    <w:rsid w:val="00F264ED"/>
    <w:rsid w:val="00F317C3"/>
    <w:rsid w:val="00F33278"/>
    <w:rsid w:val="00F40C12"/>
    <w:rsid w:val="00F410A2"/>
    <w:rsid w:val="00F42F54"/>
    <w:rsid w:val="00F44D48"/>
    <w:rsid w:val="00F451BC"/>
    <w:rsid w:val="00F458FA"/>
    <w:rsid w:val="00F46C92"/>
    <w:rsid w:val="00F509A5"/>
    <w:rsid w:val="00F5142C"/>
    <w:rsid w:val="00F52B94"/>
    <w:rsid w:val="00F53251"/>
    <w:rsid w:val="00F63019"/>
    <w:rsid w:val="00F63640"/>
    <w:rsid w:val="00F70BAA"/>
    <w:rsid w:val="00F76D31"/>
    <w:rsid w:val="00F8101A"/>
    <w:rsid w:val="00F813BA"/>
    <w:rsid w:val="00F824EA"/>
    <w:rsid w:val="00F86688"/>
    <w:rsid w:val="00F92D30"/>
    <w:rsid w:val="00F946C2"/>
    <w:rsid w:val="00F94813"/>
    <w:rsid w:val="00F953C4"/>
    <w:rsid w:val="00FA29F0"/>
    <w:rsid w:val="00FB026D"/>
    <w:rsid w:val="00FB5F29"/>
    <w:rsid w:val="00FC2539"/>
    <w:rsid w:val="00FC2DEA"/>
    <w:rsid w:val="00FC3C6F"/>
    <w:rsid w:val="00FC4B97"/>
    <w:rsid w:val="00FD1A43"/>
    <w:rsid w:val="00FD3989"/>
    <w:rsid w:val="00FD3ED7"/>
    <w:rsid w:val="00FD5995"/>
    <w:rsid w:val="00FE0654"/>
    <w:rsid w:val="00FE14BB"/>
    <w:rsid w:val="00FE2DB6"/>
    <w:rsid w:val="00FE5872"/>
    <w:rsid w:val="00FF46CA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76FB6"/>
  <w15:docId w15:val="{0782E9C6-9EF4-48AE-BC92-B1D521C5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CF9"/>
    <w:pPr>
      <w:widowControl w:val="0"/>
      <w:suppressAutoHyphens/>
      <w:spacing w:after="0" w:line="240" w:lineRule="auto"/>
    </w:pPr>
    <w:rPr>
      <w:rFonts w:ascii="Times New Roman" w:eastAsia="Calibri" w:hAnsi="Times New Roman" w:cs="Tahoma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97CF9"/>
    <w:pPr>
      <w:keepNext/>
      <w:jc w:val="both"/>
      <w:outlineLvl w:val="0"/>
    </w:pPr>
    <w:rPr>
      <w:rFonts w:ascii="Arial" w:hAnsi="Arial" w:cs="Times New Roman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0B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04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11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97CF9"/>
    <w:rPr>
      <w:rFonts w:ascii="Arial" w:eastAsia="Calibri" w:hAnsi="Arial" w:cs="Times New Roman"/>
      <w:b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97CF9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CF9"/>
    <w:rPr>
      <w:rFonts w:ascii="Tahoma" w:eastAsia="Calibri" w:hAnsi="Tahoma" w:cs="Times New Roman"/>
      <w:color w:val="000000"/>
      <w:sz w:val="16"/>
      <w:szCs w:val="16"/>
    </w:rPr>
  </w:style>
  <w:style w:type="character" w:customStyle="1" w:styleId="tresctd">
    <w:name w:val="tresctd"/>
    <w:uiPriority w:val="99"/>
    <w:rsid w:val="00E97CF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E97CF9"/>
    <w:pPr>
      <w:widowControl/>
      <w:suppressAutoHyphens w:val="0"/>
      <w:spacing w:line="360" w:lineRule="auto"/>
    </w:pPr>
    <w:rPr>
      <w:rFonts w:ascii="Arial" w:hAnsi="Arial" w:cs="Times New Roman"/>
      <w:color w:val="auto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7CF9"/>
    <w:rPr>
      <w:rFonts w:ascii="Arial" w:eastAsia="Calibri" w:hAnsi="Arial" w:cs="Times New Roman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E97CF9"/>
    <w:pPr>
      <w:jc w:val="center"/>
    </w:pPr>
    <w:rPr>
      <w:rFonts w:cs="Times New Roman"/>
      <w:b/>
    </w:rPr>
  </w:style>
  <w:style w:type="character" w:customStyle="1" w:styleId="TytuZnak">
    <w:name w:val="Tytuł Znak"/>
    <w:basedOn w:val="Domylnaczcionkaakapitu"/>
    <w:link w:val="Tytu"/>
    <w:uiPriority w:val="99"/>
    <w:rsid w:val="00E97CF9"/>
    <w:rPr>
      <w:rFonts w:ascii="Times New Roman" w:eastAsia="Calibri" w:hAnsi="Times New Roman" w:cs="Times New Roman"/>
      <w:b/>
      <w:color w:val="000000"/>
      <w:sz w:val="24"/>
      <w:szCs w:val="24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E97CF9"/>
    <w:pPr>
      <w:keepNext/>
      <w:spacing w:before="240" w:after="120"/>
      <w:jc w:val="center"/>
    </w:pPr>
    <w:rPr>
      <w:rFonts w:ascii="Arial" w:hAnsi="Arial" w:cs="Times New Roman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E97CF9"/>
    <w:rPr>
      <w:rFonts w:ascii="Arial" w:eastAsia="Calibri" w:hAnsi="Arial" w:cs="Times New Roman"/>
      <w:i/>
      <w:iCs/>
      <w:color w:val="000000"/>
      <w:sz w:val="28"/>
      <w:szCs w:val="28"/>
    </w:rPr>
  </w:style>
  <w:style w:type="paragraph" w:styleId="Stopka">
    <w:name w:val="footer"/>
    <w:basedOn w:val="Normalny"/>
    <w:link w:val="StopkaZnak"/>
    <w:rsid w:val="00E97CF9"/>
    <w:pPr>
      <w:suppressLineNumbers/>
      <w:tabs>
        <w:tab w:val="center" w:pos="4535"/>
        <w:tab w:val="right" w:pos="9071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97CF9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uiPriority w:val="99"/>
    <w:rsid w:val="00E97CF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97CF9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7CF9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97C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7CF9"/>
    <w:rPr>
      <w:rFonts w:ascii="Times New Roman" w:eastAsia="Calibri" w:hAnsi="Times New Roman" w:cs="Times New Roman"/>
      <w:b/>
      <w:bCs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97CF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7CF9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Odwoanieprzypisukocowego">
    <w:name w:val="endnote reference"/>
    <w:uiPriority w:val="99"/>
    <w:semiHidden/>
    <w:rsid w:val="00E97CF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97CF9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7CF9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Odwoanieprzypisudolnego">
    <w:name w:val="footnote reference"/>
    <w:uiPriority w:val="99"/>
    <w:rsid w:val="00E97CF9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E97CF9"/>
    <w:pPr>
      <w:spacing w:after="0" w:line="240" w:lineRule="auto"/>
    </w:pPr>
    <w:rPr>
      <w:rFonts w:ascii="Times New Roman" w:eastAsia="Calibri" w:hAnsi="Times New Roman" w:cs="Tahoma"/>
      <w:color w:val="000000"/>
      <w:sz w:val="24"/>
      <w:szCs w:val="24"/>
      <w:lang w:val="en-US"/>
    </w:rPr>
  </w:style>
  <w:style w:type="character" w:styleId="Hipercze">
    <w:name w:val="Hyperlink"/>
    <w:uiPriority w:val="99"/>
    <w:unhideWhenUsed/>
    <w:rsid w:val="00E97CF9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E97CF9"/>
    <w:pPr>
      <w:ind w:left="708"/>
    </w:pPr>
  </w:style>
  <w:style w:type="paragraph" w:customStyle="1" w:styleId="Default">
    <w:name w:val="Default"/>
    <w:rsid w:val="00E97C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E97C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CF9"/>
    <w:rPr>
      <w:rFonts w:ascii="Times New Roman" w:eastAsia="Calibri" w:hAnsi="Times New Roman" w:cs="Tahoma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311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31138"/>
    <w:rPr>
      <w:rFonts w:ascii="Times New Roman" w:eastAsia="Calibri" w:hAnsi="Times New Roman" w:cs="Tahoma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113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Zawartotabeli">
    <w:name w:val="Zawartość tabeli"/>
    <w:basedOn w:val="Normalny"/>
    <w:uiPriority w:val="99"/>
    <w:rsid w:val="00931138"/>
    <w:pPr>
      <w:widowControl/>
      <w:suppressLineNumbers/>
    </w:pPr>
    <w:rPr>
      <w:rFonts w:eastAsia="Times New Roman" w:cs="Times New Roman"/>
      <w:color w:val="auto"/>
      <w:lang w:eastAsia="ar-SA"/>
    </w:rPr>
  </w:style>
  <w:style w:type="paragraph" w:customStyle="1" w:styleId="cel1">
    <w:name w:val="cel 1"/>
    <w:basedOn w:val="Normalny"/>
    <w:uiPriority w:val="99"/>
    <w:rsid w:val="00931138"/>
    <w:pPr>
      <w:widowControl/>
      <w:tabs>
        <w:tab w:val="left" w:pos="1134"/>
      </w:tabs>
      <w:spacing w:before="120" w:after="120"/>
      <w:ind w:left="1134" w:hanging="1134"/>
      <w:jc w:val="both"/>
    </w:pPr>
    <w:rPr>
      <w:rFonts w:eastAsia="Times New Roman" w:cs="Times New Roman"/>
      <w:b/>
      <w:smallCaps/>
      <w:color w:val="auto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F70B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zodstpw">
    <w:name w:val="No Spacing"/>
    <w:uiPriority w:val="1"/>
    <w:qFormat/>
    <w:rsid w:val="0064042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42D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5904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f01">
    <w:name w:val="cf01"/>
    <w:basedOn w:val="Domylnaczcionkaakapitu"/>
    <w:rsid w:val="0061349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85FFB-4E55-4BD7-AEF1-970E82B4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5722</Words>
  <Characters>34337</Characters>
  <Application>Microsoft Office Word</Application>
  <DocSecurity>0</DocSecurity>
  <Lines>286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Sarosiek</dc:creator>
  <cp:lastModifiedBy>Referat Koordynacji DZFP</cp:lastModifiedBy>
  <cp:revision>3</cp:revision>
  <cp:lastPrinted>2023-12-20T12:23:00Z</cp:lastPrinted>
  <dcterms:created xsi:type="dcterms:W3CDTF">2025-04-03T07:00:00Z</dcterms:created>
  <dcterms:modified xsi:type="dcterms:W3CDTF">2025-04-03T07:01:00Z</dcterms:modified>
</cp:coreProperties>
</file>