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6006B1">
        <w:trPr>
          <w:trHeight w:val="468"/>
          <w:jc w:val="center"/>
        </w:trPr>
        <w:tc>
          <w:tcPr>
            <w:tcW w:w="6643" w:type="dxa"/>
            <w:vAlign w:val="center"/>
          </w:tcPr>
          <w:p w14:paraId="0661B9FA" w14:textId="0D394B5F" w:rsidR="00294A4A" w:rsidRPr="009C3758" w:rsidRDefault="00294A4A" w:rsidP="009C3758">
            <w:pPr>
              <w:rPr>
                <w:rFonts w:ascii="Arial" w:hAnsi="Arial" w:cs="Arial"/>
              </w:rPr>
            </w:pPr>
            <w:r w:rsidRPr="009C3758">
              <w:rPr>
                <w:rFonts w:ascii="Arial" w:hAnsi="Arial" w:cs="Arial"/>
              </w:rPr>
              <w:t>Zapoznałem się z Regulaminem naboru i akceptuję jego zasady.</w:t>
            </w:r>
          </w:p>
        </w:tc>
        <w:tc>
          <w:tcPr>
            <w:tcW w:w="887" w:type="dxa"/>
          </w:tcPr>
          <w:p w14:paraId="6E2865E3" w14:textId="77777777" w:rsidR="00294A4A" w:rsidRPr="009C3758" w:rsidRDefault="00294A4A" w:rsidP="009C3758">
            <w:pPr>
              <w:rPr>
                <w:rFonts w:ascii="Arial" w:hAnsi="Arial" w:cs="Arial"/>
              </w:rPr>
            </w:pPr>
          </w:p>
        </w:tc>
        <w:tc>
          <w:tcPr>
            <w:tcW w:w="885" w:type="dxa"/>
          </w:tcPr>
          <w:p w14:paraId="1ED9ACE7" w14:textId="77777777" w:rsidR="00294A4A" w:rsidRPr="009C3758" w:rsidRDefault="00294A4A" w:rsidP="009C3758">
            <w:pPr>
              <w:rPr>
                <w:rFonts w:ascii="Arial" w:hAnsi="Arial" w:cs="Arial"/>
              </w:rPr>
            </w:pPr>
          </w:p>
        </w:tc>
        <w:tc>
          <w:tcPr>
            <w:tcW w:w="1182" w:type="dxa"/>
            <w:shd w:val="clear" w:color="auto" w:fill="D0CECE" w:themeFill="background2" w:themeFillShade="E6"/>
          </w:tcPr>
          <w:p w14:paraId="1FCAE214" w14:textId="77777777" w:rsidR="00294A4A" w:rsidRPr="009C3758" w:rsidRDefault="00294A4A" w:rsidP="009C3758">
            <w:pPr>
              <w:rPr>
                <w:rFonts w:ascii="Arial" w:hAnsi="Arial" w:cs="Arial"/>
              </w:rPr>
            </w:pP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lastRenderedPageBreak/>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lastRenderedPageBreak/>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Realizując projekt, przed dniem złożenia wniosku o dofinansowanie, przestrzegałem obowiązujących przepisów prawa dotyczących danej operacji (art.73 ust.2 lit.f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068AD79F"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naborze nr </w:t>
            </w:r>
            <w:r w:rsidR="000B2B99" w:rsidRPr="009C3758">
              <w:rPr>
                <w:rFonts w:ascii="Arial" w:hAnsi="Arial" w:cs="Arial"/>
              </w:rPr>
              <w:t>FEPD.</w:t>
            </w:r>
            <w:r w:rsidR="00533B7E" w:rsidRPr="009C3758">
              <w:rPr>
                <w:rFonts w:ascii="Arial" w:hAnsi="Arial" w:cs="Arial"/>
              </w:rPr>
              <w:t>0</w:t>
            </w:r>
            <w:r w:rsidR="00464E81">
              <w:rPr>
                <w:rFonts w:ascii="Arial" w:hAnsi="Arial" w:cs="Arial"/>
              </w:rPr>
              <w:t>4.02-IZ.00-001/2</w:t>
            </w:r>
            <w:r w:rsidR="00C230AF">
              <w:rPr>
                <w:rFonts w:ascii="Arial" w:hAnsi="Arial" w:cs="Arial"/>
              </w:rPr>
              <w:t>5</w:t>
            </w:r>
            <w:r w:rsidRPr="009C3758">
              <w:rPr>
                <w:rFonts w:ascii="Arial" w:hAnsi="Arial" w:cs="Arial"/>
              </w:rPr>
              <w:t xml:space="preserve"> w ramach Działania </w:t>
            </w:r>
            <w:r w:rsidR="00464E81">
              <w:rPr>
                <w:rFonts w:ascii="Arial" w:hAnsi="Arial" w:cs="Arial"/>
              </w:rPr>
              <w:t xml:space="preserve">4.2 Zintegrowane terytorialnie inwestycje w edukację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lastRenderedPageBreak/>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lastRenderedPageBreak/>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6255" w14:textId="77777777" w:rsidR="006819B1" w:rsidRDefault="006819B1" w:rsidP="00294A4A">
      <w:r>
        <w:separator/>
      </w:r>
    </w:p>
  </w:endnote>
  <w:endnote w:type="continuationSeparator" w:id="0">
    <w:p w14:paraId="60AFE0EE" w14:textId="77777777" w:rsidR="006819B1" w:rsidRDefault="006819B1"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4704F" w14:textId="77777777" w:rsidR="006819B1" w:rsidRDefault="006819B1" w:rsidP="00294A4A">
      <w:r>
        <w:separator/>
      </w:r>
    </w:p>
  </w:footnote>
  <w:footnote w:type="continuationSeparator" w:id="0">
    <w:p w14:paraId="66975BB9" w14:textId="77777777" w:rsidR="006819B1" w:rsidRDefault="006819B1"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B2B99"/>
    <w:rsid w:val="00157019"/>
    <w:rsid w:val="001867D0"/>
    <w:rsid w:val="00264CA9"/>
    <w:rsid w:val="00294A4A"/>
    <w:rsid w:val="002A0902"/>
    <w:rsid w:val="0030601F"/>
    <w:rsid w:val="0035285D"/>
    <w:rsid w:val="00353F97"/>
    <w:rsid w:val="00390761"/>
    <w:rsid w:val="0041596E"/>
    <w:rsid w:val="004253BB"/>
    <w:rsid w:val="00464E81"/>
    <w:rsid w:val="004850CD"/>
    <w:rsid w:val="004B0DA6"/>
    <w:rsid w:val="004B3940"/>
    <w:rsid w:val="00533B7E"/>
    <w:rsid w:val="00585741"/>
    <w:rsid w:val="006006B1"/>
    <w:rsid w:val="006379D9"/>
    <w:rsid w:val="006819B1"/>
    <w:rsid w:val="00821B8A"/>
    <w:rsid w:val="00863295"/>
    <w:rsid w:val="00901396"/>
    <w:rsid w:val="0092591E"/>
    <w:rsid w:val="009A017B"/>
    <w:rsid w:val="009C3758"/>
    <w:rsid w:val="009C575D"/>
    <w:rsid w:val="00A01701"/>
    <w:rsid w:val="00A6251A"/>
    <w:rsid w:val="00A8128A"/>
    <w:rsid w:val="00AC72AC"/>
    <w:rsid w:val="00BE12D7"/>
    <w:rsid w:val="00C230AF"/>
    <w:rsid w:val="00C27B16"/>
    <w:rsid w:val="00C57714"/>
    <w:rsid w:val="00DF72C8"/>
    <w:rsid w:val="00F900A2"/>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1151</Words>
  <Characters>6906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umwp umwp</cp:lastModifiedBy>
  <cp:revision>12</cp:revision>
  <dcterms:created xsi:type="dcterms:W3CDTF">2024-05-21T06:04:00Z</dcterms:created>
  <dcterms:modified xsi:type="dcterms:W3CDTF">2025-04-07T11:52:00Z</dcterms:modified>
</cp:coreProperties>
</file>