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7D2287D4"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BB754E">
        <w:rPr>
          <w:rFonts w:ascii="Calibri" w:hAnsi="Calibri"/>
          <w:b w:val="0"/>
          <w:sz w:val="22"/>
          <w:szCs w:val="22"/>
        </w:rPr>
        <w:t>4</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4" w:name="_Hlk130376006"/>
      <w:r w:rsidR="0078572F" w:rsidRPr="00B4113D">
        <w:rPr>
          <w:rFonts w:ascii="Arial" w:hAnsi="Arial" w:cs="Arial"/>
          <w:iCs/>
          <w:sz w:val="22"/>
          <w:szCs w:val="22"/>
        </w:rPr>
        <w:t>w imieniu swoim i Partnerów</w:t>
      </w:r>
      <w:bookmarkEnd w:id="4"/>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6" w:name="_Hlk126606494"/>
      <w:r w:rsidRPr="009E5760">
        <w:rPr>
          <w:rFonts w:ascii="Arial" w:hAnsi="Arial" w:cs="Arial"/>
          <w:sz w:val="22"/>
          <w:szCs w:val="22"/>
        </w:rPr>
        <w:t xml:space="preserve">IZ </w:t>
      </w:r>
      <w:bookmarkEnd w:id="6"/>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7"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7"/>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t>§</w:t>
      </w:r>
      <w:bookmarkEnd w:id="8"/>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078F01DE">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9"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9"/>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0"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0"/>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1" w:name="_Hlk134447630"/>
      <w:r w:rsidRPr="00347015">
        <w:rPr>
          <w:rFonts w:ascii="Arial" w:hAnsi="Arial" w:cs="Arial"/>
          <w:color w:val="000000"/>
          <w:sz w:val="22"/>
          <w:szCs w:val="22"/>
        </w:rPr>
        <w:t>§</w:t>
      </w:r>
      <w:bookmarkEnd w:id="11"/>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2"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2"/>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3"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3"/>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4"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4"/>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5" w:name="_Hlk136516442"/>
      <w:r w:rsidRPr="00347015">
        <w:rPr>
          <w:rFonts w:ascii="Arial" w:hAnsi="Arial" w:cs="Arial"/>
          <w:sz w:val="22"/>
          <w:szCs w:val="22"/>
        </w:rPr>
        <w:t>§</w:t>
      </w:r>
      <w:bookmarkEnd w:id="15"/>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6" w:name="_Hlk130206801"/>
      <w:r w:rsidRPr="00347015">
        <w:rPr>
          <w:rFonts w:ascii="Arial" w:eastAsia="Times New Roman" w:hAnsi="Arial" w:cs="Arial"/>
          <w:sz w:val="22"/>
          <w:szCs w:val="22"/>
          <w:lang w:eastAsia="ar-SA"/>
        </w:rPr>
        <w:t>CST2021</w:t>
      </w:r>
      <w:bookmarkEnd w:id="16"/>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7" w:name="_Hlk135746994"/>
      <w:r w:rsidRPr="00347015">
        <w:rPr>
          <w:rFonts w:ascii="Arial" w:eastAsia="Times New Roman" w:hAnsi="Arial" w:cs="Arial"/>
          <w:color w:val="000000"/>
          <w:sz w:val="22"/>
          <w:szCs w:val="22"/>
          <w:lang w:eastAsia="ar-SA"/>
        </w:rPr>
        <w:t xml:space="preserve">danych dotyczących angażowania personelu Projektu </w:t>
      </w:r>
      <w:bookmarkEnd w:id="17"/>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8"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8"/>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9"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19"/>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0"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0"/>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2701B525">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1" w:name="_Hlk130908520"/>
      <w:bookmarkEnd w:id="21"/>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2" w:name="_Hlk124840872"/>
      <w:r w:rsidRPr="00F17251">
        <w:rPr>
          <w:rFonts w:ascii="Arial" w:hAnsi="Arial" w:cs="Arial"/>
          <w:sz w:val="22"/>
          <w:szCs w:val="22"/>
          <w:lang w:eastAsia="en-US"/>
        </w:rPr>
        <w:t xml:space="preserve">będą przetwarzane </w:t>
      </w:r>
      <w:bookmarkEnd w:id="22"/>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3"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3"/>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137267B8">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30C1BCBD">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7326FF"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3" w:name="_Hlk137810264"/>
      <w:r w:rsidRPr="00371388">
        <w:rPr>
          <w:rFonts w:ascii="Arial" w:hAnsi="Arial" w:cs="Arial"/>
          <w:sz w:val="16"/>
          <w:szCs w:val="16"/>
        </w:rPr>
        <w:t>Należy wstawić nazwę stawki jednostkowej oraz kwotę wydatków rozliczanych za pomocą tej stawki</w:t>
      </w:r>
      <w:bookmarkEnd w:id="3"/>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5" w:name="_Hlk122348012"/>
      <w:r w:rsidRPr="00E50674">
        <w:rPr>
          <w:sz w:val="16"/>
          <w:szCs w:val="16"/>
        </w:rPr>
        <w:t xml:space="preserve"> Projekt, który wnosi znaczący wkład w osiąganie celów programu i który podlega szczególnym środkom dotyczącym monitorowania i komunikacji. </w:t>
      </w:r>
      <w:bookmarkEnd w:id="5"/>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0B3"/>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1CE"/>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0CD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6FF"/>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B754E"/>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5E44"/>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19284</Words>
  <Characters>115709</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134724</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EFS V</cp:lastModifiedBy>
  <cp:revision>11</cp:revision>
  <cp:lastPrinted>2023-08-19T08:48:00Z</cp:lastPrinted>
  <dcterms:created xsi:type="dcterms:W3CDTF">2024-03-14T10:45:00Z</dcterms:created>
  <dcterms:modified xsi:type="dcterms:W3CDTF">2025-04-11T10:45:00Z</dcterms:modified>
</cp:coreProperties>
</file>