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294021E8" w14:textId="77777777" w:rsidR="00756750" w:rsidRDefault="00756750" w:rsidP="005F0D74">
      <w:pPr>
        <w:spacing w:after="120"/>
        <w:ind w:left="-142"/>
        <w:jc w:val="right"/>
        <w:rPr>
          <w:rFonts w:ascii="Open Sans" w:eastAsia="Times New Roman" w:hAnsi="Open Sans" w:cs="Open Sans"/>
          <w:lang w:eastAsia="pl-PL"/>
        </w:rPr>
      </w:pPr>
    </w:p>
    <w:p w14:paraId="4112A0F0" w14:textId="2B1BA761" w:rsidR="00BD61F9" w:rsidRPr="00756750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eastAsia="pl-PL"/>
        </w:rPr>
      </w:pPr>
      <w:r w:rsidRPr="00756750">
        <w:rPr>
          <w:rFonts w:ascii="Open Sans" w:eastAsia="Times New Roman" w:hAnsi="Open Sans" w:cs="Open Sans"/>
          <w:lang w:eastAsia="pl-PL"/>
        </w:rPr>
        <w:t xml:space="preserve">Białystok, </w:t>
      </w:r>
      <w:r w:rsidR="00B17FCE">
        <w:rPr>
          <w:rFonts w:ascii="Open Sans" w:eastAsia="Times New Roman" w:hAnsi="Open Sans" w:cs="Open Sans"/>
          <w:lang w:eastAsia="pl-PL"/>
        </w:rPr>
        <w:t>14</w:t>
      </w:r>
      <w:r w:rsidR="00246530">
        <w:rPr>
          <w:rFonts w:ascii="Open Sans" w:eastAsia="Times New Roman" w:hAnsi="Open Sans" w:cs="Open Sans"/>
          <w:lang w:eastAsia="pl-PL"/>
        </w:rPr>
        <w:t>.04.</w:t>
      </w:r>
      <w:r w:rsidRPr="00756750">
        <w:rPr>
          <w:rFonts w:ascii="Open Sans" w:eastAsia="Times New Roman" w:hAnsi="Open Sans" w:cs="Open Sans"/>
          <w:lang w:eastAsia="pl-PL"/>
        </w:rPr>
        <w:t>202</w:t>
      </w:r>
      <w:r w:rsidR="00CE03DC">
        <w:rPr>
          <w:rFonts w:ascii="Open Sans" w:eastAsia="Times New Roman" w:hAnsi="Open Sans" w:cs="Open Sans"/>
          <w:lang w:eastAsia="pl-PL"/>
        </w:rPr>
        <w:t>4</w:t>
      </w:r>
      <w:r w:rsidRPr="00756750">
        <w:rPr>
          <w:rFonts w:ascii="Open Sans" w:eastAsia="Times New Roman" w:hAnsi="Open Sans" w:cs="Open Sans"/>
          <w:lang w:eastAsia="pl-PL"/>
        </w:rPr>
        <w:t xml:space="preserve"> r.</w:t>
      </w:r>
    </w:p>
    <w:p w14:paraId="6979E018" w14:textId="13A4BDE4" w:rsidR="000C4933" w:rsidRDefault="000C4933" w:rsidP="000C4933">
      <w:pPr>
        <w:spacing w:before="360" w:line="23" w:lineRule="atLeast"/>
        <w:rPr>
          <w:rFonts w:ascii="Open Sans" w:eastAsia="Times New Roman" w:hAnsi="Open Sans" w:cs="Open Sans"/>
          <w:lang w:eastAsia="pl-PL"/>
        </w:rPr>
      </w:pPr>
      <w:r w:rsidRPr="00756750">
        <w:rPr>
          <w:rFonts w:ascii="Open Sans" w:eastAsia="Times New Roman" w:hAnsi="Open Sans" w:cs="Open Sans"/>
          <w:lang w:eastAsia="pl-PL"/>
        </w:rPr>
        <w:t>EFS-I.432.</w:t>
      </w:r>
      <w:r w:rsidR="007D740A">
        <w:rPr>
          <w:rFonts w:ascii="Open Sans" w:eastAsia="Times New Roman" w:hAnsi="Open Sans" w:cs="Open Sans"/>
          <w:lang w:eastAsia="pl-PL"/>
        </w:rPr>
        <w:t>15</w:t>
      </w:r>
      <w:r w:rsidRPr="00756750">
        <w:rPr>
          <w:rFonts w:ascii="Open Sans" w:eastAsia="Times New Roman" w:hAnsi="Open Sans" w:cs="Open Sans"/>
          <w:lang w:eastAsia="pl-PL"/>
        </w:rPr>
        <w:t>.</w:t>
      </w:r>
      <w:r w:rsidR="007D740A">
        <w:rPr>
          <w:rFonts w:ascii="Open Sans" w:eastAsia="Times New Roman" w:hAnsi="Open Sans" w:cs="Open Sans"/>
          <w:lang w:eastAsia="pl-PL"/>
        </w:rPr>
        <w:t>1</w:t>
      </w:r>
      <w:r w:rsidRPr="00756750">
        <w:rPr>
          <w:rFonts w:ascii="Open Sans" w:eastAsia="Times New Roman" w:hAnsi="Open Sans" w:cs="Open Sans"/>
          <w:lang w:eastAsia="pl-PL"/>
        </w:rPr>
        <w:t>.202</w:t>
      </w:r>
      <w:r w:rsidR="007D740A">
        <w:rPr>
          <w:rFonts w:ascii="Open Sans" w:eastAsia="Times New Roman" w:hAnsi="Open Sans" w:cs="Open Sans"/>
          <w:lang w:eastAsia="pl-PL"/>
        </w:rPr>
        <w:t>4</w:t>
      </w:r>
      <w:r w:rsidRPr="00756750">
        <w:rPr>
          <w:rFonts w:ascii="Open Sans" w:eastAsia="Times New Roman" w:hAnsi="Open Sans" w:cs="Open Sans"/>
          <w:lang w:eastAsia="pl-PL"/>
        </w:rPr>
        <w:t>.MR1</w:t>
      </w:r>
    </w:p>
    <w:p w14:paraId="44D510FD" w14:textId="77777777" w:rsidR="00F2330B" w:rsidRPr="00756750" w:rsidRDefault="00F2330B" w:rsidP="000C4933">
      <w:pPr>
        <w:keepNext/>
        <w:keepLines/>
        <w:spacing w:after="0"/>
        <w:ind w:left="142"/>
        <w:outlineLvl w:val="2"/>
        <w:rPr>
          <w:rFonts w:ascii="Open Sans" w:eastAsia="Times New Roman" w:hAnsi="Open Sans" w:cs="Open Sans"/>
          <w:lang w:eastAsia="pl-PL"/>
        </w:rPr>
      </w:pPr>
    </w:p>
    <w:p w14:paraId="324E122D" w14:textId="1C6A8F4F" w:rsidR="00756750" w:rsidRDefault="00BD61F9" w:rsidP="00756750">
      <w:pPr>
        <w:keepNext/>
        <w:keepLines/>
        <w:spacing w:after="0" w:line="259" w:lineRule="auto"/>
        <w:ind w:left="142"/>
        <w:jc w:val="center"/>
        <w:outlineLvl w:val="2"/>
        <w:rPr>
          <w:rFonts w:ascii="Open Sans" w:eastAsia="Times New Roman" w:hAnsi="Open Sans" w:cs="Open Sans"/>
          <w:b/>
          <w:bCs/>
          <w:lang w:eastAsia="pl-PL"/>
        </w:rPr>
      </w:pPr>
      <w:r w:rsidRPr="00756750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B17FCE">
        <w:rPr>
          <w:rFonts w:ascii="Open Sans" w:eastAsia="Times New Roman" w:hAnsi="Open Sans" w:cs="Open Sans"/>
          <w:b/>
          <w:bCs/>
          <w:lang w:eastAsia="pl-PL"/>
        </w:rPr>
        <w:t>9</w:t>
      </w:r>
      <w:r w:rsidR="00756750">
        <w:rPr>
          <w:rFonts w:ascii="Open Sans" w:eastAsia="Times New Roman" w:hAnsi="Open Sans" w:cs="Open Sans"/>
          <w:b/>
          <w:bCs/>
          <w:lang w:eastAsia="pl-PL"/>
        </w:rPr>
        <w:t xml:space="preserve"> </w:t>
      </w:r>
    </w:p>
    <w:p w14:paraId="312D3309" w14:textId="55442885" w:rsidR="002A038A" w:rsidRPr="00756750" w:rsidRDefault="00BD61F9" w:rsidP="00756750">
      <w:pPr>
        <w:keepNext/>
        <w:keepLines/>
        <w:spacing w:after="0" w:line="259" w:lineRule="auto"/>
        <w:ind w:left="142"/>
        <w:jc w:val="center"/>
        <w:outlineLvl w:val="2"/>
        <w:rPr>
          <w:rFonts w:ascii="Open Sans" w:eastAsia="Times New Roman" w:hAnsi="Open Sans" w:cs="Open Sans"/>
          <w:b/>
          <w:bCs/>
          <w:lang w:eastAsia="pl-PL"/>
        </w:rPr>
      </w:pPr>
      <w:r w:rsidRPr="00756750">
        <w:rPr>
          <w:rFonts w:ascii="Open Sans" w:eastAsia="Times New Roman" w:hAnsi="Open Sans" w:cs="Open Sans"/>
          <w:b/>
          <w:bCs/>
          <w:lang w:eastAsia="pl-PL"/>
        </w:rPr>
        <w:t>dotyczący</w:t>
      </w:r>
      <w:r w:rsidR="00237054" w:rsidRPr="00756750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2A038A" w:rsidRPr="00756750">
        <w:rPr>
          <w:rFonts w:ascii="Open Sans" w:eastAsia="Times New Roman" w:hAnsi="Open Sans" w:cs="Open Sans"/>
          <w:b/>
          <w:bCs/>
          <w:lang w:eastAsia="pl-PL"/>
        </w:rPr>
        <w:t xml:space="preserve">naboru nr </w:t>
      </w:r>
      <w:r w:rsidR="002A038A" w:rsidRPr="00756750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FEPD.08.01-IZ.00-001/23</w:t>
      </w:r>
    </w:p>
    <w:p w14:paraId="2E0B9C5D" w14:textId="77777777" w:rsidR="002A038A" w:rsidRDefault="002A038A" w:rsidP="002A038A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Open Sans" w:eastAsia="Times New Roman" w:hAnsi="Open Sans" w:cs="Open Sans"/>
          <w:b/>
          <w:bCs/>
          <w:lang w:eastAsia="pl-PL"/>
        </w:rPr>
      </w:pPr>
      <w:r w:rsidRPr="00756750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Pr="00756750">
        <w:rPr>
          <w:rFonts w:ascii="Open Sans" w:hAnsi="Open Sans" w:cs="Open Sans"/>
          <w:b/>
          <w:bCs/>
          <w:kern w:val="2"/>
          <w14:ligatures w14:val="standardContextual"/>
        </w:rPr>
        <w:t xml:space="preserve">Działania </w:t>
      </w:r>
      <w:r w:rsidRPr="00756750">
        <w:rPr>
          <w:rFonts w:ascii="Open Sans" w:hAnsi="Open Sans" w:cs="Open Sans"/>
          <w:b/>
          <w:bCs/>
          <w:iCs/>
          <w:kern w:val="2"/>
          <w14:ligatures w14:val="standardContextual"/>
        </w:rPr>
        <w:t>8.1</w:t>
      </w:r>
      <w:r w:rsidRPr="00756750">
        <w:rPr>
          <w:rFonts w:ascii="Open Sans" w:hAnsi="Open Sans" w:cs="Open Sans"/>
          <w:b/>
          <w:bCs/>
          <w:kern w:val="2"/>
          <w14:ligatures w14:val="standardContextual"/>
        </w:rPr>
        <w:t xml:space="preserve"> Rozwój edukacji i kształcenia</w:t>
      </w:r>
      <w:r w:rsidRPr="00756750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br/>
      </w:r>
      <w:r w:rsidRPr="00756750">
        <w:rPr>
          <w:rFonts w:ascii="Open Sans" w:eastAsia="Times New Roman" w:hAnsi="Open Sans" w:cs="Open Sans"/>
          <w:b/>
          <w:bCs/>
          <w:lang w:eastAsia="pl-PL"/>
        </w:rPr>
        <w:t>programu Fundusze Europejskie dla Podlaskiego 2021-2027</w:t>
      </w:r>
    </w:p>
    <w:p w14:paraId="792AABCB" w14:textId="77777777" w:rsidR="00756750" w:rsidRPr="00756750" w:rsidRDefault="00756750" w:rsidP="002A038A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</w:pPr>
    </w:p>
    <w:p w14:paraId="4F1DD3A4" w14:textId="0E7A6930" w:rsidR="00F2330B" w:rsidRPr="00756750" w:rsidRDefault="00F2330B" w:rsidP="00756750">
      <w:pPr>
        <w:keepNext/>
        <w:keepLines/>
        <w:spacing w:after="0"/>
        <w:ind w:left="142"/>
        <w:outlineLvl w:val="2"/>
        <w:rPr>
          <w:rFonts w:ascii="Open Sans" w:eastAsia="Times New Roman" w:hAnsi="Open Sans" w:cs="Open Sans"/>
          <w:b/>
          <w:bCs/>
          <w:lang w:eastAsia="pl-PL"/>
        </w:rPr>
      </w:pPr>
    </w:p>
    <w:bookmarkEnd w:id="0"/>
    <w:p w14:paraId="37AF516F" w14:textId="77777777" w:rsidR="00246530" w:rsidRDefault="00246530" w:rsidP="00246530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3AE0AA38" w14:textId="77777777" w:rsidR="00246530" w:rsidRDefault="00246530" w:rsidP="00246530">
      <w:pPr>
        <w:keepNext/>
        <w:keepLines/>
        <w:suppressAutoHyphens/>
        <w:autoSpaceDN w:val="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342DD0A4" w14:textId="6F9A0812" w:rsidR="00F138EA" w:rsidRPr="004F07D8" w:rsidRDefault="00246530" w:rsidP="004F07D8">
      <w:pPr>
        <w:spacing w:after="0"/>
        <w:rPr>
          <w:rFonts w:ascii="Open Sans" w:eastAsiaTheme="minorEastAsia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-  Załącznik nr </w:t>
      </w:r>
      <w:r w:rsidR="00F138EA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6</w:t>
      </w: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>.</w:t>
      </w:r>
      <w:r w:rsidR="009507ED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</w:t>
      </w:r>
      <w:r w:rsidR="00F138EA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Wzór umowy o dofinansowanie projektu ze środków EFS +                                z załącznikami – dla umów innych niż rozliczane kwotami ryczałtowymi</w:t>
      </w:r>
      <w:r w:rsidR="004F07D8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</w:t>
      </w:r>
      <w:r w:rsidR="004F07D8" w:rsidRPr="004F07D8">
        <w:rPr>
          <w:rFonts w:ascii="Open Sans" w:eastAsiaTheme="minorEastAsia" w:hAnsi="Open Sans" w:cs="Open Sans"/>
          <w:b/>
          <w:bCs/>
        </w:rPr>
        <w:t>(w tym wzór weksla);</w:t>
      </w:r>
    </w:p>
    <w:p w14:paraId="03A26262" w14:textId="087B1392" w:rsidR="00246530" w:rsidRPr="004F07D8" w:rsidRDefault="00246530" w:rsidP="004F07D8">
      <w:pPr>
        <w:spacing w:after="0"/>
        <w:rPr>
          <w:rFonts w:ascii="Open Sans" w:eastAsiaTheme="minorEastAsia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-  Załącznik nr </w:t>
      </w:r>
      <w:r w:rsidR="00F138EA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6</w:t>
      </w: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a. </w:t>
      </w:r>
      <w:r w:rsidR="00F138EA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Wzór umowy o dofinansowanie projektu ze środków EFS +</w:t>
      </w:r>
      <w:r w:rsidR="00A770E1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</w:t>
      </w:r>
      <w:r w:rsidR="00F138EA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z załącznikami – dla umów rozliczanych kwotami ryczałtowymi</w:t>
      </w:r>
      <w:r w:rsidR="004F07D8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</w:t>
      </w:r>
      <w:r w:rsidR="004F07D8" w:rsidRPr="004F07D8">
        <w:rPr>
          <w:rFonts w:ascii="Open Sans" w:eastAsiaTheme="minorEastAsia" w:hAnsi="Open Sans" w:cs="Open Sans"/>
          <w:b/>
          <w:bCs/>
        </w:rPr>
        <w:t>(w tym wzór weksla);</w:t>
      </w:r>
    </w:p>
    <w:p w14:paraId="07A50699" w14:textId="77777777" w:rsidR="00246530" w:rsidRDefault="00246530" w:rsidP="00246530">
      <w:pPr>
        <w:widowControl w:val="0"/>
        <w:autoSpaceDE w:val="0"/>
        <w:autoSpaceDN w:val="0"/>
        <w:adjustRightInd w:val="0"/>
        <w:contextualSpacing/>
        <w:jc w:val="both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1B8028CB" w14:textId="77777777" w:rsidR="00D90EF5" w:rsidRPr="00482ACF" w:rsidRDefault="00D90EF5" w:rsidP="00D90EF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1EA9C4E5" w14:textId="77777777" w:rsidR="00D90EF5" w:rsidRPr="00482ACF" w:rsidRDefault="00D90EF5" w:rsidP="00D90EF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zmiany nie powodują zachwiania konkurencyjności.</w:t>
      </w:r>
    </w:p>
    <w:p w14:paraId="71F3542A" w14:textId="5EF1065C" w:rsidR="00D90EF5" w:rsidRPr="00482ACF" w:rsidRDefault="00D90EF5" w:rsidP="00D90EF5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 xml:space="preserve">Zmienione załączniki obowiązują od </w:t>
      </w:r>
      <w:r>
        <w:rPr>
          <w:rFonts w:ascii="Open Sans" w:eastAsia="Times New Roman" w:hAnsi="Open Sans" w:cs="Open Sans"/>
          <w:b/>
          <w:bCs/>
          <w:lang w:eastAsia="pl-PL"/>
        </w:rPr>
        <w:t>14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202</w:t>
      </w:r>
      <w:r>
        <w:rPr>
          <w:rFonts w:ascii="Open Sans" w:eastAsia="Times New Roman" w:hAnsi="Open Sans" w:cs="Open Sans"/>
          <w:b/>
          <w:bCs/>
          <w:lang w:eastAsia="pl-PL"/>
        </w:rPr>
        <w:t>5</w:t>
      </w:r>
      <w:r w:rsidRPr="00D90EF5">
        <w:rPr>
          <w:rFonts w:ascii="Open Sans" w:eastAsia="Times New Roman" w:hAnsi="Open Sans" w:cs="Open Sans"/>
          <w:b/>
          <w:bCs/>
          <w:lang w:eastAsia="pl-PL"/>
        </w:rPr>
        <w:t xml:space="preserve"> roku</w:t>
      </w:r>
      <w:r w:rsidRPr="00482ACF">
        <w:rPr>
          <w:rFonts w:ascii="Open Sans" w:eastAsia="Times New Roman" w:hAnsi="Open Sans" w:cs="Open Sans"/>
          <w:lang w:eastAsia="pl-PL"/>
        </w:rPr>
        <w:t>.</w:t>
      </w:r>
    </w:p>
    <w:p w14:paraId="67541217" w14:textId="282BE9A6" w:rsidR="00BD61F9" w:rsidRPr="00756750" w:rsidRDefault="00BD61F9" w:rsidP="00246530">
      <w:pPr>
        <w:spacing w:after="0"/>
        <w:jc w:val="both"/>
        <w:rPr>
          <w:rFonts w:ascii="Open Sans" w:eastAsia="Times New Roman" w:hAnsi="Open Sans" w:cs="Open Sans"/>
          <w:bCs/>
          <w:lang w:eastAsia="pl-PL"/>
        </w:rPr>
      </w:pPr>
    </w:p>
    <w:sectPr w:rsidR="00BD61F9" w:rsidRPr="00756750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D8616" w14:textId="77777777" w:rsidR="0009388B" w:rsidRDefault="0009388B" w:rsidP="004D4C5C">
      <w:pPr>
        <w:spacing w:after="0" w:line="240" w:lineRule="auto"/>
      </w:pPr>
      <w:r>
        <w:separator/>
      </w:r>
    </w:p>
  </w:endnote>
  <w:endnote w:type="continuationSeparator" w:id="0">
    <w:p w14:paraId="0A62C7CF" w14:textId="77777777" w:rsidR="0009388B" w:rsidRDefault="0009388B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3567" w14:textId="77777777" w:rsidR="0009388B" w:rsidRDefault="0009388B" w:rsidP="004D4C5C">
      <w:pPr>
        <w:spacing w:after="0" w:line="240" w:lineRule="auto"/>
      </w:pPr>
      <w:r>
        <w:separator/>
      </w:r>
    </w:p>
  </w:footnote>
  <w:footnote w:type="continuationSeparator" w:id="0">
    <w:p w14:paraId="181947CD" w14:textId="77777777" w:rsidR="0009388B" w:rsidRDefault="0009388B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35F2FEE2" w:rsidR="006F392D" w:rsidRDefault="00FF6540" w:rsidP="00AB19BD">
    <w:pPr>
      <w:pStyle w:val="Nagwek"/>
    </w:pPr>
    <w:r>
      <w:rPr>
        <w:noProof/>
      </w:rPr>
      <w:drawing>
        <wp:inline distT="0" distB="0" distL="0" distR="0" wp14:anchorId="4628FDCA" wp14:editId="410FB413">
          <wp:extent cx="5760720" cy="617855"/>
          <wp:effectExtent l="0" t="0" r="0" b="0"/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3240" name="Obraz 144003548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1584"/>
    <w:rsid w:val="00023399"/>
    <w:rsid w:val="00024475"/>
    <w:rsid w:val="00091B49"/>
    <w:rsid w:val="0009388B"/>
    <w:rsid w:val="000A1FB8"/>
    <w:rsid w:val="000A78AA"/>
    <w:rsid w:val="000C14AF"/>
    <w:rsid w:val="000C4933"/>
    <w:rsid w:val="00107481"/>
    <w:rsid w:val="00110BBC"/>
    <w:rsid w:val="00122864"/>
    <w:rsid w:val="0014242A"/>
    <w:rsid w:val="00146859"/>
    <w:rsid w:val="001576F7"/>
    <w:rsid w:val="001C0C20"/>
    <w:rsid w:val="001C2A18"/>
    <w:rsid w:val="001F3A72"/>
    <w:rsid w:val="002306BD"/>
    <w:rsid w:val="00233E03"/>
    <w:rsid w:val="00237054"/>
    <w:rsid w:val="00246530"/>
    <w:rsid w:val="00274757"/>
    <w:rsid w:val="00293D87"/>
    <w:rsid w:val="002A038A"/>
    <w:rsid w:val="002A056B"/>
    <w:rsid w:val="00301091"/>
    <w:rsid w:val="00305C7F"/>
    <w:rsid w:val="00306913"/>
    <w:rsid w:val="00357C6B"/>
    <w:rsid w:val="00382987"/>
    <w:rsid w:val="003836EB"/>
    <w:rsid w:val="003B232B"/>
    <w:rsid w:val="003B3ADF"/>
    <w:rsid w:val="003D6485"/>
    <w:rsid w:val="00412B49"/>
    <w:rsid w:val="00435EDE"/>
    <w:rsid w:val="004538F3"/>
    <w:rsid w:val="0045777F"/>
    <w:rsid w:val="00471E1C"/>
    <w:rsid w:val="00472977"/>
    <w:rsid w:val="0047621C"/>
    <w:rsid w:val="00487D3A"/>
    <w:rsid w:val="00492BED"/>
    <w:rsid w:val="004A16AA"/>
    <w:rsid w:val="004B33B1"/>
    <w:rsid w:val="004C0C5A"/>
    <w:rsid w:val="004C2456"/>
    <w:rsid w:val="004D20FB"/>
    <w:rsid w:val="004D4C5C"/>
    <w:rsid w:val="004E0C64"/>
    <w:rsid w:val="004E3247"/>
    <w:rsid w:val="004E56D5"/>
    <w:rsid w:val="004F07D8"/>
    <w:rsid w:val="005175AE"/>
    <w:rsid w:val="00517EAD"/>
    <w:rsid w:val="005260AD"/>
    <w:rsid w:val="00527150"/>
    <w:rsid w:val="005A46BB"/>
    <w:rsid w:val="005B2F07"/>
    <w:rsid w:val="005C2142"/>
    <w:rsid w:val="005E0B41"/>
    <w:rsid w:val="005F0D74"/>
    <w:rsid w:val="005F3761"/>
    <w:rsid w:val="00605BB1"/>
    <w:rsid w:val="00651AF9"/>
    <w:rsid w:val="00662ED0"/>
    <w:rsid w:val="006A7318"/>
    <w:rsid w:val="006C189A"/>
    <w:rsid w:val="006E0050"/>
    <w:rsid w:val="006E2658"/>
    <w:rsid w:val="006F36D0"/>
    <w:rsid w:val="006F392D"/>
    <w:rsid w:val="00745D2E"/>
    <w:rsid w:val="00747B76"/>
    <w:rsid w:val="00750CDE"/>
    <w:rsid w:val="00756750"/>
    <w:rsid w:val="00771C60"/>
    <w:rsid w:val="007A7921"/>
    <w:rsid w:val="007C6E6E"/>
    <w:rsid w:val="007D740A"/>
    <w:rsid w:val="007E3521"/>
    <w:rsid w:val="00806B37"/>
    <w:rsid w:val="00831267"/>
    <w:rsid w:val="00831783"/>
    <w:rsid w:val="00854AA2"/>
    <w:rsid w:val="00856E5B"/>
    <w:rsid w:val="008852AC"/>
    <w:rsid w:val="008C07E6"/>
    <w:rsid w:val="008D3669"/>
    <w:rsid w:val="008D3C9F"/>
    <w:rsid w:val="00926CB8"/>
    <w:rsid w:val="0093541E"/>
    <w:rsid w:val="009410FA"/>
    <w:rsid w:val="009507ED"/>
    <w:rsid w:val="009560DB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52AD0"/>
    <w:rsid w:val="00A770E1"/>
    <w:rsid w:val="00AA38AD"/>
    <w:rsid w:val="00AB19BD"/>
    <w:rsid w:val="00AC1222"/>
    <w:rsid w:val="00AE7707"/>
    <w:rsid w:val="00B067A0"/>
    <w:rsid w:val="00B1050A"/>
    <w:rsid w:val="00B17FCE"/>
    <w:rsid w:val="00B20E61"/>
    <w:rsid w:val="00B23BE6"/>
    <w:rsid w:val="00B24F0C"/>
    <w:rsid w:val="00B36004"/>
    <w:rsid w:val="00B42802"/>
    <w:rsid w:val="00B7652E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CE03DC"/>
    <w:rsid w:val="00CF43AD"/>
    <w:rsid w:val="00D06313"/>
    <w:rsid w:val="00D10AC5"/>
    <w:rsid w:val="00D172D6"/>
    <w:rsid w:val="00D213A0"/>
    <w:rsid w:val="00D46D18"/>
    <w:rsid w:val="00D60387"/>
    <w:rsid w:val="00D90EF5"/>
    <w:rsid w:val="00DA75A7"/>
    <w:rsid w:val="00DC1D73"/>
    <w:rsid w:val="00DD04DE"/>
    <w:rsid w:val="00DE24FD"/>
    <w:rsid w:val="00DE7147"/>
    <w:rsid w:val="00E014F7"/>
    <w:rsid w:val="00E32EAC"/>
    <w:rsid w:val="00E848AA"/>
    <w:rsid w:val="00E91466"/>
    <w:rsid w:val="00E97703"/>
    <w:rsid w:val="00ED05F9"/>
    <w:rsid w:val="00EE2B58"/>
    <w:rsid w:val="00F11A24"/>
    <w:rsid w:val="00F138EA"/>
    <w:rsid w:val="00F206FD"/>
    <w:rsid w:val="00F2330B"/>
    <w:rsid w:val="00F60D0B"/>
    <w:rsid w:val="00F945C6"/>
    <w:rsid w:val="00FD0BDB"/>
    <w:rsid w:val="00FF4711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E7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E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Rynkiewicz Magdalena</cp:lastModifiedBy>
  <cp:revision>6</cp:revision>
  <cp:lastPrinted>2023-10-18T09:47:00Z</cp:lastPrinted>
  <dcterms:created xsi:type="dcterms:W3CDTF">2025-04-14T08:29:00Z</dcterms:created>
  <dcterms:modified xsi:type="dcterms:W3CDTF">2025-04-14T09:28:00Z</dcterms:modified>
</cp:coreProperties>
</file>