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2A0F0" w14:textId="663D05A3" w:rsidR="00BD61F9" w:rsidRPr="00482ACF" w:rsidRDefault="00BD61F9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bookmarkStart w:id="0" w:name="_Hlk126838369"/>
      <w:r w:rsidRPr="00482ACF">
        <w:rPr>
          <w:rFonts w:ascii="Open Sans" w:eastAsia="Times New Roman" w:hAnsi="Open Sans" w:cs="Open Sans"/>
          <w:lang w:val="it-IT" w:eastAsia="pl-PL"/>
        </w:rPr>
        <w:t xml:space="preserve">Białystok, </w:t>
      </w:r>
      <w:r w:rsidR="007610BE" w:rsidRPr="00482ACF">
        <w:rPr>
          <w:rFonts w:ascii="Open Sans" w:eastAsia="Times New Roman" w:hAnsi="Open Sans" w:cs="Open Sans"/>
          <w:lang w:val="it-IT" w:eastAsia="pl-PL"/>
        </w:rPr>
        <w:t>1</w:t>
      </w:r>
      <w:r w:rsidR="005F41F0">
        <w:rPr>
          <w:rFonts w:ascii="Open Sans" w:eastAsia="Times New Roman" w:hAnsi="Open Sans" w:cs="Open Sans"/>
          <w:lang w:val="it-IT" w:eastAsia="pl-PL"/>
        </w:rPr>
        <w:t>4</w:t>
      </w:r>
      <w:r w:rsidR="007610BE" w:rsidRPr="00482ACF">
        <w:rPr>
          <w:rFonts w:ascii="Open Sans" w:eastAsia="Times New Roman" w:hAnsi="Open Sans" w:cs="Open Sans"/>
          <w:lang w:val="it-IT" w:eastAsia="pl-PL"/>
        </w:rPr>
        <w:t>.04</w:t>
      </w:r>
      <w:r w:rsidR="007B4069" w:rsidRPr="00482ACF">
        <w:rPr>
          <w:rFonts w:ascii="Open Sans" w:eastAsia="Times New Roman" w:hAnsi="Open Sans" w:cs="Open Sans"/>
          <w:lang w:val="it-IT" w:eastAsia="pl-PL"/>
        </w:rPr>
        <w:t>.</w:t>
      </w:r>
      <w:r w:rsidRPr="00482ACF">
        <w:rPr>
          <w:rFonts w:ascii="Open Sans" w:eastAsia="Times New Roman" w:hAnsi="Open Sans" w:cs="Open Sans"/>
          <w:lang w:val="it-IT" w:eastAsia="pl-PL"/>
        </w:rPr>
        <w:t>202</w:t>
      </w:r>
      <w:r w:rsidR="007610BE" w:rsidRPr="00482ACF">
        <w:rPr>
          <w:rFonts w:ascii="Open Sans" w:eastAsia="Times New Roman" w:hAnsi="Open Sans" w:cs="Open Sans"/>
          <w:lang w:val="it-IT" w:eastAsia="pl-PL"/>
        </w:rPr>
        <w:t>5</w:t>
      </w:r>
      <w:r w:rsidRPr="00482ACF">
        <w:rPr>
          <w:rFonts w:ascii="Open Sans" w:eastAsia="Times New Roman" w:hAnsi="Open Sans" w:cs="Open Sans"/>
          <w:lang w:val="it-IT" w:eastAsia="pl-PL"/>
        </w:rPr>
        <w:t xml:space="preserve"> r.</w:t>
      </w:r>
    </w:p>
    <w:p w14:paraId="0FB47C9D" w14:textId="77777777" w:rsidR="00F968D5" w:rsidRDefault="00F968D5" w:rsidP="00F968D5">
      <w:pPr>
        <w:spacing w:after="120"/>
        <w:ind w:left="-142"/>
        <w:rPr>
          <w:rFonts w:ascii="Open Sans" w:eastAsia="Times New Roman" w:hAnsi="Open Sans" w:cs="Open Sans"/>
          <w:lang w:val="it-IT" w:eastAsia="pl-PL"/>
        </w:rPr>
      </w:pPr>
      <w:r>
        <w:rPr>
          <w:rFonts w:ascii="Open Sans" w:eastAsia="Times New Roman" w:hAnsi="Open Sans" w:cs="Open Sans"/>
          <w:lang w:eastAsia="pl-PL"/>
        </w:rPr>
        <w:t>EFS-I.432.4.1.2024</w:t>
      </w:r>
      <w:r>
        <w:rPr>
          <w:rFonts w:ascii="Open Sans" w:eastAsia="Times New Roman" w:hAnsi="Open Sans" w:cs="Open Sans"/>
          <w:lang w:val="it-IT" w:eastAsia="pl-PL"/>
        </w:rPr>
        <w:t>.MŻ</w:t>
      </w:r>
    </w:p>
    <w:p w14:paraId="44D510FD" w14:textId="77777777" w:rsidR="00F2330B" w:rsidRPr="00482ACF" w:rsidRDefault="00F2330B" w:rsidP="005F0D7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lang w:eastAsia="pl-PL"/>
        </w:rPr>
      </w:pPr>
    </w:p>
    <w:p w14:paraId="79F1F04F" w14:textId="70053A9D" w:rsidR="00DC2E44" w:rsidRPr="00482ACF" w:rsidRDefault="00BD61F9" w:rsidP="00B720B6">
      <w:pPr>
        <w:keepNext/>
        <w:keepLines/>
        <w:spacing w:after="0" w:line="259" w:lineRule="auto"/>
        <w:outlineLvl w:val="2"/>
        <w:rPr>
          <w:rFonts w:ascii="Open Sans" w:eastAsiaTheme="majorEastAsia" w:hAnsi="Open Sans" w:cs="Open Sans"/>
          <w:b/>
          <w:bCs/>
          <w:color w:val="1F3763" w:themeColor="accent1" w:themeShade="7F"/>
          <w:kern w:val="2"/>
          <w14:ligatures w14:val="standardContextual"/>
        </w:rPr>
      </w:pP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Komunikat nr </w:t>
      </w:r>
      <w:r w:rsidR="00F968D5">
        <w:rPr>
          <w:rFonts w:ascii="Open Sans" w:eastAsia="Times New Roman" w:hAnsi="Open Sans" w:cs="Open Sans"/>
          <w:b/>
          <w:bCs/>
          <w:lang w:eastAsia="pl-PL"/>
        </w:rPr>
        <w:t>7</w:t>
      </w:r>
      <w:r w:rsidR="00F2330B" w:rsidRPr="00482ACF">
        <w:rPr>
          <w:rFonts w:ascii="Open Sans" w:eastAsia="Times New Roman" w:hAnsi="Open Sans" w:cs="Open Sans"/>
          <w:b/>
          <w:bCs/>
          <w:lang w:eastAsia="pl-PL"/>
        </w:rPr>
        <w:br/>
      </w:r>
      <w:r w:rsidR="00DC2E44" w:rsidRPr="00482ACF">
        <w:rPr>
          <w:rFonts w:ascii="Open Sans" w:eastAsia="Times New Roman" w:hAnsi="Open Sans" w:cs="Open Sans"/>
          <w:b/>
          <w:bCs/>
          <w:lang w:eastAsia="pl-PL"/>
        </w:rPr>
        <w:t xml:space="preserve">dotyczący naboru o nr </w:t>
      </w:r>
      <w:r w:rsidR="00B720B6" w:rsidRPr="00482ACF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FEPD.08.01-IZ.00-00</w:t>
      </w:r>
      <w:r w:rsidR="00F968D5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1</w:t>
      </w:r>
      <w:r w:rsidR="00B720B6" w:rsidRPr="00482ACF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/2</w:t>
      </w:r>
      <w:r w:rsidR="005F41F0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4</w:t>
      </w:r>
    </w:p>
    <w:p w14:paraId="39AE34D8" w14:textId="20A41F2A" w:rsidR="00DC2E44" w:rsidRPr="00482ACF" w:rsidRDefault="00DC2E44" w:rsidP="00554B5C">
      <w:pPr>
        <w:keepNext/>
        <w:keepLines/>
        <w:spacing w:after="0"/>
        <w:outlineLvl w:val="2"/>
        <w:rPr>
          <w:rFonts w:ascii="Open Sans" w:hAnsi="Open Sans" w:cs="Open Sans"/>
          <w:b/>
          <w:bCs/>
          <w:kern w:val="2"/>
          <w14:ligatures w14:val="standardContextual"/>
        </w:rPr>
      </w:pP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w ramach </w:t>
      </w:r>
      <w:r w:rsidR="006F6086">
        <w:rPr>
          <w:rFonts w:ascii="Open Sans" w:eastAsia="Times New Roman" w:hAnsi="Open Sans" w:cs="Open Sans"/>
          <w:b/>
          <w:bCs/>
          <w:lang w:eastAsia="pl-PL"/>
        </w:rPr>
        <w:t xml:space="preserve">działania </w:t>
      </w:r>
      <w:r w:rsidR="00554B5C" w:rsidRPr="00482ACF">
        <w:rPr>
          <w:rFonts w:ascii="Open Sans" w:hAnsi="Open Sans" w:cs="Open Sans"/>
          <w:b/>
          <w:bCs/>
          <w:kern w:val="2"/>
          <w14:ligatures w14:val="standardContextual"/>
        </w:rPr>
        <w:t>8.1 Rozwój edukacji i kształcenia programu Fundusze Europejskie dla Podlaskiego 2021-2027</w:t>
      </w:r>
    </w:p>
    <w:p w14:paraId="0D965CCB" w14:textId="77777777" w:rsidR="00DC2E44" w:rsidRPr="00482ACF" w:rsidRDefault="00DC2E44" w:rsidP="00DC2E4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</w:pPr>
    </w:p>
    <w:bookmarkEnd w:id="0"/>
    <w:p w14:paraId="18F35EB0" w14:textId="4921D793" w:rsidR="007610BE" w:rsidRDefault="007610BE" w:rsidP="00E424AC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>Instytucja Zarządzająca programem</w:t>
      </w:r>
      <w:r w:rsidRPr="00482ACF">
        <w:rPr>
          <w:rFonts w:ascii="Open Sans" w:hAnsi="Open Sans" w:cs="Open Sans"/>
          <w:bCs/>
          <w:kern w:val="2"/>
          <w14:ligatures w14:val="standardContextual"/>
        </w:rPr>
        <w:t xml:space="preserve"> Fundusze Europejskie dla Podlaskiego 2021-2027 </w:t>
      </w: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 xml:space="preserve">informuje, iż wprowadzono zmiany w </w:t>
      </w:r>
      <w:r w:rsidRPr="00482ACF">
        <w:rPr>
          <w:rFonts w:ascii="Open Sans" w:eastAsia="Times New Roman" w:hAnsi="Open Sans" w:cs="Open Sans"/>
          <w:bCs/>
          <w:color w:val="000000" w:themeColor="text1"/>
          <w:lang w:eastAsia="pl-PL"/>
        </w:rPr>
        <w:t xml:space="preserve">Regulaminie wyboru projektów </w:t>
      </w: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>w zakresie niżej wskazanych załączników</w:t>
      </w:r>
      <w:r w:rsidRPr="00482ACF">
        <w:rPr>
          <w:rFonts w:ascii="Open Sans" w:hAnsi="Open Sans" w:cs="Open Sans"/>
          <w:bCs/>
          <w:kern w:val="2"/>
          <w14:ligatures w14:val="standardContextual"/>
        </w:rPr>
        <w:t>:</w:t>
      </w:r>
    </w:p>
    <w:p w14:paraId="764C12FC" w14:textId="77777777" w:rsidR="00E424AC" w:rsidRPr="00E424AC" w:rsidRDefault="00E424AC" w:rsidP="00E424AC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</w:p>
    <w:p w14:paraId="7E6E9E66" w14:textId="0FA5D888" w:rsidR="007A3B1F" w:rsidRDefault="00965CD8" w:rsidP="00482ACF">
      <w:pPr>
        <w:spacing w:after="0"/>
        <w:rPr>
          <w:rFonts w:ascii="Open Sans" w:eastAsiaTheme="minorEastAsia" w:hAnsi="Open Sans" w:cs="Open Sans"/>
        </w:rPr>
      </w:pPr>
      <w:r w:rsidRPr="00482ACF">
        <w:rPr>
          <w:rFonts w:ascii="Open Sans" w:eastAsiaTheme="minorEastAsia" w:hAnsi="Open Sans" w:cs="Open Sans"/>
        </w:rPr>
        <w:t xml:space="preserve">- Załącznik nr </w:t>
      </w:r>
      <w:r w:rsidR="005F41F0">
        <w:rPr>
          <w:rFonts w:ascii="Open Sans" w:eastAsiaTheme="minorEastAsia" w:hAnsi="Open Sans" w:cs="Open Sans"/>
        </w:rPr>
        <w:t>5</w:t>
      </w:r>
      <w:r w:rsidR="007A3B1F">
        <w:rPr>
          <w:rFonts w:ascii="Open Sans" w:eastAsiaTheme="minorEastAsia" w:hAnsi="Open Sans" w:cs="Open Sans"/>
        </w:rPr>
        <w:t xml:space="preserve"> </w:t>
      </w:r>
      <w:r w:rsidR="007A3B1F" w:rsidRPr="007A3B1F">
        <w:rPr>
          <w:rFonts w:ascii="Open Sans" w:eastAsiaTheme="minorEastAsia" w:hAnsi="Open Sans" w:cs="Open Sans"/>
        </w:rPr>
        <w:t>Wzór umowy o dofinansowanie projektu ze środków EFS + z załącznikami – dla umów rozliczanych kwotami ryczałtowymi (w tym wzór weksla)</w:t>
      </w:r>
    </w:p>
    <w:p w14:paraId="439923EE" w14:textId="3FA5F99D" w:rsidR="00965CD8" w:rsidRDefault="007A3B1F" w:rsidP="00482ACF">
      <w:pPr>
        <w:spacing w:after="0"/>
        <w:rPr>
          <w:rFonts w:ascii="Open Sans" w:eastAsiaTheme="minorEastAsia" w:hAnsi="Open Sans" w:cs="Open Sans"/>
        </w:rPr>
      </w:pPr>
      <w:r>
        <w:rPr>
          <w:rFonts w:ascii="Open Sans" w:eastAsiaTheme="minorEastAsia" w:hAnsi="Open Sans" w:cs="Open Sans"/>
        </w:rPr>
        <w:t xml:space="preserve">- </w:t>
      </w:r>
      <w:r w:rsidRPr="007A3B1F">
        <w:rPr>
          <w:rFonts w:ascii="Open Sans" w:eastAsiaTheme="minorEastAsia" w:hAnsi="Open Sans" w:cs="Open Sans"/>
        </w:rPr>
        <w:t xml:space="preserve">Załącznik nr 5a </w:t>
      </w:r>
      <w:r w:rsidR="00965CD8" w:rsidRPr="00965CD8">
        <w:rPr>
          <w:rFonts w:ascii="Open Sans" w:eastAsiaTheme="minorEastAsia" w:hAnsi="Open Sans" w:cs="Open Sans"/>
        </w:rPr>
        <w:t>Wzór umowy o dofinansowanie projektu ze środków EFS + z</w:t>
      </w:r>
      <w:r w:rsidR="00965CD8" w:rsidRPr="00482ACF">
        <w:rPr>
          <w:rFonts w:ascii="Open Sans" w:eastAsiaTheme="minorEastAsia" w:hAnsi="Open Sans" w:cs="Open Sans"/>
        </w:rPr>
        <w:t xml:space="preserve"> </w:t>
      </w:r>
      <w:r w:rsidR="00965CD8" w:rsidRPr="00965CD8">
        <w:rPr>
          <w:rFonts w:ascii="Open Sans" w:eastAsiaTheme="minorEastAsia" w:hAnsi="Open Sans" w:cs="Open Sans"/>
        </w:rPr>
        <w:t>załącznikami – dla umów innych niż rozliczane kwotami ryczałtowymi (w tym wzór weksla)</w:t>
      </w:r>
    </w:p>
    <w:p w14:paraId="47E70D12" w14:textId="77777777" w:rsidR="00E424AC" w:rsidRPr="00E424AC" w:rsidRDefault="00E424AC" w:rsidP="00E424AC">
      <w:pPr>
        <w:spacing w:after="0"/>
        <w:rPr>
          <w:rFonts w:ascii="Open Sans" w:eastAsia="Times New Roman" w:hAnsi="Open Sans" w:cs="Open Sans"/>
          <w:kern w:val="32"/>
        </w:rPr>
      </w:pPr>
    </w:p>
    <w:p w14:paraId="032A94AC" w14:textId="77777777" w:rsidR="00A3121A" w:rsidRPr="00482ACF" w:rsidRDefault="00A3121A" w:rsidP="00482ACF">
      <w:pPr>
        <w:spacing w:after="0"/>
        <w:rPr>
          <w:rFonts w:ascii="Open Sans" w:eastAsia="Times New Roman" w:hAnsi="Open Sans" w:cs="Open Sans"/>
          <w:kern w:val="32"/>
        </w:rPr>
      </w:pPr>
      <w:bookmarkStart w:id="1" w:name="_Hlk195264762"/>
    </w:p>
    <w:bookmarkEnd w:id="1"/>
    <w:p w14:paraId="45DD9564" w14:textId="77777777" w:rsidR="00AF4265" w:rsidRPr="00482ACF" w:rsidRDefault="00AF4265" w:rsidP="00AF4265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60B90268" w14:textId="3390E8C6" w:rsidR="00AF4265" w:rsidRPr="00482ACF" w:rsidRDefault="00AF4265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>Zmiana wynika z</w:t>
      </w:r>
      <w:r w:rsidRPr="00482ACF">
        <w:rPr>
          <w:rFonts w:ascii="Open Sans" w:hAnsi="Open Sans" w:cs="Open Sans"/>
        </w:rPr>
        <w:t> </w:t>
      </w:r>
      <w:r w:rsidRPr="00482ACF">
        <w:rPr>
          <w:rFonts w:ascii="Open Sans" w:eastAsia="Times New Roman" w:hAnsi="Open Sans" w:cs="Open Sans"/>
          <w:lang w:eastAsia="pl-PL"/>
        </w:rPr>
        <w:t xml:space="preserve">zatwierdzenia w dniu </w:t>
      </w:r>
      <w:r w:rsidR="00482ACF">
        <w:rPr>
          <w:rFonts w:ascii="Open Sans" w:eastAsia="Times New Roman" w:hAnsi="Open Sans" w:cs="Open Sans"/>
          <w:lang w:eastAsia="pl-PL"/>
        </w:rPr>
        <w:t>9</w:t>
      </w:r>
      <w:r w:rsidRPr="00482ACF">
        <w:rPr>
          <w:rFonts w:ascii="Open Sans" w:eastAsia="Times New Roman" w:hAnsi="Open Sans" w:cs="Open Sans"/>
          <w:lang w:eastAsia="pl-PL"/>
        </w:rPr>
        <w:t xml:space="preserve"> </w:t>
      </w:r>
      <w:r w:rsidR="00482ACF">
        <w:rPr>
          <w:rFonts w:ascii="Open Sans" w:eastAsia="Times New Roman" w:hAnsi="Open Sans" w:cs="Open Sans"/>
          <w:lang w:eastAsia="pl-PL"/>
        </w:rPr>
        <w:t>kwietnia</w:t>
      </w:r>
      <w:r w:rsidRPr="00482ACF">
        <w:rPr>
          <w:rFonts w:ascii="Open Sans" w:eastAsia="Times New Roman" w:hAnsi="Open Sans" w:cs="Open Sans"/>
          <w:lang w:eastAsia="pl-PL"/>
        </w:rPr>
        <w:t xml:space="preserve"> 202</w:t>
      </w:r>
      <w:r w:rsidR="00482ACF">
        <w:rPr>
          <w:rFonts w:ascii="Open Sans" w:eastAsia="Times New Roman" w:hAnsi="Open Sans" w:cs="Open Sans"/>
          <w:lang w:eastAsia="pl-PL"/>
        </w:rPr>
        <w:t>5</w:t>
      </w:r>
      <w:r w:rsidRPr="00482ACF">
        <w:rPr>
          <w:rFonts w:ascii="Open Sans" w:eastAsia="Times New Roman" w:hAnsi="Open Sans" w:cs="Open Sans"/>
          <w:lang w:eastAsia="pl-PL"/>
        </w:rPr>
        <w:t xml:space="preserve"> r., zaktualizowanej Instrukcji Wykonawczej Instytucji Zarządzającej Programem  Fundusze Europejskie dla Podlaskiego 2021-2027.</w:t>
      </w:r>
    </w:p>
    <w:p w14:paraId="77D9A7B2" w14:textId="05ED4C46" w:rsidR="00D31F14" w:rsidRPr="00482ACF" w:rsidRDefault="00AF4265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>Ww. zmiany nie powodują zachwiania konkurencyjności.</w:t>
      </w:r>
    </w:p>
    <w:p w14:paraId="4B01312A" w14:textId="6ABD93F1" w:rsidR="00D31F14" w:rsidRPr="00482ACF" w:rsidRDefault="00D31F14" w:rsidP="00D31F14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 xml:space="preserve">Zmienione załączniki obowiązują od </w:t>
      </w:r>
      <w:r w:rsidR="00482ACF">
        <w:rPr>
          <w:rFonts w:ascii="Open Sans" w:eastAsia="Times New Roman" w:hAnsi="Open Sans" w:cs="Open Sans"/>
          <w:b/>
          <w:bCs/>
          <w:lang w:eastAsia="pl-PL"/>
        </w:rPr>
        <w:t>1</w:t>
      </w:r>
      <w:r w:rsidR="00197D1E">
        <w:rPr>
          <w:rFonts w:ascii="Open Sans" w:eastAsia="Times New Roman" w:hAnsi="Open Sans" w:cs="Open Sans"/>
          <w:b/>
          <w:bCs/>
          <w:lang w:eastAsia="pl-PL"/>
        </w:rPr>
        <w:t>4</w:t>
      </w: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 </w:t>
      </w:r>
      <w:r w:rsidR="00482ACF">
        <w:rPr>
          <w:rFonts w:ascii="Open Sans" w:eastAsia="Times New Roman" w:hAnsi="Open Sans" w:cs="Open Sans"/>
          <w:b/>
          <w:bCs/>
          <w:lang w:eastAsia="pl-PL"/>
        </w:rPr>
        <w:t>kwietnia</w:t>
      </w: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  202</w:t>
      </w:r>
      <w:r w:rsidR="00482ACF">
        <w:rPr>
          <w:rFonts w:ascii="Open Sans" w:eastAsia="Times New Roman" w:hAnsi="Open Sans" w:cs="Open Sans"/>
          <w:b/>
          <w:bCs/>
          <w:lang w:eastAsia="pl-PL"/>
        </w:rPr>
        <w:t>5</w:t>
      </w:r>
      <w:r w:rsidRPr="00482ACF">
        <w:rPr>
          <w:rFonts w:ascii="Open Sans" w:eastAsia="Times New Roman" w:hAnsi="Open Sans" w:cs="Open Sans"/>
          <w:b/>
          <w:bCs/>
          <w:lang w:val="it-IT" w:eastAsia="pl-PL"/>
        </w:rPr>
        <w:t xml:space="preserve"> roku</w:t>
      </w:r>
      <w:r w:rsidRPr="00482ACF">
        <w:rPr>
          <w:rFonts w:ascii="Open Sans" w:eastAsia="Times New Roman" w:hAnsi="Open Sans" w:cs="Open Sans"/>
          <w:lang w:eastAsia="pl-PL"/>
        </w:rPr>
        <w:t>.</w:t>
      </w:r>
    </w:p>
    <w:p w14:paraId="3EFB5539" w14:textId="77777777" w:rsidR="00D31F14" w:rsidRPr="00482ACF" w:rsidRDefault="00D31F14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</w:p>
    <w:sectPr w:rsidR="00D31F14" w:rsidRPr="00482ACF" w:rsidSect="000E76AB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85B1E" w14:textId="77777777" w:rsidR="000E76AB" w:rsidRDefault="000E76AB" w:rsidP="004D4C5C">
      <w:pPr>
        <w:spacing w:after="0" w:line="240" w:lineRule="auto"/>
      </w:pPr>
      <w:r>
        <w:separator/>
      </w:r>
    </w:p>
  </w:endnote>
  <w:endnote w:type="continuationSeparator" w:id="0">
    <w:p w14:paraId="1D90A0FD" w14:textId="77777777" w:rsidR="000E76AB" w:rsidRDefault="000E76AB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3E1D5" w14:textId="77777777" w:rsidR="000E76AB" w:rsidRDefault="000E76AB" w:rsidP="004D4C5C">
      <w:pPr>
        <w:spacing w:after="0" w:line="240" w:lineRule="auto"/>
      </w:pPr>
      <w:r>
        <w:separator/>
      </w:r>
    </w:p>
  </w:footnote>
  <w:footnote w:type="continuationSeparator" w:id="0">
    <w:p w14:paraId="2F1DEA54" w14:textId="77777777" w:rsidR="000E76AB" w:rsidRDefault="000E76AB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5666" w14:textId="784AA729" w:rsidR="006F392D" w:rsidRDefault="00274757" w:rsidP="00AB19BD">
    <w:pPr>
      <w:pStyle w:val="Nagwek"/>
    </w:pPr>
    <w:r>
      <w:rPr>
        <w:noProof/>
      </w:rPr>
      <w:drawing>
        <wp:inline distT="0" distB="0" distL="0" distR="0" wp14:anchorId="673556A0" wp14:editId="62FBC6A7">
          <wp:extent cx="5761355" cy="804545"/>
          <wp:effectExtent l="0" t="0" r="0" b="0"/>
          <wp:docPr id="4759729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CAC66EC"/>
    <w:multiLevelType w:val="multilevel"/>
    <w:tmpl w:val="6C509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A5593"/>
    <w:multiLevelType w:val="hybridMultilevel"/>
    <w:tmpl w:val="FF82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1"/>
  </w:num>
  <w:num w:numId="2" w16cid:durableId="1874344168">
    <w:abstractNumId w:val="6"/>
  </w:num>
  <w:num w:numId="3" w16cid:durableId="1764689786">
    <w:abstractNumId w:val="0"/>
  </w:num>
  <w:num w:numId="4" w16cid:durableId="1592276808">
    <w:abstractNumId w:val="11"/>
  </w:num>
  <w:num w:numId="5" w16cid:durableId="1979069175">
    <w:abstractNumId w:val="11"/>
  </w:num>
  <w:num w:numId="6" w16cid:durableId="459343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1"/>
  </w:num>
  <w:num w:numId="9" w16cid:durableId="1039742820">
    <w:abstractNumId w:val="10"/>
  </w:num>
  <w:num w:numId="10" w16cid:durableId="833227108">
    <w:abstractNumId w:val="12"/>
  </w:num>
  <w:num w:numId="11" w16cid:durableId="1460218249">
    <w:abstractNumId w:val="12"/>
  </w:num>
  <w:num w:numId="12" w16cid:durableId="604504604">
    <w:abstractNumId w:val="10"/>
  </w:num>
  <w:num w:numId="13" w16cid:durableId="1030960806">
    <w:abstractNumId w:val="2"/>
  </w:num>
  <w:num w:numId="14" w16cid:durableId="1345747920">
    <w:abstractNumId w:val="3"/>
  </w:num>
  <w:num w:numId="15" w16cid:durableId="1975987831">
    <w:abstractNumId w:val="4"/>
  </w:num>
  <w:num w:numId="16" w16cid:durableId="1712921111">
    <w:abstractNumId w:val="7"/>
  </w:num>
  <w:num w:numId="17" w16cid:durableId="245506569">
    <w:abstractNumId w:val="8"/>
  </w:num>
  <w:num w:numId="18" w16cid:durableId="164437809">
    <w:abstractNumId w:val="5"/>
  </w:num>
  <w:num w:numId="19" w16cid:durableId="1261909222">
    <w:abstractNumId w:val="9"/>
  </w:num>
  <w:num w:numId="20" w16cid:durableId="589968766">
    <w:abstractNumId w:val="13"/>
  </w:num>
  <w:num w:numId="21" w16cid:durableId="194511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55CAA"/>
    <w:rsid w:val="000862C1"/>
    <w:rsid w:val="00091B49"/>
    <w:rsid w:val="000A1FB8"/>
    <w:rsid w:val="000A78AA"/>
    <w:rsid w:val="000C14AF"/>
    <w:rsid w:val="000E76AB"/>
    <w:rsid w:val="00107481"/>
    <w:rsid w:val="00110BBC"/>
    <w:rsid w:val="00116587"/>
    <w:rsid w:val="001202F2"/>
    <w:rsid w:val="00122864"/>
    <w:rsid w:val="0014242A"/>
    <w:rsid w:val="00146859"/>
    <w:rsid w:val="001576F7"/>
    <w:rsid w:val="00171D5C"/>
    <w:rsid w:val="001758F2"/>
    <w:rsid w:val="00197D1E"/>
    <w:rsid w:val="001C0C20"/>
    <w:rsid w:val="001C2A18"/>
    <w:rsid w:val="001F3A72"/>
    <w:rsid w:val="0022347B"/>
    <w:rsid w:val="002306BD"/>
    <w:rsid w:val="00233E03"/>
    <w:rsid w:val="00237054"/>
    <w:rsid w:val="00274757"/>
    <w:rsid w:val="00292B87"/>
    <w:rsid w:val="00293D87"/>
    <w:rsid w:val="002A056B"/>
    <w:rsid w:val="002A29C4"/>
    <w:rsid w:val="00301091"/>
    <w:rsid w:val="00305C7F"/>
    <w:rsid w:val="00306913"/>
    <w:rsid w:val="003505BD"/>
    <w:rsid w:val="003534D8"/>
    <w:rsid w:val="00355389"/>
    <w:rsid w:val="00357C6B"/>
    <w:rsid w:val="00382987"/>
    <w:rsid w:val="003836EB"/>
    <w:rsid w:val="00396D7D"/>
    <w:rsid w:val="003B232B"/>
    <w:rsid w:val="003B3ADF"/>
    <w:rsid w:val="003C32B9"/>
    <w:rsid w:val="003C3EF1"/>
    <w:rsid w:val="003D6485"/>
    <w:rsid w:val="003E396D"/>
    <w:rsid w:val="00412B49"/>
    <w:rsid w:val="00435EDE"/>
    <w:rsid w:val="004538F3"/>
    <w:rsid w:val="0045777F"/>
    <w:rsid w:val="00472977"/>
    <w:rsid w:val="0047621C"/>
    <w:rsid w:val="00482ACF"/>
    <w:rsid w:val="00487D3A"/>
    <w:rsid w:val="00492BED"/>
    <w:rsid w:val="004A16AA"/>
    <w:rsid w:val="004A7B18"/>
    <w:rsid w:val="004B33B1"/>
    <w:rsid w:val="004B4E59"/>
    <w:rsid w:val="004C0C5A"/>
    <w:rsid w:val="004C2456"/>
    <w:rsid w:val="004D20FB"/>
    <w:rsid w:val="004D4C5C"/>
    <w:rsid w:val="004E0C64"/>
    <w:rsid w:val="004E3247"/>
    <w:rsid w:val="005175AE"/>
    <w:rsid w:val="00517EAD"/>
    <w:rsid w:val="005260AD"/>
    <w:rsid w:val="00527150"/>
    <w:rsid w:val="0054172D"/>
    <w:rsid w:val="00554B5C"/>
    <w:rsid w:val="00561722"/>
    <w:rsid w:val="0057234A"/>
    <w:rsid w:val="005A46BB"/>
    <w:rsid w:val="005B2F07"/>
    <w:rsid w:val="005C2142"/>
    <w:rsid w:val="005D6B10"/>
    <w:rsid w:val="005F0D74"/>
    <w:rsid w:val="005F3761"/>
    <w:rsid w:val="005F41F0"/>
    <w:rsid w:val="00602AD0"/>
    <w:rsid w:val="00605BB1"/>
    <w:rsid w:val="006119AB"/>
    <w:rsid w:val="00623467"/>
    <w:rsid w:val="006431ED"/>
    <w:rsid w:val="00651AF9"/>
    <w:rsid w:val="00662ED0"/>
    <w:rsid w:val="006637CE"/>
    <w:rsid w:val="00665B13"/>
    <w:rsid w:val="006A5E64"/>
    <w:rsid w:val="006A7318"/>
    <w:rsid w:val="006C189A"/>
    <w:rsid w:val="006C2E47"/>
    <w:rsid w:val="006D7B43"/>
    <w:rsid w:val="006E0050"/>
    <w:rsid w:val="006E2658"/>
    <w:rsid w:val="006F36D0"/>
    <w:rsid w:val="006F392D"/>
    <w:rsid w:val="006F6086"/>
    <w:rsid w:val="00747B76"/>
    <w:rsid w:val="00750CDE"/>
    <w:rsid w:val="007610BE"/>
    <w:rsid w:val="00771C60"/>
    <w:rsid w:val="00781E30"/>
    <w:rsid w:val="007A3B1F"/>
    <w:rsid w:val="007A7921"/>
    <w:rsid w:val="007B4069"/>
    <w:rsid w:val="007C6E6E"/>
    <w:rsid w:val="007E3521"/>
    <w:rsid w:val="00806B37"/>
    <w:rsid w:val="00813AD7"/>
    <w:rsid w:val="00831267"/>
    <w:rsid w:val="00854AA2"/>
    <w:rsid w:val="00856E5B"/>
    <w:rsid w:val="00864928"/>
    <w:rsid w:val="008731BE"/>
    <w:rsid w:val="00876EEA"/>
    <w:rsid w:val="008852AC"/>
    <w:rsid w:val="008C07E6"/>
    <w:rsid w:val="008D3669"/>
    <w:rsid w:val="008D3C9F"/>
    <w:rsid w:val="008F4274"/>
    <w:rsid w:val="00900BEF"/>
    <w:rsid w:val="00915C75"/>
    <w:rsid w:val="00916387"/>
    <w:rsid w:val="00916B54"/>
    <w:rsid w:val="00926CB8"/>
    <w:rsid w:val="0093541E"/>
    <w:rsid w:val="009410FA"/>
    <w:rsid w:val="00943081"/>
    <w:rsid w:val="00957953"/>
    <w:rsid w:val="00962D53"/>
    <w:rsid w:val="00965CD8"/>
    <w:rsid w:val="00983C5E"/>
    <w:rsid w:val="009B76B5"/>
    <w:rsid w:val="009C202E"/>
    <w:rsid w:val="009F0CCF"/>
    <w:rsid w:val="009F2401"/>
    <w:rsid w:val="00A0210F"/>
    <w:rsid w:val="00A057E6"/>
    <w:rsid w:val="00A1368B"/>
    <w:rsid w:val="00A3121A"/>
    <w:rsid w:val="00A40DA4"/>
    <w:rsid w:val="00A51C37"/>
    <w:rsid w:val="00A77BAF"/>
    <w:rsid w:val="00A827A2"/>
    <w:rsid w:val="00AA38AD"/>
    <w:rsid w:val="00AB19BD"/>
    <w:rsid w:val="00AC1222"/>
    <w:rsid w:val="00AE7707"/>
    <w:rsid w:val="00AF4265"/>
    <w:rsid w:val="00B018A2"/>
    <w:rsid w:val="00B067A0"/>
    <w:rsid w:val="00B1050A"/>
    <w:rsid w:val="00B23BE6"/>
    <w:rsid w:val="00B24F0C"/>
    <w:rsid w:val="00B33498"/>
    <w:rsid w:val="00B42802"/>
    <w:rsid w:val="00B42EFA"/>
    <w:rsid w:val="00B720B6"/>
    <w:rsid w:val="00B7652E"/>
    <w:rsid w:val="00B8051A"/>
    <w:rsid w:val="00B8278F"/>
    <w:rsid w:val="00BA074F"/>
    <w:rsid w:val="00BA7BA1"/>
    <w:rsid w:val="00BB53A1"/>
    <w:rsid w:val="00BC7145"/>
    <w:rsid w:val="00BD61F9"/>
    <w:rsid w:val="00BE6E81"/>
    <w:rsid w:val="00C1064F"/>
    <w:rsid w:val="00C11E33"/>
    <w:rsid w:val="00C13F46"/>
    <w:rsid w:val="00C353D1"/>
    <w:rsid w:val="00C416BB"/>
    <w:rsid w:val="00C47782"/>
    <w:rsid w:val="00C60844"/>
    <w:rsid w:val="00C7131A"/>
    <w:rsid w:val="00C75A5C"/>
    <w:rsid w:val="00C815C8"/>
    <w:rsid w:val="00C8713B"/>
    <w:rsid w:val="00C93AD3"/>
    <w:rsid w:val="00CB0F21"/>
    <w:rsid w:val="00CB4AA3"/>
    <w:rsid w:val="00CD5591"/>
    <w:rsid w:val="00CF43AD"/>
    <w:rsid w:val="00D10AC5"/>
    <w:rsid w:val="00D172D6"/>
    <w:rsid w:val="00D213A0"/>
    <w:rsid w:val="00D31F14"/>
    <w:rsid w:val="00D44D0D"/>
    <w:rsid w:val="00D46D18"/>
    <w:rsid w:val="00D574DA"/>
    <w:rsid w:val="00D60387"/>
    <w:rsid w:val="00DA75A7"/>
    <w:rsid w:val="00DC1D73"/>
    <w:rsid w:val="00DC2E44"/>
    <w:rsid w:val="00DD04DE"/>
    <w:rsid w:val="00DE24FD"/>
    <w:rsid w:val="00DF5669"/>
    <w:rsid w:val="00E014F7"/>
    <w:rsid w:val="00E32EAC"/>
    <w:rsid w:val="00E41AA3"/>
    <w:rsid w:val="00E424AC"/>
    <w:rsid w:val="00E848AA"/>
    <w:rsid w:val="00E91466"/>
    <w:rsid w:val="00E97703"/>
    <w:rsid w:val="00ED05F9"/>
    <w:rsid w:val="00EE2B58"/>
    <w:rsid w:val="00EF0F54"/>
    <w:rsid w:val="00F11745"/>
    <w:rsid w:val="00F11A24"/>
    <w:rsid w:val="00F17F40"/>
    <w:rsid w:val="00F206FD"/>
    <w:rsid w:val="00F2330B"/>
    <w:rsid w:val="00F263BC"/>
    <w:rsid w:val="00F35517"/>
    <w:rsid w:val="00F55117"/>
    <w:rsid w:val="00F56608"/>
    <w:rsid w:val="00F60D0B"/>
    <w:rsid w:val="00F7480C"/>
    <w:rsid w:val="00F90A13"/>
    <w:rsid w:val="00F945C6"/>
    <w:rsid w:val="00F968D5"/>
    <w:rsid w:val="00FA10EE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312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1D5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31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EFS-I</cp:lastModifiedBy>
  <cp:revision>12</cp:revision>
  <cp:lastPrinted>2024-04-02T09:01:00Z</cp:lastPrinted>
  <dcterms:created xsi:type="dcterms:W3CDTF">2025-04-10T09:34:00Z</dcterms:created>
  <dcterms:modified xsi:type="dcterms:W3CDTF">2025-04-14T09:11:00Z</dcterms:modified>
</cp:coreProperties>
</file>