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99BBD" w14:textId="75419975" w:rsidR="00DD23C0" w:rsidRPr="009D67C4" w:rsidRDefault="00DD23C0" w:rsidP="0025206C">
      <w:pPr>
        <w:spacing w:after="0" w:line="240" w:lineRule="auto"/>
        <w:ind w:left="10206"/>
        <w:jc w:val="both"/>
        <w:rPr>
          <w:rFonts w:cs="Calibri"/>
          <w:sz w:val="20"/>
          <w:szCs w:val="20"/>
        </w:rPr>
      </w:pPr>
      <w:r w:rsidRPr="009D67C4">
        <w:rPr>
          <w:rFonts w:cs="Calibri"/>
          <w:sz w:val="20"/>
          <w:szCs w:val="20"/>
        </w:rPr>
        <w:t>Załącznik do uchwały Nr</w:t>
      </w:r>
      <w:r w:rsidR="007A731B">
        <w:rPr>
          <w:rFonts w:cs="Calibri"/>
          <w:sz w:val="20"/>
          <w:szCs w:val="20"/>
        </w:rPr>
        <w:t xml:space="preserve"> </w:t>
      </w:r>
      <w:r w:rsidR="000D0BB7">
        <w:rPr>
          <w:rFonts w:cs="Calibri"/>
          <w:sz w:val="20"/>
          <w:szCs w:val="20"/>
        </w:rPr>
        <w:t>…</w:t>
      </w:r>
      <w:r w:rsidR="007A731B">
        <w:rPr>
          <w:rFonts w:cs="Calibri"/>
          <w:sz w:val="20"/>
          <w:szCs w:val="20"/>
        </w:rPr>
        <w:t>/</w:t>
      </w:r>
      <w:r w:rsidR="00492C8F">
        <w:rPr>
          <w:rFonts w:cs="Calibri"/>
          <w:sz w:val="20"/>
          <w:szCs w:val="20"/>
        </w:rPr>
        <w:t>2025</w:t>
      </w:r>
    </w:p>
    <w:p w14:paraId="58385B5B" w14:textId="75E0F890" w:rsidR="00DD23C0" w:rsidRPr="000E0CE9" w:rsidRDefault="00DD23C0" w:rsidP="00390051">
      <w:pPr>
        <w:spacing w:after="0" w:line="240" w:lineRule="auto"/>
        <w:ind w:left="10206"/>
        <w:rPr>
          <w:rFonts w:cs="Calibri"/>
          <w:sz w:val="20"/>
          <w:szCs w:val="20"/>
        </w:rPr>
      </w:pPr>
      <w:r w:rsidRPr="009D67C4">
        <w:rPr>
          <w:rFonts w:cs="Calibri"/>
          <w:sz w:val="20"/>
          <w:szCs w:val="20"/>
        </w:rPr>
        <w:t xml:space="preserve">Komitetu Monitorującego </w:t>
      </w:r>
      <w:r w:rsidR="00BD3C77" w:rsidRPr="009D67C4">
        <w:rPr>
          <w:rFonts w:cs="Calibri"/>
          <w:sz w:val="20"/>
          <w:szCs w:val="20"/>
        </w:rPr>
        <w:t>programu Fundusze Europejskie dla Podlaskiego 2021</w:t>
      </w:r>
      <w:r w:rsidRPr="009D67C4">
        <w:rPr>
          <w:rFonts w:cs="Calibri"/>
          <w:sz w:val="20"/>
          <w:szCs w:val="20"/>
        </w:rPr>
        <w:t>-</w:t>
      </w:r>
      <w:r w:rsidR="00BD3C77" w:rsidRPr="009D67C4">
        <w:rPr>
          <w:rFonts w:cs="Calibri"/>
          <w:sz w:val="20"/>
          <w:szCs w:val="20"/>
        </w:rPr>
        <w:t xml:space="preserve">2027 </w:t>
      </w:r>
      <w:r w:rsidR="00390051" w:rsidRPr="009D67C4">
        <w:rPr>
          <w:rFonts w:cs="Calibri"/>
          <w:sz w:val="20"/>
          <w:szCs w:val="20"/>
        </w:rPr>
        <w:br/>
      </w:r>
      <w:r w:rsidRPr="009D67C4">
        <w:rPr>
          <w:rFonts w:cs="Calibri"/>
          <w:sz w:val="20"/>
          <w:szCs w:val="20"/>
        </w:rPr>
        <w:t xml:space="preserve">z dnia </w:t>
      </w:r>
      <w:r w:rsidR="000D0BB7">
        <w:rPr>
          <w:rFonts w:cs="Calibri"/>
          <w:sz w:val="20"/>
          <w:szCs w:val="20"/>
        </w:rPr>
        <w:t>…………………</w:t>
      </w:r>
      <w:r w:rsidR="009221B2" w:rsidRPr="009221B2">
        <w:rPr>
          <w:rFonts w:cs="Calibri"/>
          <w:sz w:val="20"/>
          <w:szCs w:val="20"/>
        </w:rPr>
        <w:t xml:space="preserve"> 202</w:t>
      </w:r>
      <w:r w:rsidR="000D0BB7">
        <w:rPr>
          <w:rFonts w:cs="Calibri"/>
          <w:sz w:val="20"/>
          <w:szCs w:val="20"/>
        </w:rPr>
        <w:t>5</w:t>
      </w:r>
      <w:r w:rsidR="009221B2" w:rsidRPr="009221B2">
        <w:rPr>
          <w:rFonts w:cs="Calibri"/>
          <w:sz w:val="20"/>
          <w:szCs w:val="20"/>
        </w:rPr>
        <w:t xml:space="preserve"> r.</w:t>
      </w:r>
    </w:p>
    <w:p w14:paraId="051586A8" w14:textId="77777777" w:rsidR="001B281E" w:rsidRPr="000E0CE9" w:rsidRDefault="001B281E" w:rsidP="001B281E">
      <w:pPr>
        <w:spacing w:after="0" w:line="240" w:lineRule="auto"/>
        <w:ind w:left="10915"/>
        <w:jc w:val="both"/>
        <w:rPr>
          <w:rFonts w:cs="Calibri"/>
          <w:sz w:val="20"/>
          <w:szCs w:val="20"/>
        </w:rPr>
      </w:pPr>
    </w:p>
    <w:p w14:paraId="25DB9148" w14:textId="77777777" w:rsidR="00AC47C8" w:rsidRDefault="00AC47C8" w:rsidP="00766F4C">
      <w:pPr>
        <w:spacing w:after="0" w:line="240" w:lineRule="auto"/>
        <w:rPr>
          <w:rFonts w:cs="Calibri"/>
          <w:sz w:val="20"/>
          <w:szCs w:val="20"/>
        </w:rPr>
      </w:pPr>
    </w:p>
    <w:p w14:paraId="73613E1C" w14:textId="77777777" w:rsidR="00B35742" w:rsidRDefault="00B35742" w:rsidP="00766F4C">
      <w:pPr>
        <w:spacing w:after="0" w:line="240" w:lineRule="auto"/>
        <w:rPr>
          <w:rFonts w:cs="Calibri"/>
          <w:sz w:val="20"/>
          <w:szCs w:val="20"/>
        </w:rPr>
      </w:pPr>
    </w:p>
    <w:p w14:paraId="7498B8E5" w14:textId="77777777" w:rsidR="00B35742" w:rsidRPr="000E0CE9" w:rsidRDefault="00B35742" w:rsidP="00766F4C">
      <w:pPr>
        <w:spacing w:after="0" w:line="240" w:lineRule="auto"/>
        <w:rPr>
          <w:rFonts w:cs="Calibri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53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4648"/>
        <w:gridCol w:w="5983"/>
        <w:gridCol w:w="3693"/>
      </w:tblGrid>
      <w:tr w:rsidR="00542955" w:rsidRPr="00E25E62" w14:paraId="3D364992" w14:textId="77777777" w:rsidTr="00055B7E">
        <w:tc>
          <w:tcPr>
            <w:tcW w:w="5000" w:type="pct"/>
            <w:gridSpan w:val="4"/>
            <w:shd w:val="clear" w:color="auto" w:fill="D9D9D9"/>
          </w:tcPr>
          <w:p w14:paraId="21FA2BCB" w14:textId="77777777" w:rsidR="00BD3C77" w:rsidRPr="00E25E62" w:rsidRDefault="00331C7A" w:rsidP="000F33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b/>
              </w:rPr>
            </w:pPr>
            <w:r w:rsidRPr="00E25E62">
              <w:rPr>
                <w:rFonts w:asciiTheme="minorHAnsi" w:hAnsiTheme="minorHAnsi" w:cstheme="minorHAnsi"/>
                <w:b/>
              </w:rPr>
              <w:t xml:space="preserve">SYSTEMATYKA KRYTERIÓW WYBORU PROJEKTÓW </w:t>
            </w:r>
            <w:r w:rsidR="00F176D4" w:rsidRPr="00E25E62">
              <w:rPr>
                <w:rFonts w:asciiTheme="minorHAnsi" w:hAnsiTheme="minorHAnsi" w:cstheme="minorHAnsi"/>
                <w:b/>
              </w:rPr>
              <w:t>WSPÓŁFINANSOWANYCH Z EUROPEJSKIEGO FUNDUSZU SPOŁECZNEGO</w:t>
            </w:r>
            <w:r w:rsidRPr="00E25E62">
              <w:rPr>
                <w:rFonts w:asciiTheme="minorHAnsi" w:hAnsiTheme="minorHAnsi" w:cstheme="minorHAnsi"/>
                <w:b/>
              </w:rPr>
              <w:t xml:space="preserve"> </w:t>
            </w:r>
            <w:r w:rsidR="00BD3C77" w:rsidRPr="00E25E62">
              <w:rPr>
                <w:rFonts w:asciiTheme="minorHAnsi" w:hAnsiTheme="minorHAnsi" w:cstheme="minorHAnsi"/>
                <w:b/>
              </w:rPr>
              <w:t>+</w:t>
            </w:r>
          </w:p>
          <w:p w14:paraId="156ED54D" w14:textId="77777777" w:rsidR="00FC3612" w:rsidRPr="00E25E62" w:rsidRDefault="00331C7A" w:rsidP="000F33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b/>
              </w:rPr>
            </w:pPr>
            <w:r w:rsidRPr="00E25E62">
              <w:rPr>
                <w:rFonts w:asciiTheme="minorHAnsi" w:hAnsiTheme="minorHAnsi" w:cstheme="minorHAnsi"/>
                <w:b/>
              </w:rPr>
              <w:t xml:space="preserve">W RAMACH </w:t>
            </w:r>
            <w:r w:rsidR="00BD3C77" w:rsidRPr="00E25E62">
              <w:rPr>
                <w:rFonts w:asciiTheme="minorHAnsi" w:hAnsiTheme="minorHAnsi" w:cstheme="minorHAnsi"/>
                <w:b/>
                <w:bCs/>
              </w:rPr>
              <w:t>PROGRAMU FUNDUSZE EUROPEJSKIE DLA PODLASKIEGO</w:t>
            </w:r>
            <w:r w:rsidR="00BD3C77" w:rsidRPr="00E25E62">
              <w:rPr>
                <w:rFonts w:asciiTheme="minorHAnsi" w:hAnsiTheme="minorHAnsi" w:cstheme="minorHAnsi"/>
              </w:rPr>
              <w:t xml:space="preserve"> </w:t>
            </w:r>
            <w:r w:rsidR="00BD3C77" w:rsidRPr="00E25E62">
              <w:rPr>
                <w:rFonts w:asciiTheme="minorHAnsi" w:hAnsiTheme="minorHAnsi" w:cstheme="minorHAnsi"/>
                <w:b/>
              </w:rPr>
              <w:t>NA LATA 2021-2027</w:t>
            </w:r>
          </w:p>
          <w:p w14:paraId="57F9BA8C" w14:textId="77777777" w:rsidR="00BD3C77" w:rsidRPr="00E25E62" w:rsidRDefault="00BD3C77" w:rsidP="000F33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b/>
              </w:rPr>
            </w:pPr>
          </w:p>
          <w:p w14:paraId="227662F4" w14:textId="77777777" w:rsidR="0057124A" w:rsidRPr="00E25E62" w:rsidRDefault="0057124A" w:rsidP="000F33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 xml:space="preserve">Priorytet VIII: </w:t>
            </w:r>
            <w:r w:rsidR="00983F15" w:rsidRPr="00E25E62">
              <w:rPr>
                <w:rFonts w:asciiTheme="minorHAnsi" w:hAnsiTheme="minorHAnsi" w:cstheme="minorHAnsi"/>
              </w:rPr>
              <w:t>Fundusze na rzecz edukacji i włączenia społecznego</w:t>
            </w:r>
          </w:p>
          <w:p w14:paraId="32BEF92B" w14:textId="78940A13" w:rsidR="0057124A" w:rsidRPr="00E25E62" w:rsidRDefault="0057124A" w:rsidP="000F33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 xml:space="preserve">Działanie </w:t>
            </w:r>
            <w:r w:rsidR="00D50D1D">
              <w:rPr>
                <w:rFonts w:asciiTheme="minorHAnsi" w:hAnsiTheme="minorHAnsi" w:cstheme="minorHAnsi"/>
              </w:rPr>
              <w:t>0</w:t>
            </w:r>
            <w:r w:rsidR="00590DAC" w:rsidRPr="00E25E62">
              <w:rPr>
                <w:rFonts w:asciiTheme="minorHAnsi" w:hAnsiTheme="minorHAnsi" w:cstheme="minorHAnsi"/>
              </w:rPr>
              <w:t>8.</w:t>
            </w:r>
            <w:r w:rsidR="00D50D1D">
              <w:rPr>
                <w:rFonts w:asciiTheme="minorHAnsi" w:hAnsiTheme="minorHAnsi" w:cstheme="minorHAnsi"/>
              </w:rPr>
              <w:t>0</w:t>
            </w:r>
            <w:r w:rsidR="001D3E58">
              <w:rPr>
                <w:rFonts w:asciiTheme="minorHAnsi" w:hAnsiTheme="minorHAnsi" w:cstheme="minorHAnsi"/>
              </w:rPr>
              <w:t>4</w:t>
            </w:r>
            <w:r w:rsidR="00590DAC" w:rsidRPr="00E25E62">
              <w:rPr>
                <w:rFonts w:asciiTheme="minorHAnsi" w:hAnsiTheme="minorHAnsi" w:cstheme="minorHAnsi"/>
              </w:rPr>
              <w:t xml:space="preserve">: </w:t>
            </w:r>
            <w:r w:rsidR="001D3E58" w:rsidRPr="001D3E58">
              <w:rPr>
                <w:rFonts w:asciiTheme="minorHAnsi" w:hAnsiTheme="minorHAnsi" w:cstheme="minorHAnsi"/>
              </w:rPr>
              <w:t>Wzrost dostępności usług społecznych</w:t>
            </w:r>
          </w:p>
          <w:p w14:paraId="6369A7E2" w14:textId="77777777" w:rsidR="0057124A" w:rsidRPr="00E25E62" w:rsidRDefault="0057124A" w:rsidP="000F33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</w:p>
          <w:p w14:paraId="12C61B63" w14:textId="1B0DAE10" w:rsidR="00590DAC" w:rsidRDefault="0057124A" w:rsidP="000F33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</w:pPr>
            <w:r w:rsidRPr="00E25E62">
              <w:rPr>
                <w:rFonts w:asciiTheme="minorHAnsi" w:hAnsiTheme="minorHAnsi" w:cstheme="minorHAnsi"/>
              </w:rPr>
              <w:t>Cel Szczegółowy „</w:t>
            </w:r>
            <w:r w:rsidR="007858F8">
              <w:rPr>
                <w:rFonts w:asciiTheme="minorHAnsi" w:hAnsiTheme="minorHAnsi" w:cstheme="minorHAnsi"/>
              </w:rPr>
              <w:t>k</w:t>
            </w:r>
            <w:r w:rsidRPr="00E25E62">
              <w:rPr>
                <w:rFonts w:asciiTheme="minorHAnsi" w:hAnsiTheme="minorHAnsi" w:cstheme="minorHAnsi"/>
              </w:rPr>
              <w:t>”</w:t>
            </w:r>
            <w:r w:rsidRPr="00E25E62">
              <w:rPr>
                <w:rStyle w:val="Nagwek4Znak"/>
                <w:rFonts w:asciiTheme="minorHAnsi" w:eastAsia="Calibri" w:hAnsiTheme="minorHAnsi" w:cstheme="minorHAnsi"/>
                <w:color w:val="auto"/>
              </w:rPr>
              <w:t xml:space="preserve">: </w:t>
            </w:r>
            <w:r w:rsidR="001D3E58" w:rsidRPr="001D3E58">
              <w:t>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</w:t>
            </w:r>
          </w:p>
          <w:p w14:paraId="4DFAA6A2" w14:textId="77777777" w:rsidR="00C250B1" w:rsidRPr="00E25E62" w:rsidRDefault="00C250B1" w:rsidP="000F33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</w:p>
          <w:p w14:paraId="55156B65" w14:textId="77777777" w:rsidR="00576EF3" w:rsidRPr="00E25E62" w:rsidRDefault="0057124A" w:rsidP="000F33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>Kryteria mają zastosowanie do projekt</w:t>
            </w:r>
            <w:r w:rsidR="00E32B30" w:rsidRPr="00E25E62">
              <w:rPr>
                <w:rFonts w:asciiTheme="minorHAnsi" w:hAnsiTheme="minorHAnsi" w:cstheme="minorHAnsi"/>
              </w:rPr>
              <w:t>ów</w:t>
            </w:r>
            <w:r w:rsidRPr="00E25E62">
              <w:rPr>
                <w:rFonts w:asciiTheme="minorHAnsi" w:hAnsiTheme="minorHAnsi" w:cstheme="minorHAnsi"/>
              </w:rPr>
              <w:t xml:space="preserve"> wybieran</w:t>
            </w:r>
            <w:r w:rsidR="00E32B30" w:rsidRPr="00E25E62">
              <w:rPr>
                <w:rFonts w:asciiTheme="minorHAnsi" w:hAnsiTheme="minorHAnsi" w:cstheme="minorHAnsi"/>
              </w:rPr>
              <w:t>ych</w:t>
            </w:r>
            <w:r w:rsidRPr="00E25E62">
              <w:rPr>
                <w:rFonts w:asciiTheme="minorHAnsi" w:hAnsiTheme="minorHAnsi" w:cstheme="minorHAnsi"/>
              </w:rPr>
              <w:t xml:space="preserve"> w trybie </w:t>
            </w:r>
            <w:r w:rsidR="00166BE6" w:rsidRPr="00E25E62">
              <w:rPr>
                <w:rFonts w:asciiTheme="minorHAnsi" w:hAnsiTheme="minorHAnsi" w:cstheme="minorHAnsi"/>
              </w:rPr>
              <w:t xml:space="preserve">konkurencyjnym </w:t>
            </w:r>
          </w:p>
          <w:p w14:paraId="01D2F817" w14:textId="01B04F95" w:rsidR="001D3E58" w:rsidRDefault="00576EF3" w:rsidP="000F33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>T</w:t>
            </w:r>
            <w:r w:rsidR="00452219" w:rsidRPr="00E25E62">
              <w:rPr>
                <w:rFonts w:asciiTheme="minorHAnsi" w:hAnsiTheme="minorHAnsi" w:cstheme="minorHAnsi"/>
              </w:rPr>
              <w:t>yp</w:t>
            </w:r>
            <w:r w:rsidRPr="00E25E62">
              <w:rPr>
                <w:rFonts w:asciiTheme="minorHAnsi" w:hAnsiTheme="minorHAnsi" w:cstheme="minorHAnsi"/>
              </w:rPr>
              <w:t xml:space="preserve"> projekt</w:t>
            </w:r>
            <w:r w:rsidR="000D0BB7">
              <w:rPr>
                <w:rFonts w:asciiTheme="minorHAnsi" w:hAnsiTheme="minorHAnsi" w:cstheme="minorHAnsi"/>
              </w:rPr>
              <w:t>u</w:t>
            </w:r>
            <w:r w:rsidR="00844E9D" w:rsidRPr="00E25E62">
              <w:rPr>
                <w:rFonts w:asciiTheme="minorHAnsi" w:hAnsiTheme="minorHAnsi" w:cstheme="minorHAnsi"/>
              </w:rPr>
              <w:t xml:space="preserve"> nr </w:t>
            </w:r>
            <w:r w:rsidR="00C250B1">
              <w:rPr>
                <w:rFonts w:asciiTheme="minorHAnsi" w:hAnsiTheme="minorHAnsi" w:cstheme="minorHAnsi"/>
              </w:rPr>
              <w:t>3</w:t>
            </w:r>
            <w:r w:rsidR="000F33D4">
              <w:rPr>
                <w:rFonts w:asciiTheme="minorHAnsi" w:hAnsiTheme="minorHAnsi" w:cstheme="minorHAnsi"/>
              </w:rPr>
              <w:t xml:space="preserve">, </w:t>
            </w:r>
            <w:r w:rsidR="00F41A79">
              <w:rPr>
                <w:rFonts w:asciiTheme="minorHAnsi" w:hAnsiTheme="minorHAnsi" w:cstheme="minorHAnsi"/>
              </w:rPr>
              <w:t>9</w:t>
            </w:r>
            <w:r w:rsidR="00FB5571" w:rsidRPr="00E25E62">
              <w:rPr>
                <w:rFonts w:asciiTheme="minorHAnsi" w:hAnsiTheme="minorHAnsi" w:cstheme="minorHAnsi"/>
              </w:rPr>
              <w:t xml:space="preserve"> </w:t>
            </w:r>
            <w:r w:rsidR="00844E9D" w:rsidRPr="00E25E62">
              <w:rPr>
                <w:rFonts w:asciiTheme="minorHAnsi" w:hAnsiTheme="minorHAnsi" w:cstheme="minorHAnsi"/>
              </w:rPr>
              <w:t xml:space="preserve">z SZOP </w:t>
            </w:r>
            <w:proofErr w:type="spellStart"/>
            <w:r w:rsidR="00844E9D" w:rsidRPr="00E25E62">
              <w:rPr>
                <w:rFonts w:asciiTheme="minorHAnsi" w:hAnsiTheme="minorHAnsi" w:cstheme="minorHAnsi"/>
              </w:rPr>
              <w:t>FEdP</w:t>
            </w:r>
            <w:proofErr w:type="spellEnd"/>
            <w:r w:rsidR="00844E9D" w:rsidRPr="00E25E62">
              <w:rPr>
                <w:rFonts w:asciiTheme="minorHAnsi" w:hAnsiTheme="minorHAnsi" w:cstheme="minorHAnsi"/>
              </w:rPr>
              <w:t xml:space="preserve"> 2021-2027</w:t>
            </w:r>
            <w:r w:rsidR="0057124A" w:rsidRPr="00E25E62">
              <w:rPr>
                <w:rFonts w:asciiTheme="minorHAnsi" w:hAnsiTheme="minorHAnsi" w:cstheme="minorHAnsi"/>
              </w:rPr>
              <w:t xml:space="preserve">: </w:t>
            </w:r>
          </w:p>
          <w:p w14:paraId="7F7666A0" w14:textId="77777777" w:rsidR="000F33D4" w:rsidRPr="000F33D4" w:rsidRDefault="000F33D4" w:rsidP="000F33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</w:p>
          <w:p w14:paraId="3087F930" w14:textId="10DBDBA3" w:rsidR="00F41A79" w:rsidRDefault="00E448FE" w:rsidP="000F33D4">
            <w:pPr>
              <w:pStyle w:val="Akapitzlist"/>
              <w:keepNext/>
              <w:keepLines/>
              <w:autoSpaceDE w:val="0"/>
              <w:autoSpaceDN w:val="0"/>
              <w:adjustRightInd w:val="0"/>
              <w:spacing w:line="240" w:lineRule="auto"/>
              <w:ind w:left="306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3. </w:t>
            </w:r>
            <w:r w:rsidR="000D0BB7" w:rsidRPr="00F41A79">
              <w:rPr>
                <w:rFonts w:asciiTheme="minorHAnsi" w:hAnsiTheme="minorHAnsi" w:cstheme="minorHAnsi"/>
                <w:b/>
                <w:bCs/>
              </w:rPr>
              <w:t>Wsparcie tworzenia i funkcjonowania mieszkań treningowych i wspomaganych, rozwój mieszkalnictwa adaptowalnego oraz innych rozwiązań łączących wsparcie</w:t>
            </w:r>
            <w:r w:rsidR="001D3E58" w:rsidRPr="00F41A7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0D0BB7" w:rsidRPr="00F41A79">
              <w:rPr>
                <w:rFonts w:asciiTheme="minorHAnsi" w:hAnsiTheme="minorHAnsi" w:cstheme="minorHAnsi"/>
                <w:b/>
                <w:bCs/>
              </w:rPr>
              <w:t>społeczne i mieszkaniowe</w:t>
            </w:r>
            <w:r w:rsidR="00F41A79" w:rsidRPr="00F41A79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284D6C08" w14:textId="0702A4AD" w:rsidR="000F33D4" w:rsidRPr="000D0BB7" w:rsidRDefault="00E448FE" w:rsidP="000F33D4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30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9. </w:t>
            </w:r>
            <w:r w:rsidR="00F41A79" w:rsidRPr="00552EF1">
              <w:rPr>
                <w:rFonts w:asciiTheme="minorHAnsi" w:hAnsiTheme="minorHAnsi" w:cstheme="minorHAnsi"/>
                <w:b/>
                <w:bCs/>
              </w:rPr>
              <w:t>Działania w celu integracji obywateli państw trzecich, w tym w szczególności osób pochodzących z Ukrainy i Białorusi polegające na wsparciu ww. usług społecznych i zdrowotnych ułatwiających ich funkcjonowanie w społeczeństwie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 w:rsidR="00492C8F" w:rsidRPr="00492C8F">
              <w:rPr>
                <w:rFonts w:asciiTheme="minorHAnsi" w:hAnsiTheme="minorHAnsi" w:cstheme="minorHAnsi"/>
                <w:b/>
                <w:bCs/>
              </w:rPr>
              <w:t xml:space="preserve">Typ </w:t>
            </w:r>
            <w:r w:rsidR="00492C8F">
              <w:rPr>
                <w:rFonts w:asciiTheme="minorHAnsi" w:hAnsiTheme="minorHAnsi" w:cstheme="minorHAnsi"/>
                <w:b/>
                <w:bCs/>
              </w:rPr>
              <w:t>9</w:t>
            </w:r>
            <w:r w:rsidR="00492C8F" w:rsidRPr="00492C8F">
              <w:rPr>
                <w:rFonts w:asciiTheme="minorHAnsi" w:hAnsiTheme="minorHAnsi" w:cstheme="minorHAnsi"/>
                <w:b/>
                <w:bCs/>
              </w:rPr>
              <w:t xml:space="preserve"> możliwy do realizacji wyłącznie z typem </w:t>
            </w:r>
            <w:r w:rsidR="00492C8F">
              <w:rPr>
                <w:rFonts w:asciiTheme="minorHAnsi" w:hAnsiTheme="minorHAnsi" w:cstheme="minorHAnsi"/>
                <w:b/>
                <w:bCs/>
              </w:rPr>
              <w:t>3</w:t>
            </w:r>
            <w:r w:rsidR="00492C8F" w:rsidRPr="00492C8F">
              <w:rPr>
                <w:rFonts w:asciiTheme="minorHAnsi" w:hAnsiTheme="minorHAnsi" w:cstheme="minorHAnsi"/>
                <w:b/>
                <w:bCs/>
              </w:rPr>
              <w:t xml:space="preserve">. Wybór typu </w:t>
            </w:r>
            <w:r w:rsidR="00492C8F">
              <w:rPr>
                <w:rFonts w:asciiTheme="minorHAnsi" w:hAnsiTheme="minorHAnsi" w:cstheme="minorHAnsi"/>
                <w:b/>
                <w:bCs/>
              </w:rPr>
              <w:t>9</w:t>
            </w:r>
            <w:r w:rsidR="00492C8F" w:rsidRPr="00492C8F">
              <w:rPr>
                <w:rFonts w:asciiTheme="minorHAnsi" w:hAnsiTheme="minorHAnsi" w:cstheme="minorHAnsi"/>
                <w:b/>
                <w:bCs/>
              </w:rPr>
              <w:t xml:space="preserve"> nie jest obligatoryjny).</w:t>
            </w:r>
          </w:p>
        </w:tc>
      </w:tr>
      <w:tr w:rsidR="00542955" w:rsidRPr="00E25E62" w14:paraId="37B03AA3" w14:textId="77777777" w:rsidTr="00055B7E">
        <w:tc>
          <w:tcPr>
            <w:tcW w:w="5000" w:type="pct"/>
            <w:gridSpan w:val="4"/>
            <w:shd w:val="clear" w:color="auto" w:fill="D9D9D9"/>
          </w:tcPr>
          <w:p w14:paraId="66B137A2" w14:textId="77777777" w:rsidR="00331C7A" w:rsidRPr="00E25E62" w:rsidRDefault="00652346" w:rsidP="00892C01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25E62">
              <w:rPr>
                <w:rFonts w:asciiTheme="minorHAnsi" w:hAnsiTheme="minorHAnsi" w:cstheme="minorHAnsi"/>
                <w:b/>
              </w:rPr>
              <w:t xml:space="preserve">SZCZEGÓLNE </w:t>
            </w:r>
            <w:r w:rsidR="00331C7A" w:rsidRPr="00E25E62">
              <w:rPr>
                <w:rFonts w:asciiTheme="minorHAnsi" w:hAnsiTheme="minorHAnsi" w:cstheme="minorHAnsi"/>
                <w:b/>
              </w:rPr>
              <w:t xml:space="preserve">KRYTERIA WYBORU PROJEKTÓW </w:t>
            </w:r>
            <w:r w:rsidR="00F176D4" w:rsidRPr="00E25E62">
              <w:rPr>
                <w:rFonts w:asciiTheme="minorHAnsi" w:hAnsiTheme="minorHAnsi" w:cstheme="minorHAnsi"/>
                <w:b/>
              </w:rPr>
              <w:t>(SYSTEMATYKA I BRZMIENIE)</w:t>
            </w:r>
            <w:r w:rsidR="003A5334" w:rsidRPr="00E25E62">
              <w:rPr>
                <w:rFonts w:asciiTheme="minorHAnsi" w:hAnsiTheme="minorHAnsi" w:cstheme="minorHAnsi"/>
                <w:b/>
              </w:rPr>
              <w:t xml:space="preserve"> – etap oceny </w:t>
            </w:r>
            <w:r w:rsidR="0007202A" w:rsidRPr="00E25E62">
              <w:rPr>
                <w:rFonts w:asciiTheme="minorHAnsi" w:hAnsiTheme="minorHAnsi" w:cstheme="minorHAnsi"/>
                <w:b/>
              </w:rPr>
              <w:t>merytorycznej</w:t>
            </w:r>
          </w:p>
        </w:tc>
      </w:tr>
      <w:tr w:rsidR="00FC19D7" w:rsidRPr="00E25E62" w14:paraId="2C905829" w14:textId="77777777" w:rsidTr="00552EF1">
        <w:tc>
          <w:tcPr>
            <w:tcW w:w="191" w:type="pct"/>
            <w:shd w:val="clear" w:color="auto" w:fill="D9D9D9"/>
            <w:vAlign w:val="center"/>
          </w:tcPr>
          <w:p w14:paraId="7EC6518F" w14:textId="77777777" w:rsidR="00331C7A" w:rsidRPr="00E25E62" w:rsidRDefault="00331C7A" w:rsidP="00892C0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561" w:type="pct"/>
            <w:shd w:val="clear" w:color="auto" w:fill="D9D9D9"/>
            <w:vAlign w:val="center"/>
          </w:tcPr>
          <w:p w14:paraId="1933CCB1" w14:textId="77777777" w:rsidR="00331C7A" w:rsidRPr="00E25E62" w:rsidRDefault="00FA2AEE" w:rsidP="00892C0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 xml:space="preserve">Nazwa </w:t>
            </w:r>
            <w:r w:rsidR="00331C7A" w:rsidRPr="00E25E62">
              <w:rPr>
                <w:rFonts w:asciiTheme="minorHAnsi" w:hAnsiTheme="minorHAnsi" w:cstheme="minorHAnsi"/>
              </w:rPr>
              <w:t>kryterium</w:t>
            </w:r>
          </w:p>
        </w:tc>
        <w:tc>
          <w:tcPr>
            <w:tcW w:w="2004" w:type="pct"/>
            <w:shd w:val="clear" w:color="auto" w:fill="D9D9D9"/>
            <w:vAlign w:val="center"/>
          </w:tcPr>
          <w:p w14:paraId="734071F2" w14:textId="77777777" w:rsidR="00331C7A" w:rsidRPr="00E25E62" w:rsidRDefault="00331C7A" w:rsidP="00892C0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>Definicja kryterium</w:t>
            </w:r>
          </w:p>
        </w:tc>
        <w:tc>
          <w:tcPr>
            <w:tcW w:w="1244" w:type="pct"/>
            <w:shd w:val="clear" w:color="auto" w:fill="D9D9D9"/>
            <w:vAlign w:val="center"/>
          </w:tcPr>
          <w:p w14:paraId="0A605458" w14:textId="77777777" w:rsidR="00331C7A" w:rsidRPr="00E25E62" w:rsidRDefault="00331C7A" w:rsidP="00892C0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bookmarkStart w:id="0" w:name="_Hlk140837743"/>
            <w:r w:rsidRPr="00E25E62">
              <w:rPr>
                <w:rFonts w:asciiTheme="minorHAnsi" w:hAnsiTheme="minorHAnsi" w:cstheme="minorHAnsi"/>
              </w:rPr>
              <w:t xml:space="preserve">Opis </w:t>
            </w:r>
            <w:r w:rsidR="00FA2AEE" w:rsidRPr="00E25E62">
              <w:rPr>
                <w:rFonts w:asciiTheme="minorHAnsi" w:hAnsiTheme="minorHAnsi" w:cstheme="minorHAnsi"/>
              </w:rPr>
              <w:t xml:space="preserve">znaczenia </w:t>
            </w:r>
            <w:r w:rsidRPr="00E25E62">
              <w:rPr>
                <w:rFonts w:asciiTheme="minorHAnsi" w:hAnsiTheme="minorHAnsi" w:cstheme="minorHAnsi"/>
              </w:rPr>
              <w:t>kryterium</w:t>
            </w:r>
            <w:r w:rsidR="00A56CBC" w:rsidRPr="00E25E62">
              <w:rPr>
                <w:rFonts w:asciiTheme="minorHAnsi" w:hAnsiTheme="minorHAnsi" w:cstheme="minorHAnsi"/>
              </w:rPr>
              <w:t xml:space="preserve"> dla wyniku oceny </w:t>
            </w:r>
            <w:bookmarkEnd w:id="0"/>
          </w:p>
        </w:tc>
      </w:tr>
      <w:tr w:rsidR="00FC19D7" w:rsidRPr="00E25E62" w:rsidDel="00136E5C" w14:paraId="2BA1F744" w14:textId="77777777" w:rsidTr="00552EF1">
        <w:tc>
          <w:tcPr>
            <w:tcW w:w="191" w:type="pct"/>
            <w:shd w:val="clear" w:color="auto" w:fill="auto"/>
          </w:tcPr>
          <w:p w14:paraId="2F9ED08E" w14:textId="6CBF0C67" w:rsidR="006032E2" w:rsidRPr="004A777B" w:rsidDel="00136E5C" w:rsidRDefault="006032E2" w:rsidP="00FC19D7">
            <w:pPr>
              <w:numPr>
                <w:ilvl w:val="0"/>
                <w:numId w:val="58"/>
              </w:numPr>
              <w:spacing w:after="0" w:line="240" w:lineRule="auto"/>
              <w:ind w:left="447" w:hanging="425"/>
              <w:jc w:val="center"/>
              <w:rPr>
                <w:rFonts w:asciiTheme="minorHAnsi" w:hAnsiTheme="minorHAnsi" w:cstheme="minorHAnsi"/>
              </w:rPr>
            </w:pPr>
            <w:bookmarkStart w:id="1" w:name="_Hlk159923600"/>
          </w:p>
        </w:tc>
        <w:tc>
          <w:tcPr>
            <w:tcW w:w="1561" w:type="pct"/>
            <w:shd w:val="clear" w:color="auto" w:fill="auto"/>
          </w:tcPr>
          <w:p w14:paraId="7AB392A0" w14:textId="1A2D72D8" w:rsidR="006032E2" w:rsidRPr="004A777B" w:rsidDel="00136E5C" w:rsidRDefault="00B41CFC" w:rsidP="000800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3234B8" w:rsidRPr="00964683">
              <w:rPr>
                <w:rFonts w:asciiTheme="minorHAnsi" w:hAnsiTheme="minorHAnsi" w:cstheme="minorHAnsi"/>
              </w:rPr>
              <w:t>sług</w:t>
            </w:r>
            <w:r>
              <w:rPr>
                <w:rFonts w:asciiTheme="minorHAnsi" w:hAnsiTheme="minorHAnsi" w:cstheme="minorHAnsi"/>
              </w:rPr>
              <w:t>i</w:t>
            </w:r>
            <w:r w:rsidR="003234B8" w:rsidRPr="00964683">
              <w:rPr>
                <w:rFonts w:asciiTheme="minorHAnsi" w:hAnsiTheme="minorHAnsi" w:cstheme="minorHAnsi"/>
              </w:rPr>
              <w:t xml:space="preserve"> </w:t>
            </w:r>
            <w:r w:rsidRPr="00964683">
              <w:rPr>
                <w:rFonts w:asciiTheme="minorHAnsi" w:hAnsiTheme="minorHAnsi" w:cstheme="minorHAnsi"/>
              </w:rPr>
              <w:t>społeczn</w:t>
            </w:r>
            <w:r>
              <w:rPr>
                <w:rFonts w:asciiTheme="minorHAnsi" w:hAnsiTheme="minorHAnsi" w:cstheme="minorHAnsi"/>
              </w:rPr>
              <w:t xml:space="preserve">e zaplanowane w ramach projektu będą </w:t>
            </w:r>
            <w:r w:rsidRPr="00964683">
              <w:rPr>
                <w:rFonts w:asciiTheme="minorHAnsi" w:hAnsiTheme="minorHAnsi" w:cstheme="minorHAnsi"/>
              </w:rPr>
              <w:t>świadczon</w:t>
            </w:r>
            <w:r>
              <w:rPr>
                <w:rFonts w:asciiTheme="minorHAnsi" w:hAnsiTheme="minorHAnsi" w:cstheme="minorHAnsi"/>
              </w:rPr>
              <w:t>e</w:t>
            </w:r>
            <w:r w:rsidRPr="00964683">
              <w:rPr>
                <w:rFonts w:asciiTheme="minorHAnsi" w:hAnsiTheme="minorHAnsi" w:cstheme="minorHAnsi"/>
              </w:rPr>
              <w:t xml:space="preserve"> </w:t>
            </w:r>
            <w:r w:rsidR="003234B8" w:rsidRPr="00964683">
              <w:rPr>
                <w:rFonts w:asciiTheme="minorHAnsi" w:hAnsiTheme="minorHAnsi" w:cstheme="minorHAnsi"/>
              </w:rPr>
              <w:t>w społeczności lokalnej</w:t>
            </w:r>
            <w:r w:rsidR="00FE728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04" w:type="pct"/>
            <w:shd w:val="clear" w:color="auto" w:fill="auto"/>
          </w:tcPr>
          <w:p w14:paraId="708EAA34" w14:textId="77777777" w:rsidR="0023155D" w:rsidRPr="00E25E62" w:rsidRDefault="0023155D" w:rsidP="0023155D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 xml:space="preserve">Kryterium wynika z Wytycznych dotyczących realizacji projektów z udziałem środków Europejskiego Funduszu Społecznego Plus w regionalnych programach na lata 2021-2027. </w:t>
            </w:r>
          </w:p>
          <w:p w14:paraId="41B2556E" w14:textId="77777777" w:rsidR="0023155D" w:rsidRDefault="0023155D" w:rsidP="003234B8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</w:p>
          <w:p w14:paraId="61DF08C9" w14:textId="63049418" w:rsidR="003234B8" w:rsidRPr="00A8613E" w:rsidRDefault="003234B8" w:rsidP="003234B8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>Poprzez usługi świadczone w społeczności lokalnej należy rozumieć usługi społeczne lub zdrowotne umożliwiające osobom niezależne życie w środowisku lokalnym. Usługi te zapobiegają odizolowaniu osób od rodziny lub społeczności lokalnej oraz umożliwiają podtrzymywanie więzi rodzinnych i sąsiedzkich. Są to usługi świadczone w sposób:</w:t>
            </w:r>
          </w:p>
          <w:p w14:paraId="4460F5FD" w14:textId="77777777" w:rsidR="003234B8" w:rsidRPr="00A8613E" w:rsidRDefault="003234B8" w:rsidP="003234B8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>a) zindywidualizowany (dostosowany do potrzeb i możliwości danej osoby);</w:t>
            </w:r>
          </w:p>
          <w:p w14:paraId="56C9C51F" w14:textId="77777777" w:rsidR="003234B8" w:rsidRPr="00A8613E" w:rsidRDefault="003234B8" w:rsidP="003234B8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>b) umożliwiający odbiorcom tych usług kontrolę nad swoim życiem i nad decyzjami, które ich dotyczą;</w:t>
            </w:r>
          </w:p>
          <w:p w14:paraId="159C2AC7" w14:textId="77777777" w:rsidR="003234B8" w:rsidRPr="00A8613E" w:rsidRDefault="003234B8" w:rsidP="003234B8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>c) zapewniający, że odbiorcy usług nie są odizolowani od ogółu społeczności lub nie są zmuszeni do mieszkania razem;</w:t>
            </w:r>
          </w:p>
          <w:p w14:paraId="2321D914" w14:textId="77777777" w:rsidR="003234B8" w:rsidRPr="00A8613E" w:rsidRDefault="003234B8" w:rsidP="003234B8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>d) gwarantujący, że wymagania organizacyjne nie mają pierwszeństwa przed indywidualnymi potrzebami osoby z niej korzystającej.</w:t>
            </w:r>
          </w:p>
          <w:p w14:paraId="6491A45D" w14:textId="77777777" w:rsidR="003234B8" w:rsidRPr="00A8613E" w:rsidRDefault="003234B8" w:rsidP="003234B8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>Warunki, o których mowa w lit. a–d, muszą być spełnione łącznie.</w:t>
            </w:r>
          </w:p>
          <w:p w14:paraId="560D096C" w14:textId="55F27BBD" w:rsidR="006032E2" w:rsidRPr="004A777B" w:rsidDel="00136E5C" w:rsidRDefault="003234B8" w:rsidP="00F51A1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 xml:space="preserve">Spełnienie danego kryterium zostanie zweryfikowane na podstawie treści wniosku o dofinansowanie. </w:t>
            </w:r>
            <w:r w:rsidR="00E66A1C" w:rsidRPr="00E66A1C">
              <w:rPr>
                <w:rFonts w:asciiTheme="minorHAnsi" w:hAnsiTheme="minorHAnsi" w:cstheme="minorHAnsi"/>
              </w:rPr>
              <w:t>Deklaracja nie jest wystarczająca do spełnienia przedmiotowego kryterium</w:t>
            </w:r>
            <w:r w:rsidR="00E66A1C">
              <w:rPr>
                <w:rFonts w:asciiTheme="minorHAnsi" w:hAnsiTheme="minorHAnsi" w:cstheme="minorHAnsi"/>
              </w:rPr>
              <w:t>.</w:t>
            </w:r>
            <w:r w:rsidR="00E66A1C" w:rsidRPr="00E66A1C">
              <w:rPr>
                <w:rFonts w:asciiTheme="minorHAnsi" w:hAnsiTheme="minorHAnsi" w:cstheme="minorHAnsi"/>
              </w:rPr>
              <w:t xml:space="preserve"> </w:t>
            </w:r>
            <w:r w:rsidRPr="00A8613E">
              <w:rPr>
                <w:rFonts w:asciiTheme="minorHAnsi" w:hAnsiTheme="minorHAnsi" w:cstheme="minorHAnsi"/>
              </w:rPr>
              <w:t>Wnioskodawca powinien zawrzeć we wniosku o dofinansowanie jednoznaczny opis sposobu spełnienia kryterium.</w:t>
            </w:r>
          </w:p>
        </w:tc>
        <w:tc>
          <w:tcPr>
            <w:tcW w:w="1244" w:type="pct"/>
            <w:shd w:val="clear" w:color="auto" w:fill="auto"/>
          </w:tcPr>
          <w:p w14:paraId="3272A87E" w14:textId="77777777" w:rsidR="003234B8" w:rsidRPr="00A8613E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 xml:space="preserve">Kryterium obligatoryjne – spełnienie kryterium jest niezbędne do przyznania dofinansowania. </w:t>
            </w:r>
          </w:p>
          <w:p w14:paraId="73B6B48D" w14:textId="77777777" w:rsidR="003234B8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33969B4" w14:textId="61B21767" w:rsidR="003234B8" w:rsidRPr="00A8613E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>Ocena spełniania kryteriów polega na przypisaniu im wartości logicznych „tak” lub „nie” albo „do negocjacji”</w:t>
            </w:r>
            <w:r w:rsidR="00527156">
              <w:rPr>
                <w:rFonts w:asciiTheme="minorHAnsi" w:hAnsiTheme="minorHAnsi" w:cstheme="minorHAnsi"/>
              </w:rPr>
              <w:t xml:space="preserve"> </w:t>
            </w:r>
            <w:r w:rsidRPr="00A8613E">
              <w:rPr>
                <w:rFonts w:asciiTheme="minorHAnsi" w:hAnsiTheme="minorHAnsi" w:cstheme="minorHAnsi"/>
              </w:rPr>
              <w:t xml:space="preserve">co oznacza, że projekt może być uzupełniany lub poprawiany w części dotyczącej spełniania kryterium w zakresie opisanym w stanowisku negocjacyjnym. </w:t>
            </w:r>
          </w:p>
          <w:p w14:paraId="0C98E833" w14:textId="77777777" w:rsidR="003234B8" w:rsidRPr="00A8613E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1109CC8" w14:textId="77777777" w:rsidR="003234B8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>Uzupełnienie lub poprawa wniosku o dofinansowanie przez wnioskodawcę będzie możliwa na etapie negocjacji, o ile projekt w ramach oceny merytorycznej spełnił wszystkie kryteria merytoryczne i został skierowany do negocjacji.</w:t>
            </w:r>
          </w:p>
          <w:p w14:paraId="555B7D98" w14:textId="77777777" w:rsidR="003234B8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D2F5378" w14:textId="29050048" w:rsidR="006032E2" w:rsidRPr="004A777B" w:rsidDel="00136E5C" w:rsidRDefault="006032E2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bookmarkEnd w:id="1"/>
      <w:tr w:rsidR="00FC19D7" w:rsidRPr="00E25E62" w14:paraId="0D33C07E" w14:textId="77777777" w:rsidTr="00552EF1">
        <w:tc>
          <w:tcPr>
            <w:tcW w:w="191" w:type="pct"/>
            <w:shd w:val="clear" w:color="auto" w:fill="auto"/>
          </w:tcPr>
          <w:p w14:paraId="63A8C654" w14:textId="48ED4453" w:rsidR="00867805" w:rsidRPr="00964683" w:rsidRDefault="00867805" w:rsidP="00C3472D">
            <w:pPr>
              <w:numPr>
                <w:ilvl w:val="0"/>
                <w:numId w:val="58"/>
              </w:numPr>
              <w:spacing w:after="0" w:line="240" w:lineRule="auto"/>
              <w:ind w:left="30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1" w:type="pct"/>
            <w:shd w:val="clear" w:color="auto" w:fill="auto"/>
          </w:tcPr>
          <w:p w14:paraId="3B931688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>Projekt zakłada, że preferowane do wsparcia będą osoby:</w:t>
            </w:r>
          </w:p>
          <w:p w14:paraId="14D42D42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>a) o znacznym lub umiarkowanym stopniu niepełnosprawności;</w:t>
            </w:r>
          </w:p>
          <w:p w14:paraId="2AD90C41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>b) z niepełnosprawnością sprzężoną;</w:t>
            </w:r>
          </w:p>
          <w:p w14:paraId="63B7D3D5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>c) z chorobami psychicznymi;</w:t>
            </w:r>
          </w:p>
          <w:p w14:paraId="1E467164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>d) z niepełnosprawnością intelektualną;</w:t>
            </w:r>
          </w:p>
          <w:p w14:paraId="0F78C918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lastRenderedPageBreak/>
              <w:t>e) z całościowymi zaburzeniami rozwojowymi w rozumieniu zgodnym z Międzynarodową Statystyczną Klasyfikacją Chorób i Problemów Zdrowotnych ICD10;</w:t>
            </w:r>
          </w:p>
          <w:p w14:paraId="270FC14E" w14:textId="63FC26E9" w:rsidR="00F41A79" w:rsidRPr="00B42FD4" w:rsidRDefault="003234B8" w:rsidP="004150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>f) korzystające z programu FE PŻ;</w:t>
            </w:r>
          </w:p>
          <w:p w14:paraId="3A352F92" w14:textId="0CB42BB9" w:rsidR="00F41A79" w:rsidRPr="00B42FD4" w:rsidRDefault="00492C8F" w:rsidP="00F41A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="00F41A79" w:rsidRPr="00B42FD4">
              <w:rPr>
                <w:rFonts w:asciiTheme="minorHAnsi" w:hAnsiTheme="minorHAnsi" w:cstheme="minorHAnsi"/>
              </w:rPr>
              <w:t>) dzieci wychowujące się poza rodziną biologiczną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59B73CE0" w14:textId="76FE0E61" w:rsidR="003234B8" w:rsidRPr="00B42FD4" w:rsidRDefault="00492C8F" w:rsidP="003234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="003234B8" w:rsidRPr="00B42FD4">
              <w:rPr>
                <w:rFonts w:asciiTheme="minorHAnsi" w:hAnsiTheme="minorHAnsi" w:cstheme="minorHAnsi"/>
              </w:rPr>
              <w:t>) które po agresji Federacji Rosyjskiej na Ukrainę zostały objęte ochroną czasową.</w:t>
            </w:r>
          </w:p>
          <w:p w14:paraId="5CCD7CED" w14:textId="6CC0D98F" w:rsidR="0007202A" w:rsidRPr="00964683" w:rsidRDefault="0007202A" w:rsidP="008E09E3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004" w:type="pct"/>
            <w:shd w:val="clear" w:color="auto" w:fill="auto"/>
          </w:tcPr>
          <w:p w14:paraId="7CC19447" w14:textId="77777777" w:rsidR="00552EF1" w:rsidRPr="00E25E62" w:rsidRDefault="00552EF1" w:rsidP="00552EF1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lastRenderedPageBreak/>
              <w:t xml:space="preserve">Kryterium wynika z Wytycznych dotyczących realizacji projektów z udziałem środków Europejskiego Funduszu Społecznego Plus w regionalnych programach na lata 2021-2027. </w:t>
            </w:r>
          </w:p>
          <w:p w14:paraId="7AA3BE83" w14:textId="77777777" w:rsidR="00552EF1" w:rsidRDefault="00552EF1" w:rsidP="003234B8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</w:p>
          <w:p w14:paraId="3B4C64BE" w14:textId="77777777" w:rsidR="00552EF1" w:rsidRDefault="00552EF1" w:rsidP="003234B8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</w:p>
          <w:p w14:paraId="20129821" w14:textId="76D09761" w:rsidR="003234B8" w:rsidRPr="00964683" w:rsidRDefault="003234B8" w:rsidP="00552EF1">
            <w:pPr>
              <w:tabs>
                <w:tab w:val="left" w:pos="2823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lastRenderedPageBreak/>
              <w:t xml:space="preserve">Kryterium ma na celu zapewnienie, że w projekcie założono preferencje uczestnictwa dla osób ze wskazanych w nazwie kryterium grup. </w:t>
            </w:r>
          </w:p>
          <w:p w14:paraId="0462EC9A" w14:textId="77777777" w:rsidR="003234B8" w:rsidRPr="00964683" w:rsidRDefault="003234B8" w:rsidP="003234B8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</w:p>
          <w:p w14:paraId="24692928" w14:textId="621B95C7" w:rsidR="00A8613E" w:rsidRPr="00A8613E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 xml:space="preserve">Kryterium zostanie uznane za spełnione w sytuacji, gdy we wniosku o dofinansowanie w szczególności w polu dotyczącym opisu grupy docelowej lub rekrutacji uczestników projektu, zostanie jednoznacznie wskazane, że preferowane do wsparcia będą osoby ze wszystkich grup wskazanych w kryterium. Wnioskodawca powinien opisać sposób preferencji.  </w:t>
            </w:r>
          </w:p>
          <w:p w14:paraId="29E25114" w14:textId="3660EFEB" w:rsidR="003A242E" w:rsidRPr="00A8613E" w:rsidRDefault="003A242E" w:rsidP="0007202A">
            <w:p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244" w:type="pct"/>
            <w:shd w:val="clear" w:color="auto" w:fill="auto"/>
          </w:tcPr>
          <w:p w14:paraId="389FAAD3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lastRenderedPageBreak/>
              <w:t xml:space="preserve">Kryterium obligatoryjne – spełnienie kryterium jest niezbędne do przyznania dofinansowania. </w:t>
            </w:r>
          </w:p>
          <w:p w14:paraId="6069274F" w14:textId="77777777" w:rsidR="003234B8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D15E68E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 xml:space="preserve">Ocena spełniania kryteriów polega na przypisaniu im wartości logicznych „tak” lub „nie” albo „do negocjacji” co </w:t>
            </w:r>
            <w:r w:rsidRPr="00964683">
              <w:rPr>
                <w:rFonts w:asciiTheme="minorHAnsi" w:hAnsiTheme="minorHAnsi" w:cstheme="minorHAnsi"/>
              </w:rPr>
              <w:lastRenderedPageBreak/>
              <w:t xml:space="preserve">oznacza, że projekt może być uzupełniany lub poprawiany w części dotyczącej spełniania kryterium w zakresie opisanym w stanowisku negocjacyjnym. </w:t>
            </w:r>
          </w:p>
          <w:p w14:paraId="6AAE631A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F1CBB9B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 xml:space="preserve">Uzupełnienie lub poprawa wniosku o </w:t>
            </w:r>
          </w:p>
          <w:p w14:paraId="50FF9BC8" w14:textId="77777777" w:rsidR="00B20B70" w:rsidRDefault="003234B8" w:rsidP="00B20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>dofinansowanie przez wnioskodawcę będzie możliwa na etapie negocjacji, o ile projekt w ramach oceny merytorycznej spełnił wszystkie kryteria merytoryczne i został skierowany do negocjacji.</w:t>
            </w:r>
            <w:r w:rsidR="00B20B70" w:rsidRPr="00964683">
              <w:rPr>
                <w:rFonts w:asciiTheme="minorHAnsi" w:hAnsiTheme="minorHAnsi" w:cstheme="minorHAnsi"/>
              </w:rPr>
              <w:t xml:space="preserve"> </w:t>
            </w:r>
          </w:p>
          <w:p w14:paraId="4A5E1B43" w14:textId="77777777" w:rsidR="00B20B70" w:rsidRDefault="00B20B70" w:rsidP="00B20B7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139B078" w14:textId="1748B761" w:rsidR="00026AD0" w:rsidRPr="00B20B70" w:rsidRDefault="00B20B70" w:rsidP="00B20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>Poprawie/uzupełnieniu podlegać mogą wyłącznie zapisy odnośnie do sposobu preferencji grup wskazanych w nazwie kryterium. Niewskazanie preferowania do wsparcia osób z grup, o których mowa w nazwie kryterium skutkuje brakiem możliwości skierowania wniosku do poprawy.</w:t>
            </w:r>
          </w:p>
        </w:tc>
      </w:tr>
      <w:tr w:rsidR="00055B7E" w:rsidRPr="00E25E62" w14:paraId="5F474D81" w14:textId="77777777" w:rsidTr="00552EF1">
        <w:tc>
          <w:tcPr>
            <w:tcW w:w="191" w:type="pct"/>
            <w:shd w:val="clear" w:color="auto" w:fill="auto"/>
          </w:tcPr>
          <w:p w14:paraId="4C4BD90F" w14:textId="77777777" w:rsidR="00D45118" w:rsidRPr="008F2528" w:rsidRDefault="00D45118" w:rsidP="006C65E3">
            <w:pPr>
              <w:pStyle w:val="Akapitzlist"/>
              <w:numPr>
                <w:ilvl w:val="0"/>
                <w:numId w:val="58"/>
              </w:numPr>
              <w:spacing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1" w:type="pct"/>
            <w:shd w:val="clear" w:color="auto" w:fill="auto"/>
          </w:tcPr>
          <w:p w14:paraId="14D2F050" w14:textId="2124D7CB" w:rsidR="00D45118" w:rsidRPr="00C4272F" w:rsidRDefault="00582969" w:rsidP="00D451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>Projekt zakłada, że wsparcie będzie dostosowane do indywidualnych potrzeb, potencjału i osobistych preferencji uczestników projektu, w tym dopasowanie wsparcia dla osób wykluczonych komunikacyjnie.</w:t>
            </w:r>
          </w:p>
        </w:tc>
        <w:tc>
          <w:tcPr>
            <w:tcW w:w="2004" w:type="pct"/>
            <w:shd w:val="clear" w:color="auto" w:fill="auto"/>
          </w:tcPr>
          <w:p w14:paraId="218F04B5" w14:textId="77777777" w:rsidR="00582969" w:rsidRPr="00E25E62" w:rsidRDefault="00582969" w:rsidP="0058296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 xml:space="preserve">Kryterium wynika z Wytycznych dotyczących realizacji projektów z udziałem środków Europejskiego Funduszu Społecznego Plus w regionalnych programach na lata 2021-2027. </w:t>
            </w:r>
          </w:p>
          <w:p w14:paraId="06B466DA" w14:textId="77777777" w:rsidR="00582969" w:rsidRPr="00E25E62" w:rsidRDefault="00582969" w:rsidP="0058296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1DA7D87" w14:textId="77777777" w:rsidR="00582969" w:rsidRPr="00E25E62" w:rsidRDefault="00582969" w:rsidP="0058296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 xml:space="preserve">Kryterium ma na celu zapewnienie odpowiedniego wsparcia, z uwzględnieniem diagnozy sytuacji rodzinnej, problemowej lub zagrożenia sytuacją problemową, zasobów, potencjału, predyspozycji, potrzeb z uwzględnieniem dopasowania wsparcia dla osób wykluczonych komunikacyjnie. Usługi muszą być świadczone zgodnie z indywidualnymi wymaganiami i osobistymi preferencjami. Wnioskodawca powinien zagwarantować, że osoba korzystająca ze wsparcia będzie traktowana w sposób podmiotowy, niedyskryminujący, włączający, a rozwiązania zaoferowane w projekcie będą </w:t>
            </w:r>
            <w:r w:rsidRPr="00E25E62">
              <w:rPr>
                <w:rFonts w:asciiTheme="minorHAnsi" w:hAnsiTheme="minorHAnsi" w:cstheme="minorHAnsi"/>
              </w:rPr>
              <w:lastRenderedPageBreak/>
              <w:t>przyczyniały się do prowadzenia przez nią niezależnego życia, w tym dokonywania wyborów na równi z innymi osobami.</w:t>
            </w:r>
          </w:p>
          <w:p w14:paraId="460E970F" w14:textId="77777777" w:rsidR="00582969" w:rsidRPr="00E25E62" w:rsidRDefault="00582969" w:rsidP="0058296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F9F5614" w14:textId="38C5ED52" w:rsidR="00C37E16" w:rsidRPr="00C4272F" w:rsidRDefault="00582969" w:rsidP="0058296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>Spełnienie danego kryterium zostanie zweryfikowane na podstawie treści wniosku o dofinansowanie. Deklaracja nie jest wystarczająca do spełnienia przedmiotowego kryterium Wnioskodawca powinien zawrzeć we wniosku o dofinansowanie jednoznaczny opis sposobu spełnienia kryterium.</w:t>
            </w:r>
          </w:p>
        </w:tc>
        <w:tc>
          <w:tcPr>
            <w:tcW w:w="1244" w:type="pct"/>
            <w:shd w:val="clear" w:color="auto" w:fill="auto"/>
          </w:tcPr>
          <w:p w14:paraId="0D174EB2" w14:textId="77777777" w:rsidR="003234B8" w:rsidRPr="0045185C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85C">
              <w:rPr>
                <w:rFonts w:asciiTheme="minorHAnsi" w:hAnsiTheme="minorHAnsi" w:cstheme="minorHAnsi"/>
              </w:rPr>
              <w:lastRenderedPageBreak/>
              <w:t xml:space="preserve">Kryterium obligatoryjne – spełnienie kryterium jest niezbędne do przyznania dofinansowania. </w:t>
            </w:r>
          </w:p>
          <w:p w14:paraId="5232C8DF" w14:textId="77777777" w:rsidR="003234B8" w:rsidRPr="0045185C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150F46C" w14:textId="233A475A" w:rsidR="003234B8" w:rsidRPr="0045185C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85C">
              <w:rPr>
                <w:rFonts w:asciiTheme="minorHAnsi" w:hAnsiTheme="minorHAnsi" w:cstheme="minorHAnsi"/>
              </w:rPr>
              <w:t xml:space="preserve">Ocena spełniania kryteriów polega na przypisaniu im wartości logicznych „tak” lub „nie” </w:t>
            </w:r>
            <w:r w:rsidR="00F32577">
              <w:rPr>
                <w:rFonts w:asciiTheme="minorHAnsi" w:hAnsiTheme="minorHAnsi" w:cstheme="minorHAnsi"/>
              </w:rPr>
              <w:t>lub</w:t>
            </w:r>
            <w:r w:rsidR="00F32577" w:rsidRPr="0045185C">
              <w:rPr>
                <w:rFonts w:asciiTheme="minorHAnsi" w:hAnsiTheme="minorHAnsi" w:cstheme="minorHAnsi"/>
              </w:rPr>
              <w:t xml:space="preserve"> </w:t>
            </w:r>
            <w:r w:rsidRPr="0045185C">
              <w:rPr>
                <w:rFonts w:asciiTheme="minorHAnsi" w:hAnsiTheme="minorHAnsi" w:cstheme="minorHAnsi"/>
              </w:rPr>
              <w:t>„do negocjacji”</w:t>
            </w:r>
            <w:r w:rsidR="00F32577">
              <w:rPr>
                <w:rFonts w:asciiTheme="minorHAnsi" w:hAnsiTheme="minorHAnsi" w:cstheme="minorHAnsi"/>
              </w:rPr>
              <w:t>.</w:t>
            </w:r>
            <w:r w:rsidRPr="0045185C">
              <w:rPr>
                <w:rFonts w:asciiTheme="minorHAnsi" w:hAnsiTheme="minorHAnsi" w:cstheme="minorHAnsi"/>
              </w:rPr>
              <w:t xml:space="preserve"> </w:t>
            </w:r>
            <w:r w:rsidR="00F32577">
              <w:rPr>
                <w:rFonts w:asciiTheme="minorHAnsi" w:hAnsiTheme="minorHAnsi" w:cstheme="minorHAnsi"/>
              </w:rPr>
              <w:t>P</w:t>
            </w:r>
            <w:r w:rsidRPr="0045185C">
              <w:rPr>
                <w:rFonts w:asciiTheme="minorHAnsi" w:hAnsiTheme="minorHAnsi" w:cstheme="minorHAnsi"/>
              </w:rPr>
              <w:t>rojekt może być uzupełniany lub poprawiany w części dotyczącej spełniania kryterium w zakresie opisanym w stanowisku negocjacyjnym</w:t>
            </w:r>
            <w:r w:rsidR="008E09E3">
              <w:rPr>
                <w:rFonts w:asciiTheme="minorHAnsi" w:hAnsiTheme="minorHAnsi" w:cstheme="minorHAnsi"/>
              </w:rPr>
              <w:t>.</w:t>
            </w:r>
          </w:p>
          <w:p w14:paraId="19BD8BCF" w14:textId="77777777" w:rsidR="003234B8" w:rsidRPr="0045185C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06DCC67" w14:textId="739B323C" w:rsidR="00D45118" w:rsidRPr="00582969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85C">
              <w:rPr>
                <w:rFonts w:asciiTheme="minorHAnsi" w:hAnsiTheme="minorHAnsi" w:cstheme="minorHAnsi"/>
              </w:rPr>
              <w:t xml:space="preserve">Uzupełnienie lub poprawa wniosku o dofinansowanie przez wnioskodawcę </w:t>
            </w:r>
            <w:r w:rsidRPr="0045185C">
              <w:rPr>
                <w:rFonts w:asciiTheme="minorHAnsi" w:hAnsiTheme="minorHAnsi" w:cstheme="minorHAnsi"/>
              </w:rPr>
              <w:lastRenderedPageBreak/>
              <w:t>będzie możliwa na etapie negocjacji, o ile projekt w ramach oceny merytorycznej spełnił wszystkie kryteria merytoryczne i został skierowany do negocjacji.</w:t>
            </w:r>
          </w:p>
        </w:tc>
      </w:tr>
      <w:tr w:rsidR="00582969" w:rsidRPr="00E25E62" w14:paraId="5E2D72C9" w14:textId="77777777" w:rsidTr="00552EF1">
        <w:tc>
          <w:tcPr>
            <w:tcW w:w="191" w:type="pct"/>
            <w:shd w:val="clear" w:color="auto" w:fill="auto"/>
          </w:tcPr>
          <w:p w14:paraId="6A6F4E3B" w14:textId="77777777" w:rsidR="00582969" w:rsidRDefault="00582969" w:rsidP="006C65E3">
            <w:pPr>
              <w:pStyle w:val="Akapitzlist"/>
              <w:numPr>
                <w:ilvl w:val="0"/>
                <w:numId w:val="58"/>
              </w:numPr>
              <w:spacing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  <w:p w14:paraId="0370AB02" w14:textId="77777777" w:rsidR="006C65E3" w:rsidRPr="006C65E3" w:rsidRDefault="006C65E3" w:rsidP="006C65E3">
            <w:pPr>
              <w:rPr>
                <w:lang w:eastAsia="pl-PL"/>
              </w:rPr>
            </w:pPr>
          </w:p>
        </w:tc>
        <w:tc>
          <w:tcPr>
            <w:tcW w:w="1561" w:type="pct"/>
            <w:shd w:val="clear" w:color="auto" w:fill="auto"/>
          </w:tcPr>
          <w:p w14:paraId="145D293F" w14:textId="5F54B808" w:rsidR="00582969" w:rsidRPr="00C4272F" w:rsidRDefault="007E0B78" w:rsidP="00AC0D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AC0D50" w:rsidRPr="00AC0D50">
              <w:rPr>
                <w:rFonts w:asciiTheme="minorHAnsi" w:hAnsiTheme="minorHAnsi" w:cstheme="minorHAnsi"/>
              </w:rPr>
              <w:t>sparcie dla mieszkań treningowych i mieszkań</w:t>
            </w:r>
            <w:r w:rsidR="00AC0D50">
              <w:rPr>
                <w:rFonts w:asciiTheme="minorHAnsi" w:hAnsiTheme="minorHAnsi" w:cstheme="minorHAnsi"/>
              </w:rPr>
              <w:t xml:space="preserve"> </w:t>
            </w:r>
            <w:r w:rsidR="00AC0D50" w:rsidRPr="00AC0D50">
              <w:rPr>
                <w:rFonts w:asciiTheme="minorHAnsi" w:hAnsiTheme="minorHAnsi" w:cstheme="minorHAnsi"/>
              </w:rPr>
              <w:t>wspomaganych oraz mieszkań z usługami/ze wsparciem polega na tworzeniu</w:t>
            </w:r>
            <w:r w:rsidR="00AC0D50">
              <w:rPr>
                <w:rFonts w:asciiTheme="minorHAnsi" w:hAnsiTheme="minorHAnsi" w:cstheme="minorHAnsi"/>
              </w:rPr>
              <w:t xml:space="preserve"> </w:t>
            </w:r>
            <w:r w:rsidR="00AC0D50" w:rsidRPr="00AC0D50">
              <w:rPr>
                <w:rFonts w:asciiTheme="minorHAnsi" w:hAnsiTheme="minorHAnsi" w:cstheme="minorHAnsi"/>
              </w:rPr>
              <w:t>miejsc w nowo tworzonych lub istniejących mieszkaniach.</w:t>
            </w:r>
          </w:p>
        </w:tc>
        <w:tc>
          <w:tcPr>
            <w:tcW w:w="2004" w:type="pct"/>
            <w:shd w:val="clear" w:color="auto" w:fill="auto"/>
          </w:tcPr>
          <w:p w14:paraId="5784C979" w14:textId="6F9B27FB" w:rsidR="007E0B78" w:rsidRDefault="007E0B78" w:rsidP="005C470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E0B78">
              <w:rPr>
                <w:rFonts w:asciiTheme="minorHAnsi" w:hAnsiTheme="minorHAnsi" w:cstheme="minorHAnsi"/>
              </w:rPr>
              <w:t>Kryterium wynika z Wytycznych dotyczących realizacji projektów z udziałem środków Europejskiego Funduszu Społecznego Plus w regionalnych programach na lata 2021-2027.</w:t>
            </w:r>
          </w:p>
          <w:p w14:paraId="4643C5E2" w14:textId="77777777" w:rsidR="007E0B78" w:rsidRDefault="007E0B78" w:rsidP="005C470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BCCEE93" w14:textId="4F610189" w:rsidR="007E0B78" w:rsidRDefault="007E0B78" w:rsidP="005C470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AC0D50">
              <w:rPr>
                <w:rFonts w:asciiTheme="minorHAnsi" w:hAnsiTheme="minorHAnsi" w:cstheme="minorHAnsi"/>
              </w:rPr>
              <w:t>sparcie dla mieszkań treningowych i mieszkań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C0D50">
              <w:rPr>
                <w:rFonts w:asciiTheme="minorHAnsi" w:hAnsiTheme="minorHAnsi" w:cstheme="minorHAnsi"/>
              </w:rPr>
              <w:t>wspomaganych oraz mieszkań z usługami/ze wsparciem polega na tworzeniu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C0D50">
              <w:rPr>
                <w:rFonts w:asciiTheme="minorHAnsi" w:hAnsiTheme="minorHAnsi" w:cstheme="minorHAnsi"/>
              </w:rPr>
              <w:t>miejsc w nowo tworzonych lub istniejących mieszkaniach.</w:t>
            </w:r>
          </w:p>
          <w:p w14:paraId="10E9E0EB" w14:textId="77777777" w:rsidR="00582969" w:rsidRDefault="007E0B78" w:rsidP="005C470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5C4703" w:rsidRPr="00AC0D50">
              <w:rPr>
                <w:rFonts w:asciiTheme="minorHAnsi" w:hAnsiTheme="minorHAnsi" w:cstheme="minorHAnsi"/>
              </w:rPr>
              <w:t>sparcie usług w ramach istniejących mieszkań</w:t>
            </w:r>
            <w:r w:rsidR="005C4703">
              <w:rPr>
                <w:rFonts w:asciiTheme="minorHAnsi" w:hAnsiTheme="minorHAnsi" w:cstheme="minorHAnsi"/>
              </w:rPr>
              <w:t xml:space="preserve"> </w:t>
            </w:r>
            <w:r w:rsidR="005C4703" w:rsidRPr="00AC0D50">
              <w:rPr>
                <w:rFonts w:asciiTheme="minorHAnsi" w:hAnsiTheme="minorHAnsi" w:cstheme="minorHAnsi"/>
              </w:rPr>
              <w:t>treningowych, mieszkań wspomaganych lub mieszkań z usługami/ze wsparciem</w:t>
            </w:r>
            <w:r w:rsidR="005C4703">
              <w:rPr>
                <w:rFonts w:asciiTheme="minorHAnsi" w:hAnsiTheme="minorHAnsi" w:cstheme="minorHAnsi"/>
              </w:rPr>
              <w:t xml:space="preserve"> </w:t>
            </w:r>
            <w:r w:rsidR="005C4703" w:rsidRPr="00AC0D50">
              <w:rPr>
                <w:rFonts w:asciiTheme="minorHAnsi" w:hAnsiTheme="minorHAnsi" w:cstheme="minorHAnsi"/>
              </w:rPr>
              <w:t>jest możliwe wyłącznie pod warunkiem zwiększenia liczby miejsc w danym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4703" w:rsidRPr="00AC0D50">
              <w:rPr>
                <w:rFonts w:asciiTheme="minorHAnsi" w:hAnsiTheme="minorHAnsi" w:cstheme="minorHAnsi"/>
              </w:rPr>
              <w:t xml:space="preserve">mieszkaniu, bez pogorszenia jakości świadczonych </w:t>
            </w:r>
            <w:r w:rsidR="005C4703" w:rsidRPr="005A31A9">
              <w:rPr>
                <w:rFonts w:asciiTheme="minorHAnsi" w:hAnsiTheme="minorHAnsi" w:cstheme="minorHAnsi"/>
              </w:rPr>
              <w:t xml:space="preserve">usług </w:t>
            </w:r>
            <w:r w:rsidR="005C4703" w:rsidRPr="00552EF1">
              <w:rPr>
                <w:rFonts w:asciiTheme="minorHAnsi" w:hAnsiTheme="minorHAnsi" w:cstheme="minorHAnsi"/>
              </w:rPr>
              <w:t>lub w przypadku mieszkań treningowych oraz mieszkań z usługami/ze wsparciem o charakterze treningowym, objęcia nowych osób, które dotychczas nie korzystały ze wsparcia.</w:t>
            </w:r>
          </w:p>
          <w:p w14:paraId="03A43853" w14:textId="77777777" w:rsidR="007E0B78" w:rsidRDefault="007E0B78" w:rsidP="005C470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909AE08" w14:textId="7D086243" w:rsidR="001C51DF" w:rsidRDefault="007E0B78" w:rsidP="005C470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>Spełnienie danego kryterium zostanie zweryfikowane na podstawie treści wniosku o dofinansowanie. Deklaracja nie jest wystarczająca do spełnienia przedmiotowego kryterium Wnioskodawca powinien zawrzeć we wniosku o dofinansowanie jednoznaczny opis sposobu spełnienia kryterium</w:t>
            </w:r>
            <w:r w:rsidR="0099183E">
              <w:rPr>
                <w:rFonts w:asciiTheme="minorHAnsi" w:hAnsiTheme="minorHAnsi" w:cstheme="minorHAnsi"/>
              </w:rPr>
              <w:t>, tj. należy wskazać</w:t>
            </w:r>
            <w:r w:rsidR="001C51DF">
              <w:rPr>
                <w:rFonts w:asciiTheme="minorHAnsi" w:hAnsiTheme="minorHAnsi" w:cstheme="minorHAnsi"/>
              </w:rPr>
              <w:t>:</w:t>
            </w:r>
          </w:p>
          <w:p w14:paraId="6A389D9C" w14:textId="327DF1CB" w:rsidR="001C51DF" w:rsidRDefault="001C51DF" w:rsidP="005C470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99183E">
              <w:rPr>
                <w:rFonts w:asciiTheme="minorHAnsi" w:hAnsiTheme="minorHAnsi" w:cstheme="minorHAnsi"/>
              </w:rPr>
              <w:t xml:space="preserve"> liczbę miejsc w</w:t>
            </w:r>
            <w:r>
              <w:rPr>
                <w:rFonts w:asciiTheme="minorHAnsi" w:hAnsiTheme="minorHAnsi" w:cstheme="minorHAnsi"/>
              </w:rPr>
              <w:t xml:space="preserve"> każdym objętym projektem </w:t>
            </w:r>
            <w:r w:rsidR="0099183E">
              <w:rPr>
                <w:rFonts w:asciiTheme="minorHAnsi" w:hAnsiTheme="minorHAnsi" w:cstheme="minorHAnsi"/>
              </w:rPr>
              <w:t>mieszkaniu treningowym lub wspomaganym lub mieszkaniu z usługami /ze wsparciem</w:t>
            </w:r>
            <w:r>
              <w:t xml:space="preserve"> </w:t>
            </w:r>
            <w:r w:rsidRPr="001C51DF">
              <w:rPr>
                <w:rFonts w:asciiTheme="minorHAnsi" w:hAnsiTheme="minorHAnsi" w:cstheme="minorHAnsi"/>
              </w:rPr>
              <w:t>na moment złożenia wniosku</w:t>
            </w:r>
            <w:r w:rsidR="00425A61">
              <w:rPr>
                <w:rFonts w:asciiTheme="minorHAnsi" w:hAnsiTheme="minorHAnsi" w:cstheme="minorHAnsi"/>
              </w:rPr>
              <w:t>,</w:t>
            </w:r>
          </w:p>
          <w:p w14:paraId="68734A78" w14:textId="00E5969F" w:rsidR="001C51DF" w:rsidRDefault="001C51DF" w:rsidP="005C470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99183E">
              <w:rPr>
                <w:rFonts w:asciiTheme="minorHAnsi" w:hAnsiTheme="minorHAnsi" w:cstheme="minorHAnsi"/>
              </w:rPr>
              <w:t>liczbę osób objętych usługami w</w:t>
            </w:r>
            <w:r>
              <w:t xml:space="preserve"> </w:t>
            </w:r>
            <w:r w:rsidRPr="001C51DF">
              <w:rPr>
                <w:rFonts w:asciiTheme="minorHAnsi" w:hAnsiTheme="minorHAnsi" w:cstheme="minorHAnsi"/>
              </w:rPr>
              <w:t xml:space="preserve">każdym objętym projektem  </w:t>
            </w:r>
            <w:r w:rsidR="0099183E">
              <w:rPr>
                <w:rFonts w:asciiTheme="minorHAnsi" w:hAnsiTheme="minorHAnsi" w:cstheme="minorHAnsi"/>
              </w:rPr>
              <w:t xml:space="preserve"> mieszkaniu treningowym/ z usługami/ze wsparciem </w:t>
            </w:r>
            <w:r w:rsidRPr="001C51DF">
              <w:rPr>
                <w:rFonts w:asciiTheme="minorHAnsi" w:hAnsiTheme="minorHAnsi" w:cstheme="minorHAnsi"/>
              </w:rPr>
              <w:t>o charakterze treningowym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9183E">
              <w:rPr>
                <w:rFonts w:asciiTheme="minorHAnsi" w:hAnsiTheme="minorHAnsi" w:cstheme="minorHAnsi"/>
              </w:rPr>
              <w:t>na moment złożenia wniosku</w:t>
            </w:r>
            <w:r w:rsidR="00425A61">
              <w:rPr>
                <w:rFonts w:asciiTheme="minorHAnsi" w:hAnsiTheme="minorHAnsi" w:cstheme="minorHAnsi"/>
              </w:rPr>
              <w:t>,</w:t>
            </w:r>
          </w:p>
          <w:p w14:paraId="55040E3B" w14:textId="55E925ED" w:rsidR="007E0B78" w:rsidRPr="00C4272F" w:rsidRDefault="001C51DF" w:rsidP="005C470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- </w:t>
            </w:r>
            <w:r w:rsidR="0099183E">
              <w:rPr>
                <w:rFonts w:asciiTheme="minorHAnsi" w:hAnsiTheme="minorHAnsi" w:cstheme="minorHAnsi"/>
              </w:rPr>
              <w:t xml:space="preserve"> liczbę nowoutworzonych miejsc (dzięki </w:t>
            </w:r>
            <w:r w:rsidR="00A46024">
              <w:rPr>
                <w:rFonts w:asciiTheme="minorHAnsi" w:hAnsiTheme="minorHAnsi" w:cstheme="minorHAnsi"/>
              </w:rPr>
              <w:t>realizacji</w:t>
            </w:r>
            <w:r w:rsidR="0099183E">
              <w:rPr>
                <w:rFonts w:asciiTheme="minorHAnsi" w:hAnsiTheme="minorHAnsi" w:cstheme="minorHAnsi"/>
              </w:rPr>
              <w:t xml:space="preserve"> projek</w:t>
            </w:r>
            <w:r w:rsidR="00A46024">
              <w:rPr>
                <w:rFonts w:asciiTheme="minorHAnsi" w:hAnsiTheme="minorHAnsi" w:cstheme="minorHAnsi"/>
              </w:rPr>
              <w:t>tu</w:t>
            </w:r>
            <w:r w:rsidR="0099183E">
              <w:rPr>
                <w:rFonts w:asciiTheme="minorHAnsi" w:hAnsiTheme="minorHAnsi" w:cstheme="minorHAnsi"/>
              </w:rPr>
              <w:t xml:space="preserve">) i/lub liczbę nowych osób objętych usługami w ramach </w:t>
            </w:r>
            <w:r>
              <w:rPr>
                <w:rFonts w:asciiTheme="minorHAnsi" w:hAnsiTheme="minorHAnsi" w:cstheme="minorHAnsi"/>
              </w:rPr>
              <w:t xml:space="preserve">każdego </w:t>
            </w:r>
            <w:r w:rsidR="0099183E">
              <w:rPr>
                <w:rFonts w:asciiTheme="minorHAnsi" w:hAnsiTheme="minorHAnsi" w:cstheme="minorHAnsi"/>
              </w:rPr>
              <w:t>mieszka</w:t>
            </w:r>
            <w:r>
              <w:rPr>
                <w:rFonts w:asciiTheme="minorHAnsi" w:hAnsiTheme="minorHAnsi" w:cstheme="minorHAnsi"/>
              </w:rPr>
              <w:t>nia</w:t>
            </w:r>
            <w:r w:rsidR="0099183E">
              <w:rPr>
                <w:rFonts w:asciiTheme="minorHAnsi" w:hAnsiTheme="minorHAnsi" w:cstheme="minorHAnsi"/>
              </w:rPr>
              <w:t xml:space="preserve"> treningow</w:t>
            </w:r>
            <w:r>
              <w:rPr>
                <w:rFonts w:asciiTheme="minorHAnsi" w:hAnsiTheme="minorHAnsi" w:cstheme="minorHAnsi"/>
              </w:rPr>
              <w:t>ego</w:t>
            </w:r>
            <w:r w:rsidR="0099183E">
              <w:rPr>
                <w:rFonts w:asciiTheme="minorHAnsi" w:hAnsiTheme="minorHAnsi" w:cstheme="minorHAnsi"/>
              </w:rPr>
              <w:t>/z usługami/ze wsparciem</w:t>
            </w:r>
            <w:r>
              <w:t xml:space="preserve"> </w:t>
            </w:r>
            <w:r w:rsidRPr="001C51DF">
              <w:t>o charakterze treningowym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1244" w:type="pct"/>
            <w:shd w:val="clear" w:color="auto" w:fill="auto"/>
          </w:tcPr>
          <w:p w14:paraId="4FC3908E" w14:textId="77777777" w:rsidR="007E0B78" w:rsidRPr="0045185C" w:rsidRDefault="007E0B78" w:rsidP="007E0B7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85C">
              <w:rPr>
                <w:rFonts w:asciiTheme="minorHAnsi" w:hAnsiTheme="minorHAnsi" w:cstheme="minorHAnsi"/>
              </w:rPr>
              <w:lastRenderedPageBreak/>
              <w:t xml:space="preserve">Kryterium obligatoryjne – spełnienie kryterium jest niezbędne do przyznania dofinansowania. </w:t>
            </w:r>
          </w:p>
          <w:p w14:paraId="1C8D7EC4" w14:textId="77777777" w:rsidR="007E0B78" w:rsidRPr="0045185C" w:rsidRDefault="007E0B78" w:rsidP="007E0B7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B44DD3F" w14:textId="6FC5A3C8" w:rsidR="007E0B78" w:rsidRPr="0045185C" w:rsidRDefault="007E0B78" w:rsidP="007E0B7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85C">
              <w:rPr>
                <w:rFonts w:asciiTheme="minorHAnsi" w:hAnsiTheme="minorHAnsi" w:cstheme="minorHAnsi"/>
              </w:rPr>
              <w:t xml:space="preserve">Ocena spełniania kryteriów polega na przypisaniu im wartości logicznych „tak” lub „nie” </w:t>
            </w:r>
            <w:r>
              <w:rPr>
                <w:rFonts w:asciiTheme="minorHAnsi" w:hAnsiTheme="minorHAnsi" w:cstheme="minorHAnsi"/>
              </w:rPr>
              <w:t>lub</w:t>
            </w:r>
            <w:r w:rsidRPr="0045185C">
              <w:rPr>
                <w:rFonts w:asciiTheme="minorHAnsi" w:hAnsiTheme="minorHAnsi" w:cstheme="minorHAnsi"/>
              </w:rPr>
              <w:t xml:space="preserve"> „do negocjacji”</w:t>
            </w:r>
            <w:r w:rsidR="00304564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P</w:t>
            </w:r>
            <w:r w:rsidRPr="0045185C">
              <w:rPr>
                <w:rFonts w:asciiTheme="minorHAnsi" w:hAnsiTheme="minorHAnsi" w:cstheme="minorHAnsi"/>
              </w:rPr>
              <w:t xml:space="preserve">rojekt może być uzupełniany lub poprawiany w części dotyczącej spełniania kryterium w zakresie opisanym w stanowisku negocjacyjnym i/lub określonym w regulaminie wyboru projektów, </w:t>
            </w:r>
          </w:p>
          <w:p w14:paraId="1BE8B4FF" w14:textId="77777777" w:rsidR="007E0B78" w:rsidRPr="0045185C" w:rsidRDefault="007E0B78" w:rsidP="007E0B7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8F1816B" w14:textId="77777777" w:rsidR="00582969" w:rsidRDefault="007E0B78" w:rsidP="007E0B7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85C">
              <w:rPr>
                <w:rFonts w:asciiTheme="minorHAnsi" w:hAnsiTheme="minorHAnsi" w:cstheme="minorHAnsi"/>
              </w:rPr>
              <w:t>Uzupełnienie lub poprawa wniosku o dofinansowanie przez wnioskodawcę będzie możliwa na etapie negocjacji, o ile projekt w ramach oceny merytorycznej spełnił wszystkie kryteria merytoryczne i został skierowany do negocjacji.</w:t>
            </w:r>
          </w:p>
          <w:p w14:paraId="657A90B8" w14:textId="77777777" w:rsidR="00304564" w:rsidRDefault="00304564" w:rsidP="007E0B7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7A2DE0E" w14:textId="763B8C19" w:rsidR="00304564" w:rsidRPr="0045185C" w:rsidRDefault="00304564" w:rsidP="007E0B7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C2862">
              <w:rPr>
                <w:rFonts w:asciiTheme="minorHAnsi" w:hAnsiTheme="minorHAnsi" w:cstheme="minorHAnsi"/>
              </w:rPr>
              <w:t>W przypadku niezamieszczenia we wniosku o dofinansowanie żadnej informacji odnoszącej się do kryterium nie ma możliwości skierowania wniosku do poprawy.</w:t>
            </w:r>
          </w:p>
        </w:tc>
      </w:tr>
      <w:tr w:rsidR="00582969" w:rsidRPr="00E25E62" w14:paraId="541D7211" w14:textId="77777777" w:rsidTr="00492C8F">
        <w:tc>
          <w:tcPr>
            <w:tcW w:w="191" w:type="pct"/>
            <w:shd w:val="clear" w:color="auto" w:fill="auto"/>
          </w:tcPr>
          <w:p w14:paraId="258C06C5" w14:textId="77777777" w:rsidR="00582969" w:rsidRPr="008F2528" w:rsidRDefault="00582969" w:rsidP="006C65E3">
            <w:pPr>
              <w:pStyle w:val="Akapitzlist"/>
              <w:numPr>
                <w:ilvl w:val="0"/>
                <w:numId w:val="58"/>
              </w:numPr>
              <w:spacing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1" w:type="pct"/>
            <w:shd w:val="clear" w:color="auto" w:fill="auto"/>
          </w:tcPr>
          <w:p w14:paraId="07EC7270" w14:textId="72A7643D" w:rsidR="00582969" w:rsidRPr="00C4272F" w:rsidRDefault="00043FC7" w:rsidP="00AC0D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3FC7">
              <w:rPr>
                <w:rFonts w:asciiTheme="minorHAnsi" w:hAnsiTheme="minorHAnsi" w:cstheme="minorHAnsi"/>
              </w:rPr>
              <w:t xml:space="preserve">Zgodność projektu z ideą </w:t>
            </w:r>
            <w:proofErr w:type="spellStart"/>
            <w:r w:rsidRPr="00043FC7">
              <w:rPr>
                <w:rFonts w:asciiTheme="minorHAnsi" w:hAnsiTheme="minorHAnsi" w:cstheme="minorHAnsi"/>
              </w:rPr>
              <w:t>deinstytucjonalizacji</w:t>
            </w:r>
            <w:proofErr w:type="spellEnd"/>
          </w:p>
        </w:tc>
        <w:tc>
          <w:tcPr>
            <w:tcW w:w="2004" w:type="pct"/>
            <w:shd w:val="clear" w:color="auto" w:fill="auto"/>
          </w:tcPr>
          <w:p w14:paraId="73357C63" w14:textId="192A0F2E" w:rsidR="004150F7" w:rsidRDefault="0058333B" w:rsidP="00425A6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8333B">
              <w:rPr>
                <w:rFonts w:asciiTheme="minorHAnsi" w:hAnsiTheme="minorHAnsi" w:cstheme="minorHAnsi"/>
              </w:rPr>
              <w:t>Kryterium wynika z Wytycznych dotyczących realizacji projektów z udziałem środków Europejskiego Funduszu Społecznego Plus w regionalnych programach na lata 2021-2027.</w:t>
            </w:r>
          </w:p>
          <w:p w14:paraId="14EEE604" w14:textId="74DF1A69" w:rsidR="00582969" w:rsidRPr="00C4272F" w:rsidRDefault="0001618B" w:rsidP="00C37E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1618B">
              <w:rPr>
                <w:rFonts w:asciiTheme="minorHAnsi" w:hAnsiTheme="minorHAnsi" w:cstheme="minorHAnsi"/>
              </w:rPr>
              <w:t xml:space="preserve">Mieszkania treningowe, mieszkania wspomagane oraz mieszkania z usługami/ze wsparciem nie mogą być zlokalizowane na nieruchomości, na której znajduje się placówka opieki instytucjonalnej, </w:t>
            </w:r>
            <w:r w:rsidRPr="00492C8F">
              <w:rPr>
                <w:rFonts w:asciiTheme="minorHAnsi" w:hAnsiTheme="minorHAnsi" w:cstheme="minorHAnsi"/>
              </w:rPr>
              <w:t xml:space="preserve">rozumiana </w:t>
            </w:r>
            <w:r w:rsidRPr="00552EF1">
              <w:rPr>
                <w:rFonts w:asciiTheme="minorHAnsi" w:hAnsiTheme="minorHAnsi" w:cstheme="minorHAnsi"/>
              </w:rPr>
              <w:t xml:space="preserve">zgodnie z definicją zawartą w </w:t>
            </w:r>
            <w:r w:rsidR="00C84C59" w:rsidRPr="00552EF1">
              <w:rPr>
                <w:rFonts w:asciiTheme="minorHAnsi" w:hAnsiTheme="minorHAnsi" w:cstheme="minorHAnsi"/>
              </w:rPr>
              <w:t>Wytycznych dotyczących realizacji projektów z udziałem środków EFS Plus w regionalnych programach na lata 2021-2027</w:t>
            </w:r>
            <w:r w:rsidR="00492C8F" w:rsidRPr="008810F5">
              <w:rPr>
                <w:rFonts w:asciiTheme="minorHAnsi" w:hAnsiTheme="minorHAnsi" w:cstheme="minorHAnsi"/>
              </w:rPr>
              <w:t>,</w:t>
            </w:r>
            <w:r w:rsidR="006548A6">
              <w:rPr>
                <w:rFonts w:asciiTheme="minorHAnsi" w:hAnsiTheme="minorHAnsi" w:cstheme="minorHAnsi"/>
              </w:rPr>
              <w:t xml:space="preserve"> </w:t>
            </w:r>
            <w:r w:rsidR="004150F7" w:rsidRPr="00492C8F">
              <w:rPr>
                <w:rFonts w:asciiTheme="minorHAnsi" w:hAnsiTheme="minorHAnsi" w:cstheme="minorHAnsi"/>
              </w:rPr>
              <w:t>obowiązujących na dzień przyjęcia kryteriów</w:t>
            </w:r>
            <w:r w:rsidR="004150F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44" w:type="pct"/>
            <w:shd w:val="clear" w:color="auto" w:fill="auto"/>
          </w:tcPr>
          <w:p w14:paraId="5C8DAF23" w14:textId="77777777" w:rsidR="00043FC7" w:rsidRPr="00043FC7" w:rsidRDefault="00043FC7" w:rsidP="00043FC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3FC7">
              <w:rPr>
                <w:rFonts w:asciiTheme="minorHAnsi" w:hAnsiTheme="minorHAnsi" w:cstheme="minorHAnsi"/>
              </w:rPr>
              <w:t xml:space="preserve">Kryterium obligatoryjne – spełnienie kryterium jest niezbędne do przyznania dofinansowania. </w:t>
            </w:r>
          </w:p>
          <w:p w14:paraId="4284C99A" w14:textId="77777777" w:rsidR="00043FC7" w:rsidRPr="00043FC7" w:rsidRDefault="00043FC7" w:rsidP="00043FC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B36E465" w14:textId="0DCFFEB2" w:rsidR="00043FC7" w:rsidRPr="00043FC7" w:rsidRDefault="00043FC7" w:rsidP="00043FC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3FC7">
              <w:rPr>
                <w:rFonts w:asciiTheme="minorHAnsi" w:hAnsiTheme="minorHAnsi" w:cstheme="minorHAnsi"/>
              </w:rPr>
              <w:t>Ocena spełniania kryteriów polega na przypisaniu im wartości logicznych „tak” lub „nie” lub „do negocjacji”. Projekt może być uzupełniany lub poprawiany w części dotyczącej spełniania kryterium w zakresie opisanym w stanowisku negocjacyjnym</w:t>
            </w:r>
            <w:r w:rsidR="003858E7">
              <w:rPr>
                <w:rFonts w:asciiTheme="minorHAnsi" w:hAnsiTheme="minorHAnsi" w:cstheme="minorHAnsi"/>
              </w:rPr>
              <w:t>.</w:t>
            </w:r>
            <w:r w:rsidRPr="00043FC7">
              <w:rPr>
                <w:rFonts w:asciiTheme="minorHAnsi" w:hAnsiTheme="minorHAnsi" w:cstheme="minorHAnsi"/>
              </w:rPr>
              <w:t xml:space="preserve"> </w:t>
            </w:r>
          </w:p>
          <w:p w14:paraId="03E4F387" w14:textId="77777777" w:rsidR="00043FC7" w:rsidRPr="00043FC7" w:rsidRDefault="00043FC7" w:rsidP="00043FC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BFAEB31" w14:textId="015F26D6" w:rsidR="00582969" w:rsidRPr="0045185C" w:rsidRDefault="00043FC7" w:rsidP="00043FC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3FC7">
              <w:rPr>
                <w:rFonts w:asciiTheme="minorHAnsi" w:hAnsiTheme="minorHAnsi" w:cstheme="minorHAnsi"/>
              </w:rPr>
              <w:t>Uzupełnienie lub poprawa wniosku o dofinansowanie przez wnioskodawcę będzie możliwa na etapie negocjacji, o ile projekt w ramach oceny merytorycznej spełnił wszystkie kryteria merytoryczne i został skierowany do negocjacji.</w:t>
            </w:r>
          </w:p>
        </w:tc>
      </w:tr>
      <w:tr w:rsidR="00582969" w:rsidRPr="00E25E62" w14:paraId="7DB8A2AA" w14:textId="77777777" w:rsidTr="00552EF1">
        <w:tc>
          <w:tcPr>
            <w:tcW w:w="191" w:type="pct"/>
            <w:shd w:val="clear" w:color="auto" w:fill="auto"/>
          </w:tcPr>
          <w:p w14:paraId="64CFFB40" w14:textId="77777777" w:rsidR="00582969" w:rsidRPr="008F2528" w:rsidRDefault="00582969" w:rsidP="006C65E3">
            <w:pPr>
              <w:pStyle w:val="Akapitzlist"/>
              <w:numPr>
                <w:ilvl w:val="0"/>
                <w:numId w:val="58"/>
              </w:numPr>
              <w:spacing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1" w:type="pct"/>
            <w:shd w:val="clear" w:color="auto" w:fill="auto"/>
          </w:tcPr>
          <w:p w14:paraId="62EB902F" w14:textId="77777777" w:rsidR="0001618B" w:rsidRPr="0001618B" w:rsidRDefault="0001618B" w:rsidP="0001618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1618B">
              <w:rPr>
                <w:rFonts w:asciiTheme="minorHAnsi" w:hAnsiTheme="minorHAnsi" w:cstheme="minorHAnsi"/>
              </w:rPr>
              <w:t>Wsparcie w ramach projektu nie spowoduje:</w:t>
            </w:r>
          </w:p>
          <w:p w14:paraId="0207463A" w14:textId="77777777" w:rsidR="0001618B" w:rsidRPr="0001618B" w:rsidRDefault="0001618B" w:rsidP="0001618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1618B">
              <w:rPr>
                <w:rFonts w:asciiTheme="minorHAnsi" w:hAnsiTheme="minorHAnsi" w:cstheme="minorHAnsi"/>
              </w:rPr>
              <w:t>a) zmniejszenia dotychczasowego finansowania usług w formie mieszkań treningowych, wspomaganych lub mieszkań z usługami/ze wsparciem przez beneficjenta oraz</w:t>
            </w:r>
          </w:p>
          <w:p w14:paraId="6C1DC8CE" w14:textId="77777777" w:rsidR="0001618B" w:rsidRPr="0001618B" w:rsidRDefault="0001618B" w:rsidP="0001618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1618B">
              <w:rPr>
                <w:rFonts w:asciiTheme="minorHAnsi" w:hAnsiTheme="minorHAnsi" w:cstheme="minorHAnsi"/>
              </w:rPr>
              <w:t>b) zastąpienia środkami projektu dotychczasowego finansowania usług ze</w:t>
            </w:r>
          </w:p>
          <w:p w14:paraId="19E6AB68" w14:textId="5171D809" w:rsidR="00582969" w:rsidRPr="00C4272F" w:rsidRDefault="0001618B" w:rsidP="0001618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1618B">
              <w:rPr>
                <w:rFonts w:asciiTheme="minorHAnsi" w:hAnsiTheme="minorHAnsi" w:cstheme="minorHAnsi"/>
              </w:rPr>
              <w:t>środków innych niż europejskie</w:t>
            </w:r>
            <w:r w:rsidR="0099183E">
              <w:rPr>
                <w:rFonts w:asciiTheme="minorHAnsi" w:hAnsiTheme="minorHAnsi" w:cstheme="minorHAnsi"/>
              </w:rPr>
              <w:t xml:space="preserve"> (nie dotyczy kontynuacji wsparcia realizowanego ze środków EFS+). </w:t>
            </w:r>
          </w:p>
        </w:tc>
        <w:tc>
          <w:tcPr>
            <w:tcW w:w="2004" w:type="pct"/>
            <w:shd w:val="clear" w:color="auto" w:fill="auto"/>
          </w:tcPr>
          <w:p w14:paraId="1B6E5613" w14:textId="77777777" w:rsidR="0001618B" w:rsidRPr="00E25E62" w:rsidRDefault="0001618B" w:rsidP="0001618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 xml:space="preserve">Kryterium wynika z Wytycznych dotyczących realizacji projektów z udziałem środków Europejskiego Funduszu Społecznego Plus w regionalnych programach na lata 2021-2027. </w:t>
            </w:r>
          </w:p>
          <w:p w14:paraId="72E8CC53" w14:textId="77777777" w:rsidR="0001618B" w:rsidRPr="00E25E62" w:rsidRDefault="0001618B" w:rsidP="0001618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14A7080" w14:textId="1291727C" w:rsidR="00582969" w:rsidRPr="00C4272F" w:rsidRDefault="0001618B" w:rsidP="0001618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>Spełnienie danego kryterium zostanie zweryfikowane na podstawie treści wniosku o dofinansowanie. Wnioskodawca powinien zawrzeć we wniosku o dofinansowanie jednoznaczny opis sposobu spełnienia kryterium.</w:t>
            </w:r>
          </w:p>
        </w:tc>
        <w:tc>
          <w:tcPr>
            <w:tcW w:w="1244" w:type="pct"/>
            <w:shd w:val="clear" w:color="auto" w:fill="auto"/>
          </w:tcPr>
          <w:p w14:paraId="7ECC982B" w14:textId="77777777" w:rsidR="0001618B" w:rsidRPr="0045185C" w:rsidRDefault="0001618B" w:rsidP="0001618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85C">
              <w:rPr>
                <w:rFonts w:asciiTheme="minorHAnsi" w:hAnsiTheme="minorHAnsi" w:cstheme="minorHAnsi"/>
              </w:rPr>
              <w:t xml:space="preserve">Kryterium obligatoryjne – spełnienie kryterium jest niezbędne do przyznania dofinansowania. </w:t>
            </w:r>
          </w:p>
          <w:p w14:paraId="09F6A3AF" w14:textId="77777777" w:rsidR="0001618B" w:rsidRPr="0045185C" w:rsidRDefault="0001618B" w:rsidP="0001618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F22001" w14:textId="7F6AB293" w:rsidR="0001618B" w:rsidRPr="0045185C" w:rsidRDefault="0001618B" w:rsidP="0001618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85C">
              <w:rPr>
                <w:rFonts w:asciiTheme="minorHAnsi" w:hAnsiTheme="minorHAnsi" w:cstheme="minorHAnsi"/>
              </w:rPr>
              <w:t xml:space="preserve">Ocena spełniania kryteriów polega na przypisaniu im wartości logicznych „tak” lub „nie” </w:t>
            </w:r>
            <w:r>
              <w:rPr>
                <w:rFonts w:asciiTheme="minorHAnsi" w:hAnsiTheme="minorHAnsi" w:cstheme="minorHAnsi"/>
              </w:rPr>
              <w:t>lub</w:t>
            </w:r>
            <w:r w:rsidRPr="0045185C">
              <w:rPr>
                <w:rFonts w:asciiTheme="minorHAnsi" w:hAnsiTheme="minorHAnsi" w:cstheme="minorHAnsi"/>
              </w:rPr>
              <w:t xml:space="preserve"> „do negocjacji”</w:t>
            </w:r>
            <w:r>
              <w:rPr>
                <w:rFonts w:asciiTheme="minorHAnsi" w:hAnsiTheme="minorHAnsi" w:cstheme="minorHAnsi"/>
              </w:rPr>
              <w:t>.</w:t>
            </w:r>
            <w:r w:rsidRPr="0045185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</w:t>
            </w:r>
            <w:r w:rsidRPr="0045185C">
              <w:rPr>
                <w:rFonts w:asciiTheme="minorHAnsi" w:hAnsiTheme="minorHAnsi" w:cstheme="minorHAnsi"/>
              </w:rPr>
              <w:t>rojekt może być uzupełniany lub poprawiany w części dotyczącej spełniania kryterium w zakresie opisanym w stanowisku negocjacyjnym</w:t>
            </w:r>
            <w:r w:rsidR="003858E7">
              <w:rPr>
                <w:rFonts w:asciiTheme="minorHAnsi" w:hAnsiTheme="minorHAnsi" w:cstheme="minorHAnsi"/>
              </w:rPr>
              <w:t>.</w:t>
            </w:r>
            <w:r w:rsidRPr="0045185C">
              <w:rPr>
                <w:rFonts w:asciiTheme="minorHAnsi" w:hAnsiTheme="minorHAnsi" w:cstheme="minorHAnsi"/>
              </w:rPr>
              <w:t xml:space="preserve"> </w:t>
            </w:r>
          </w:p>
          <w:p w14:paraId="44C29F61" w14:textId="77777777" w:rsidR="0001618B" w:rsidRPr="0045185C" w:rsidRDefault="0001618B" w:rsidP="0001618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FCAAF6C" w14:textId="79691DFB" w:rsidR="00582969" w:rsidRPr="0045185C" w:rsidRDefault="0001618B" w:rsidP="0001618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85C">
              <w:rPr>
                <w:rFonts w:asciiTheme="minorHAnsi" w:hAnsiTheme="minorHAnsi" w:cstheme="minorHAnsi"/>
              </w:rPr>
              <w:lastRenderedPageBreak/>
              <w:t>Uzupełnienie lub poprawa wniosku o dofinansowanie przez wnioskodawcę będzie możliwa na etapie negocjacji, o ile projekt w ramach oceny merytorycznej spełnił wszystkie kryteria merytoryczne i został skierowany do negocjacji.</w:t>
            </w:r>
          </w:p>
        </w:tc>
      </w:tr>
      <w:tr w:rsidR="00EC7D28" w:rsidRPr="00E25E62" w14:paraId="4CB29641" w14:textId="77777777" w:rsidTr="00552EF1">
        <w:tc>
          <w:tcPr>
            <w:tcW w:w="191" w:type="pct"/>
            <w:shd w:val="clear" w:color="auto" w:fill="auto"/>
          </w:tcPr>
          <w:p w14:paraId="2BEF8B1F" w14:textId="77777777" w:rsidR="00EC7D28" w:rsidRPr="008F2528" w:rsidRDefault="00EC7D28" w:rsidP="006C65E3">
            <w:pPr>
              <w:pStyle w:val="Akapitzlist"/>
              <w:numPr>
                <w:ilvl w:val="0"/>
                <w:numId w:val="58"/>
              </w:numPr>
              <w:spacing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1" w:type="pct"/>
            <w:shd w:val="clear" w:color="auto" w:fill="auto"/>
          </w:tcPr>
          <w:p w14:paraId="1FB8DC29" w14:textId="330815BC" w:rsidR="00EC7D28" w:rsidRPr="00AC0D50" w:rsidRDefault="001508F9" w:rsidP="00EC7D2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08F9">
              <w:rPr>
                <w:rFonts w:asciiTheme="minorHAnsi" w:hAnsiTheme="minorHAnsi" w:cstheme="minorHAnsi"/>
              </w:rPr>
              <w:t>Projekt zakłada zachowanie trwałości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508F9">
              <w:rPr>
                <w:rFonts w:asciiTheme="minorHAnsi" w:hAnsiTheme="minorHAnsi" w:cstheme="minorHAnsi"/>
              </w:rPr>
              <w:t xml:space="preserve">utworzonych </w:t>
            </w:r>
            <w:r w:rsidR="00C91ACC" w:rsidRPr="00C84C59">
              <w:rPr>
                <w:rFonts w:asciiTheme="minorHAnsi" w:hAnsiTheme="minorHAnsi" w:cstheme="minorHAnsi"/>
              </w:rPr>
              <w:t>ze środków EFS+/</w:t>
            </w:r>
            <w:r w:rsidRPr="00C84C59">
              <w:rPr>
                <w:rFonts w:asciiTheme="minorHAnsi" w:hAnsiTheme="minorHAnsi" w:cstheme="minorHAnsi"/>
              </w:rPr>
              <w:t>w ramach projektu</w:t>
            </w:r>
            <w:r w:rsidRPr="001508F9">
              <w:rPr>
                <w:rFonts w:asciiTheme="minorHAnsi" w:hAnsiTheme="minorHAnsi" w:cstheme="minorHAnsi"/>
              </w:rPr>
              <w:t xml:space="preserve"> miejsc w mieszkaniach </w:t>
            </w:r>
            <w:r w:rsidR="006C2862" w:rsidRPr="006C2862">
              <w:rPr>
                <w:rFonts w:asciiTheme="minorHAnsi" w:hAnsiTheme="minorHAnsi" w:cstheme="minorHAnsi"/>
              </w:rPr>
              <w:t>treningowych, wspomaganych, z usługami</w:t>
            </w:r>
            <w:r w:rsidR="00C84C59">
              <w:rPr>
                <w:rFonts w:asciiTheme="minorHAnsi" w:hAnsiTheme="minorHAnsi" w:cstheme="minorHAnsi"/>
              </w:rPr>
              <w:t>/</w:t>
            </w:r>
            <w:r w:rsidR="006C2862" w:rsidRPr="006C2862">
              <w:rPr>
                <w:rFonts w:asciiTheme="minorHAnsi" w:hAnsiTheme="minorHAnsi" w:cstheme="minorHAnsi"/>
              </w:rPr>
              <w:t>ze wsparciem</w:t>
            </w:r>
            <w:r w:rsidR="006C2862">
              <w:rPr>
                <w:rFonts w:asciiTheme="minorHAnsi" w:hAnsiTheme="minorHAnsi" w:cstheme="minorHAnsi"/>
              </w:rPr>
              <w:t xml:space="preserve">, </w:t>
            </w:r>
            <w:r w:rsidRPr="001508F9">
              <w:rPr>
                <w:rFonts w:asciiTheme="minorHAnsi" w:hAnsiTheme="minorHAnsi" w:cstheme="minorHAnsi"/>
              </w:rPr>
              <w:t>po zakończeniu jego realizacji, co najmniej przez okres odpowiadający okresowi realizacji projektu.</w:t>
            </w:r>
          </w:p>
        </w:tc>
        <w:tc>
          <w:tcPr>
            <w:tcW w:w="2004" w:type="pct"/>
            <w:shd w:val="clear" w:color="auto" w:fill="auto"/>
          </w:tcPr>
          <w:p w14:paraId="126B583C" w14:textId="1E5D448B" w:rsidR="00C14A90" w:rsidRDefault="00C14A90" w:rsidP="00C14A9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14A90">
              <w:rPr>
                <w:rFonts w:asciiTheme="minorHAnsi" w:hAnsiTheme="minorHAnsi" w:cstheme="minorHAnsi"/>
              </w:rPr>
              <w:t>Kryterium ma na celu podniesienie efektywności wydatkowania środków finansowych poprzez zapewnienie</w:t>
            </w:r>
            <w:r>
              <w:t xml:space="preserve"> </w:t>
            </w:r>
            <w:r w:rsidRPr="00C14A90">
              <w:rPr>
                <w:rFonts w:asciiTheme="minorHAnsi" w:hAnsiTheme="minorHAnsi" w:cstheme="minorHAnsi"/>
              </w:rPr>
              <w:t>realizacji wsparcia w po zakończeniu realizacji projektów.</w:t>
            </w:r>
          </w:p>
          <w:p w14:paraId="194B25A0" w14:textId="1FE84C5D" w:rsidR="00FA1FDE" w:rsidRDefault="00C91ACC" w:rsidP="00C91A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E6035">
              <w:rPr>
                <w:rFonts w:asciiTheme="minorHAnsi" w:hAnsiTheme="minorHAnsi" w:cstheme="minorHAnsi"/>
              </w:rPr>
              <w:t xml:space="preserve">Trwałość rozumiana jest jako gotowość do świadczenia usług w ramach utworzonych w projekcie </w:t>
            </w:r>
            <w:r w:rsidR="00FA1FDE" w:rsidRPr="00FA1FDE">
              <w:rPr>
                <w:rFonts w:asciiTheme="minorHAnsi" w:hAnsiTheme="minorHAnsi" w:cstheme="minorHAnsi"/>
              </w:rPr>
              <w:t>miejsc w mieszkaniach treningowych, wspomaganych, z usługami/ze wsparciem, po zakończeniu jego realizacji, co najmniej przez okres odpowiadający okresowi realizacji projektu.</w:t>
            </w:r>
          </w:p>
          <w:p w14:paraId="298309C6" w14:textId="77777777" w:rsidR="00FA1FDE" w:rsidRDefault="00FA1FDE" w:rsidP="00C91AC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61B8B30" w14:textId="77777777" w:rsidR="00FA1FDE" w:rsidRDefault="00FA1FDE" w:rsidP="00C91AC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1E2D7B4" w14:textId="770CA380" w:rsidR="00EC7D28" w:rsidRPr="00C4272F" w:rsidRDefault="00C91ACC" w:rsidP="009348A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91AC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44" w:type="pct"/>
            <w:shd w:val="clear" w:color="auto" w:fill="auto"/>
          </w:tcPr>
          <w:p w14:paraId="3A5A76AC" w14:textId="77777777" w:rsidR="003858E7" w:rsidRPr="0045185C" w:rsidRDefault="003858E7" w:rsidP="003858E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85C">
              <w:rPr>
                <w:rFonts w:asciiTheme="minorHAnsi" w:hAnsiTheme="minorHAnsi" w:cstheme="minorHAnsi"/>
              </w:rPr>
              <w:t xml:space="preserve">Kryterium obligatoryjne – spełnienie kryterium jest niezbędne do przyznania dofinansowania. </w:t>
            </w:r>
          </w:p>
          <w:p w14:paraId="3B876F90" w14:textId="77777777" w:rsidR="003858E7" w:rsidRPr="0045185C" w:rsidRDefault="003858E7" w:rsidP="003858E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CFC14D" w14:textId="3AE96B2C" w:rsidR="003858E7" w:rsidRPr="0045185C" w:rsidRDefault="003858E7" w:rsidP="003858E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85C">
              <w:rPr>
                <w:rFonts w:asciiTheme="minorHAnsi" w:hAnsiTheme="minorHAnsi" w:cstheme="minorHAnsi"/>
              </w:rPr>
              <w:t xml:space="preserve">Ocena spełniania kryteriów polega na przypisaniu im wartości logicznych „tak” lub „nie” </w:t>
            </w:r>
            <w:r>
              <w:rPr>
                <w:rFonts w:asciiTheme="minorHAnsi" w:hAnsiTheme="minorHAnsi" w:cstheme="minorHAnsi"/>
              </w:rPr>
              <w:t>lub</w:t>
            </w:r>
            <w:r w:rsidRPr="0045185C">
              <w:rPr>
                <w:rFonts w:asciiTheme="minorHAnsi" w:hAnsiTheme="minorHAnsi" w:cstheme="minorHAnsi"/>
              </w:rPr>
              <w:t xml:space="preserve"> „do negocjacji</w:t>
            </w:r>
            <w:r w:rsidRPr="005A31A9">
              <w:rPr>
                <w:rFonts w:asciiTheme="minorHAnsi" w:hAnsiTheme="minorHAnsi" w:cstheme="minorHAnsi"/>
              </w:rPr>
              <w:t>”</w:t>
            </w:r>
            <w:r w:rsidR="004150F7" w:rsidRPr="005A31A9">
              <w:rPr>
                <w:rFonts w:asciiTheme="minorHAnsi" w:hAnsiTheme="minorHAnsi" w:cstheme="minorHAnsi"/>
              </w:rPr>
              <w:t xml:space="preserve"> lub „nie dotyczy”</w:t>
            </w:r>
            <w:r w:rsidR="005A31A9" w:rsidRPr="00552EF1">
              <w:rPr>
                <w:rFonts w:asciiTheme="minorHAnsi" w:hAnsiTheme="minorHAnsi" w:cstheme="minorHAnsi"/>
              </w:rPr>
              <w:t xml:space="preserve"> – w przypadku gdy projekt nie zakłada tworzenia n</w:t>
            </w:r>
            <w:r w:rsidR="005A31A9">
              <w:rPr>
                <w:rFonts w:asciiTheme="minorHAnsi" w:hAnsiTheme="minorHAnsi" w:cstheme="minorHAnsi"/>
              </w:rPr>
              <w:t>o</w:t>
            </w:r>
            <w:r w:rsidR="005A31A9" w:rsidRPr="00552EF1">
              <w:rPr>
                <w:rFonts w:asciiTheme="minorHAnsi" w:hAnsiTheme="minorHAnsi" w:cstheme="minorHAnsi"/>
              </w:rPr>
              <w:t>wych miejs</w:t>
            </w:r>
            <w:r w:rsidR="005A31A9">
              <w:rPr>
                <w:rFonts w:asciiTheme="minorHAnsi" w:hAnsiTheme="minorHAnsi" w:cstheme="minorHAnsi"/>
              </w:rPr>
              <w:t>c, a jedynie wsparcie nowych osób</w:t>
            </w:r>
            <w:r w:rsidR="005A31A9" w:rsidRPr="00552EF1">
              <w:rPr>
                <w:rFonts w:asciiTheme="minorHAnsi" w:hAnsiTheme="minorHAnsi" w:cstheme="minorHAnsi"/>
              </w:rPr>
              <w:t xml:space="preserve"> </w:t>
            </w:r>
            <w:r w:rsidRPr="005A31A9">
              <w:rPr>
                <w:rFonts w:asciiTheme="minorHAnsi" w:hAnsiTheme="minorHAnsi" w:cstheme="minorHAnsi"/>
              </w:rPr>
              <w:t>.</w:t>
            </w:r>
            <w:r w:rsidRPr="0045185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</w:t>
            </w:r>
            <w:r w:rsidRPr="0045185C">
              <w:rPr>
                <w:rFonts w:asciiTheme="minorHAnsi" w:hAnsiTheme="minorHAnsi" w:cstheme="minorHAnsi"/>
              </w:rPr>
              <w:t>rojekt może być uzupełniany lub poprawiany w części dotyczącej spełniania kryterium w zakresie opisanym w stanowisku negocjacyjnym</w:t>
            </w:r>
            <w:r>
              <w:rPr>
                <w:rFonts w:asciiTheme="minorHAnsi" w:hAnsiTheme="minorHAnsi" w:cstheme="minorHAnsi"/>
              </w:rPr>
              <w:t>.</w:t>
            </w:r>
            <w:r w:rsidRPr="0045185C">
              <w:rPr>
                <w:rFonts w:asciiTheme="minorHAnsi" w:hAnsiTheme="minorHAnsi" w:cstheme="minorHAnsi"/>
              </w:rPr>
              <w:t xml:space="preserve"> </w:t>
            </w:r>
          </w:p>
          <w:p w14:paraId="1E378695" w14:textId="77777777" w:rsidR="003858E7" w:rsidRPr="0045185C" w:rsidRDefault="003858E7" w:rsidP="003858E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679E0D1" w14:textId="5332D347" w:rsidR="00EC7D28" w:rsidRPr="0045185C" w:rsidRDefault="003858E7" w:rsidP="003858E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85C">
              <w:rPr>
                <w:rFonts w:asciiTheme="minorHAnsi" w:hAnsiTheme="minorHAnsi" w:cstheme="minorHAnsi"/>
              </w:rPr>
              <w:t>Uzupełnienie lub poprawa wniosku o dofinansowanie przez wnioskodawcę będzie możliwa na etapie negocjacji, o ile projekt w ramach oceny merytorycznej spełnił wszystkie kryteria merytoryczne i został skierowany do negocjacji.</w:t>
            </w:r>
          </w:p>
        </w:tc>
      </w:tr>
      <w:tr w:rsidR="00D45118" w:rsidRPr="00E25E62" w14:paraId="23B1A85B" w14:textId="77777777" w:rsidTr="00055B7E">
        <w:tc>
          <w:tcPr>
            <w:tcW w:w="5000" w:type="pct"/>
            <w:gridSpan w:val="4"/>
            <w:shd w:val="clear" w:color="auto" w:fill="A6A6A6"/>
          </w:tcPr>
          <w:p w14:paraId="4D752FA5" w14:textId="77777777" w:rsidR="00D45118" w:rsidRPr="00F64807" w:rsidRDefault="00D45118" w:rsidP="00D4511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F64807">
              <w:rPr>
                <w:rFonts w:asciiTheme="minorHAnsi" w:hAnsiTheme="minorHAnsi" w:cstheme="minorHAnsi"/>
                <w:b/>
                <w:bCs/>
              </w:rPr>
              <w:t>KRYTERIA PREMIUJĄCE – etap oceny merytorycznej</w:t>
            </w:r>
          </w:p>
        </w:tc>
      </w:tr>
      <w:tr w:rsidR="00FC19D7" w:rsidRPr="00E25E62" w14:paraId="3440EC02" w14:textId="77777777" w:rsidTr="00552EF1">
        <w:tc>
          <w:tcPr>
            <w:tcW w:w="191" w:type="pct"/>
            <w:shd w:val="clear" w:color="auto" w:fill="auto"/>
          </w:tcPr>
          <w:p w14:paraId="6770D79B" w14:textId="305BF0CE" w:rsidR="00D45118" w:rsidRPr="00F64807" w:rsidRDefault="004052F9" w:rsidP="004052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480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561" w:type="pct"/>
            <w:shd w:val="clear" w:color="auto" w:fill="auto"/>
          </w:tcPr>
          <w:p w14:paraId="502E8D20" w14:textId="3B819DDB" w:rsidR="00FE7899" w:rsidRPr="00F64807" w:rsidRDefault="00F64807" w:rsidP="00D451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64807">
              <w:rPr>
                <w:rFonts w:asciiTheme="minorHAnsi" w:hAnsiTheme="minorHAnsi" w:cstheme="minorHAnsi"/>
              </w:rPr>
              <w:t>Projekt jest realizowany w partnerstwie administracji publicznej z podmiotem ekonomii społecznej</w:t>
            </w:r>
          </w:p>
        </w:tc>
        <w:tc>
          <w:tcPr>
            <w:tcW w:w="2004" w:type="pct"/>
            <w:shd w:val="clear" w:color="auto" w:fill="auto"/>
          </w:tcPr>
          <w:p w14:paraId="7186DE57" w14:textId="77777777" w:rsidR="00F64807" w:rsidRPr="00F64807" w:rsidRDefault="00F64807" w:rsidP="00F6480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64807">
              <w:rPr>
                <w:rFonts w:asciiTheme="minorHAnsi" w:hAnsiTheme="minorHAnsi" w:cstheme="minorHAnsi"/>
              </w:rPr>
              <w:t>Kryterium wynika z Wytycznych dotyczących realizacji projektów z udziałem środków Europejskiego Funduszu Społecznego Plus w regionalnych programach na lata 2021-2027.</w:t>
            </w:r>
          </w:p>
          <w:p w14:paraId="3F9569C4" w14:textId="6B98EC50" w:rsidR="00012214" w:rsidRDefault="00F64807" w:rsidP="00F6480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64807">
              <w:rPr>
                <w:rFonts w:asciiTheme="minorHAnsi" w:hAnsiTheme="minorHAnsi" w:cstheme="minorHAnsi"/>
              </w:rPr>
              <w:t xml:space="preserve">Kryterium zostanie uznane za spełnione jeżeli projekt będzie realizowany w partnerstwie </w:t>
            </w:r>
            <w:r w:rsidR="00D604B6" w:rsidRPr="00F64807">
              <w:rPr>
                <w:rFonts w:asciiTheme="minorHAnsi" w:hAnsiTheme="minorHAnsi" w:cstheme="minorHAnsi"/>
              </w:rPr>
              <w:t xml:space="preserve">w rozumieniu art. 39 ustawy </w:t>
            </w:r>
            <w:r w:rsidR="00D604B6" w:rsidRPr="00F64807">
              <w:rPr>
                <w:rFonts w:asciiTheme="minorHAnsi" w:hAnsiTheme="minorHAnsi" w:cstheme="minorHAnsi"/>
              </w:rPr>
              <w:lastRenderedPageBreak/>
              <w:t>wdrożeniowej</w:t>
            </w:r>
            <w:r w:rsidR="00D604B6">
              <w:rPr>
                <w:rFonts w:asciiTheme="minorHAnsi" w:hAnsiTheme="minorHAnsi" w:cstheme="minorHAnsi"/>
              </w:rPr>
              <w:t>,</w:t>
            </w:r>
            <w:r w:rsidR="00D604B6" w:rsidRPr="00F64807">
              <w:rPr>
                <w:rFonts w:asciiTheme="minorHAnsi" w:hAnsiTheme="minorHAnsi" w:cstheme="minorHAnsi"/>
              </w:rPr>
              <w:t xml:space="preserve"> </w:t>
            </w:r>
            <w:r w:rsidRPr="00F64807">
              <w:rPr>
                <w:rFonts w:asciiTheme="minorHAnsi" w:hAnsiTheme="minorHAnsi" w:cstheme="minorHAnsi"/>
              </w:rPr>
              <w:t>co najmniej podmiotu administracji publicznej oraz</w:t>
            </w:r>
            <w:r w:rsidR="00012214">
              <w:rPr>
                <w:rFonts w:asciiTheme="minorHAnsi" w:hAnsiTheme="minorHAnsi" w:cstheme="minorHAnsi"/>
              </w:rPr>
              <w:t xml:space="preserve"> lokalnego</w:t>
            </w:r>
            <w:r w:rsidRPr="00F64807">
              <w:rPr>
                <w:rFonts w:asciiTheme="minorHAnsi" w:hAnsiTheme="minorHAnsi" w:cstheme="minorHAnsi"/>
              </w:rPr>
              <w:t xml:space="preserve"> podmiotu ekonomii społecznej</w:t>
            </w:r>
            <w:r w:rsidR="00597824">
              <w:rPr>
                <w:rFonts w:asciiTheme="minorHAnsi" w:hAnsiTheme="minorHAnsi" w:cstheme="minorHAnsi"/>
              </w:rPr>
              <w:t xml:space="preserve">, </w:t>
            </w:r>
            <w:r w:rsidR="00012214" w:rsidRPr="00012214">
              <w:rPr>
                <w:rFonts w:asciiTheme="minorHAnsi" w:hAnsiTheme="minorHAnsi" w:cstheme="minorHAnsi"/>
              </w:rPr>
              <w:t>któr</w:t>
            </w:r>
            <w:r w:rsidR="00012214">
              <w:rPr>
                <w:rFonts w:asciiTheme="minorHAnsi" w:hAnsiTheme="minorHAnsi" w:cstheme="minorHAnsi"/>
              </w:rPr>
              <w:t>y</w:t>
            </w:r>
            <w:r w:rsidR="00012214" w:rsidRPr="00012214">
              <w:rPr>
                <w:rFonts w:asciiTheme="minorHAnsi" w:hAnsiTheme="minorHAnsi" w:cstheme="minorHAnsi"/>
              </w:rPr>
              <w:t xml:space="preserve"> ma doświadczenie</w:t>
            </w:r>
            <w:r w:rsidR="00FA1FDE">
              <w:rPr>
                <w:rFonts w:asciiTheme="minorHAnsi" w:hAnsiTheme="minorHAnsi" w:cstheme="minorHAnsi"/>
              </w:rPr>
              <w:t xml:space="preserve"> w realizacji usług społecznych</w:t>
            </w:r>
            <w:r w:rsidR="00012214" w:rsidRPr="00012214">
              <w:rPr>
                <w:rFonts w:asciiTheme="minorHAnsi" w:hAnsiTheme="minorHAnsi" w:cstheme="minorHAnsi"/>
              </w:rPr>
              <w:t xml:space="preserve"> i prowadz</w:t>
            </w:r>
            <w:r w:rsidR="00012214">
              <w:rPr>
                <w:rFonts w:asciiTheme="minorHAnsi" w:hAnsiTheme="minorHAnsi" w:cstheme="minorHAnsi"/>
              </w:rPr>
              <w:t>i</w:t>
            </w:r>
            <w:r w:rsidR="00012214" w:rsidRPr="00012214">
              <w:rPr>
                <w:rFonts w:asciiTheme="minorHAnsi" w:hAnsiTheme="minorHAnsi" w:cstheme="minorHAnsi"/>
              </w:rPr>
              <w:t xml:space="preserve"> działalność </w:t>
            </w:r>
            <w:r w:rsidR="00012214">
              <w:rPr>
                <w:rFonts w:asciiTheme="minorHAnsi" w:hAnsiTheme="minorHAnsi" w:cstheme="minorHAnsi"/>
              </w:rPr>
              <w:t>na rzecz grupy docelowej na terenie woj. podlaskiego</w:t>
            </w:r>
            <w:r w:rsidR="00012214" w:rsidRPr="00012214">
              <w:rPr>
                <w:rFonts w:asciiTheme="minorHAnsi" w:hAnsiTheme="minorHAnsi" w:cstheme="minorHAnsi"/>
              </w:rPr>
              <w:t xml:space="preserve">. </w:t>
            </w:r>
          </w:p>
          <w:p w14:paraId="55E58F7D" w14:textId="77777777" w:rsidR="00F64807" w:rsidRPr="00F64807" w:rsidRDefault="00F64807" w:rsidP="00F6480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64807">
              <w:rPr>
                <w:rFonts w:asciiTheme="minorHAnsi" w:hAnsiTheme="minorHAnsi" w:cstheme="minorHAnsi"/>
              </w:rPr>
              <w:t>Partnerstwo powinno zostać powołane w celu faktycznej wspólnej realizacji celów oraz działań projektu.</w:t>
            </w:r>
          </w:p>
          <w:p w14:paraId="4B268E71" w14:textId="77777777" w:rsidR="00FA1FDE" w:rsidRDefault="00F64807" w:rsidP="00F64807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 w:rsidRPr="00F64807">
              <w:rPr>
                <w:rFonts w:asciiTheme="minorHAnsi" w:hAnsiTheme="minorHAnsi" w:cstheme="minorHAnsi"/>
                <w:szCs w:val="22"/>
              </w:rPr>
              <w:t>Spełnienie danego kryterium zostanie zweryfikowane na podstawie treści wniosku o dofinansowanie, w którym musi zostać wskazany</w:t>
            </w:r>
            <w:r w:rsidR="00FA1FDE">
              <w:rPr>
                <w:rFonts w:asciiTheme="minorHAnsi" w:hAnsiTheme="minorHAnsi" w:cstheme="minorHAnsi"/>
                <w:szCs w:val="22"/>
              </w:rPr>
              <w:t>:</w:t>
            </w:r>
          </w:p>
          <w:p w14:paraId="7F46C0C5" w14:textId="77777777" w:rsidR="00A077AF" w:rsidRDefault="00FA1FDE" w:rsidP="00F64807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F64807" w:rsidRPr="00F64807">
              <w:rPr>
                <w:rFonts w:asciiTheme="minorHAnsi" w:hAnsiTheme="minorHAnsi" w:cstheme="minorHAnsi"/>
                <w:szCs w:val="22"/>
              </w:rPr>
              <w:t xml:space="preserve"> faktyczny udział partnerów we wspólnej realizacji projektu poprzez jednoznaczne wskazanie konkretnych zadań założonych do realizacji w projekcie, za które odpowiadać będzie każdy z partnerów.</w:t>
            </w:r>
          </w:p>
          <w:p w14:paraId="7EB2B7A7" w14:textId="449C836B" w:rsidR="00FA1FDE" w:rsidRPr="008E09E3" w:rsidRDefault="00FA1FDE" w:rsidP="00F64807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doświadczenie </w:t>
            </w:r>
            <w:r w:rsidRPr="00FA1FDE">
              <w:rPr>
                <w:rFonts w:asciiTheme="minorHAnsi" w:hAnsiTheme="minorHAnsi" w:cstheme="minorHAnsi"/>
                <w:szCs w:val="22"/>
              </w:rPr>
              <w:t>podmiot</w:t>
            </w:r>
            <w:r>
              <w:rPr>
                <w:rFonts w:asciiTheme="minorHAnsi" w:hAnsiTheme="minorHAnsi" w:cstheme="minorHAnsi"/>
                <w:szCs w:val="22"/>
              </w:rPr>
              <w:t>u</w:t>
            </w:r>
            <w:r w:rsidRPr="00FA1FDE">
              <w:rPr>
                <w:rFonts w:asciiTheme="minorHAnsi" w:hAnsiTheme="minorHAnsi" w:cstheme="minorHAnsi"/>
                <w:szCs w:val="22"/>
              </w:rPr>
              <w:t xml:space="preserve"> ekonomii społecznej</w:t>
            </w:r>
            <w:r>
              <w:rPr>
                <w:rFonts w:asciiTheme="minorHAnsi" w:hAnsiTheme="minorHAnsi" w:cstheme="minorHAnsi"/>
                <w:szCs w:val="22"/>
              </w:rPr>
              <w:t xml:space="preserve"> w realizacji usług społecznych na rzecz grupy docelowej z terenu</w:t>
            </w:r>
            <w:r w:rsidR="006548A6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województwa podlaskiego. </w:t>
            </w:r>
          </w:p>
        </w:tc>
        <w:tc>
          <w:tcPr>
            <w:tcW w:w="1244" w:type="pct"/>
            <w:shd w:val="clear" w:color="auto" w:fill="auto"/>
          </w:tcPr>
          <w:p w14:paraId="704297AF" w14:textId="77777777" w:rsidR="00F64807" w:rsidRPr="00F64807" w:rsidRDefault="00F64807" w:rsidP="00F6480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64807">
              <w:rPr>
                <w:rFonts w:asciiTheme="minorHAnsi" w:hAnsiTheme="minorHAnsi" w:cstheme="minorHAnsi"/>
              </w:rPr>
              <w:lastRenderedPageBreak/>
              <w:t>Kryterium fakultatywne – spełnienie kryterium nie jest konieczne do przyznania dofinansowania (tj. przyznanie 0 punktów nie dyskwalifikuje z możliwości uzyskania dofinansowania).</w:t>
            </w:r>
          </w:p>
          <w:p w14:paraId="45C20A36" w14:textId="77777777" w:rsidR="00F64807" w:rsidRPr="00F64807" w:rsidRDefault="00F64807" w:rsidP="00F6480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B8CB3A8" w14:textId="77777777" w:rsidR="003858E7" w:rsidRPr="003858E7" w:rsidRDefault="003858E7" w:rsidP="003858E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858E7">
              <w:rPr>
                <w:rFonts w:asciiTheme="minorHAnsi" w:hAnsiTheme="minorHAnsi" w:cstheme="minorHAnsi"/>
              </w:rPr>
              <w:t>Ocena spełnienia kryterium będzie polegała na przyznaniu:</w:t>
            </w:r>
          </w:p>
          <w:p w14:paraId="6FD500E8" w14:textId="77777777" w:rsidR="003858E7" w:rsidRPr="003858E7" w:rsidRDefault="003858E7" w:rsidP="003858E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858E7">
              <w:rPr>
                <w:rFonts w:asciiTheme="minorHAnsi" w:hAnsiTheme="minorHAnsi" w:cstheme="minorHAnsi"/>
              </w:rPr>
              <w:t>− 5 punktów – w przypadku spełnienia kryterium,</w:t>
            </w:r>
          </w:p>
          <w:p w14:paraId="5B21A196" w14:textId="5990AC0E" w:rsidR="00D45118" w:rsidRPr="00757243" w:rsidRDefault="003858E7" w:rsidP="003858E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highlight w:val="yellow"/>
              </w:rPr>
            </w:pPr>
            <w:r w:rsidRPr="003858E7">
              <w:rPr>
                <w:rFonts w:asciiTheme="minorHAnsi" w:hAnsiTheme="minorHAnsi" w:cstheme="minorHAnsi"/>
              </w:rPr>
              <w:t>− 0 punktów – w przypadku niespełnienia kryterium.</w:t>
            </w:r>
          </w:p>
        </w:tc>
      </w:tr>
      <w:tr w:rsidR="00FC19D7" w:rsidRPr="00E25E62" w14:paraId="37B03A11" w14:textId="77777777" w:rsidTr="00552EF1">
        <w:tc>
          <w:tcPr>
            <w:tcW w:w="191" w:type="pct"/>
            <w:shd w:val="clear" w:color="auto" w:fill="auto"/>
          </w:tcPr>
          <w:p w14:paraId="4176C3C7" w14:textId="1E4E3594" w:rsidR="00A71FFD" w:rsidRPr="00F64807" w:rsidRDefault="006032E2" w:rsidP="004052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4807">
              <w:rPr>
                <w:rFonts w:asciiTheme="minorHAnsi" w:hAnsiTheme="minorHAnsi" w:cstheme="minorHAnsi"/>
              </w:rPr>
              <w:lastRenderedPageBreak/>
              <w:t>2</w:t>
            </w:r>
            <w:r w:rsidR="004052F9" w:rsidRPr="00F6480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61" w:type="pct"/>
            <w:shd w:val="clear" w:color="auto" w:fill="auto"/>
          </w:tcPr>
          <w:p w14:paraId="24F70CFA" w14:textId="75292C96" w:rsidR="00F652B8" w:rsidRDefault="00FA1FDE" w:rsidP="00A71F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t xml:space="preserve"> </w:t>
            </w:r>
            <w:r w:rsidRPr="00FA1FDE">
              <w:rPr>
                <w:rFonts w:asciiTheme="minorHAnsi" w:hAnsiTheme="minorHAnsi" w:cstheme="minorHAnsi"/>
              </w:rPr>
              <w:t xml:space="preserve">Wsparcie dla mieszkań treningowych i mieszkań wspomaganych oraz mieszkań z usługami/ze wsparciem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64807" w:rsidRPr="00F64807">
              <w:rPr>
                <w:rFonts w:asciiTheme="minorHAnsi" w:hAnsiTheme="minorHAnsi" w:cstheme="minorHAnsi"/>
              </w:rPr>
              <w:t xml:space="preserve"> jest w całości </w:t>
            </w:r>
            <w:r w:rsidRPr="00F64807">
              <w:rPr>
                <w:rFonts w:asciiTheme="minorHAnsi" w:hAnsiTheme="minorHAnsi" w:cstheme="minorHAnsi"/>
              </w:rPr>
              <w:t>realizowan</w:t>
            </w:r>
            <w:r>
              <w:rPr>
                <w:rFonts w:asciiTheme="minorHAnsi" w:hAnsiTheme="minorHAnsi" w:cstheme="minorHAnsi"/>
              </w:rPr>
              <w:t>e</w:t>
            </w:r>
            <w:r w:rsidRPr="00F6480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na</w:t>
            </w:r>
            <w:r w:rsidR="00F64807" w:rsidRPr="00F64807">
              <w:rPr>
                <w:rFonts w:asciiTheme="minorHAnsi" w:hAnsiTheme="minorHAnsi" w:cstheme="minorHAnsi"/>
              </w:rPr>
              <w:t xml:space="preserve"> </w:t>
            </w:r>
            <w:r w:rsidRPr="00F64807">
              <w:rPr>
                <w:rFonts w:asciiTheme="minorHAnsi" w:hAnsiTheme="minorHAnsi" w:cstheme="minorHAnsi"/>
              </w:rPr>
              <w:t>obszar</w:t>
            </w:r>
            <w:r>
              <w:rPr>
                <w:rFonts w:asciiTheme="minorHAnsi" w:hAnsiTheme="minorHAnsi" w:cstheme="minorHAnsi"/>
              </w:rPr>
              <w:t>ze</w:t>
            </w:r>
            <w:r w:rsidR="00F652B8">
              <w:rPr>
                <w:rFonts w:asciiTheme="minorHAnsi" w:hAnsiTheme="minorHAnsi" w:cstheme="minorHAnsi"/>
              </w:rPr>
              <w:t>:</w:t>
            </w:r>
          </w:p>
          <w:p w14:paraId="08FD23CC" w14:textId="47A060D1" w:rsidR="00A71FFD" w:rsidRDefault="00F652B8" w:rsidP="00A71F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F64807" w:rsidRPr="00F64807">
              <w:rPr>
                <w:rFonts w:asciiTheme="minorHAnsi" w:hAnsiTheme="minorHAnsi" w:cstheme="minorHAnsi"/>
              </w:rPr>
              <w:t xml:space="preserve"> </w:t>
            </w:r>
            <w:r w:rsidR="00FA1FDE">
              <w:t xml:space="preserve"> </w:t>
            </w:r>
            <w:r w:rsidR="001C51DF">
              <w:rPr>
                <w:rFonts w:asciiTheme="minorHAnsi" w:hAnsiTheme="minorHAnsi" w:cstheme="minorHAnsi"/>
              </w:rPr>
              <w:t>m</w:t>
            </w:r>
            <w:r w:rsidR="00FA1FDE" w:rsidRPr="00FA1FDE">
              <w:rPr>
                <w:rFonts w:asciiTheme="minorHAnsi" w:hAnsiTheme="minorHAnsi" w:cstheme="minorHAnsi"/>
              </w:rPr>
              <w:t>iast średnich tracących funkcje społeczno-gospodarcze: Zambrów, Augustów, Łomża, Grajewo, Bielsk Podlaski, Sokółka, Hajnówka</w:t>
            </w:r>
          </w:p>
          <w:p w14:paraId="242D334F" w14:textId="1D54F0A2" w:rsidR="00F652B8" w:rsidRDefault="00F652B8" w:rsidP="00A71F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i/lub</w:t>
            </w:r>
          </w:p>
          <w:p w14:paraId="0441889B" w14:textId="563E0570" w:rsidR="00F652B8" w:rsidRPr="00F64807" w:rsidRDefault="00F652B8" w:rsidP="00A71F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7925F4">
              <w:rPr>
                <w:rFonts w:asciiTheme="minorHAnsi" w:hAnsiTheme="minorHAnsi" w:cstheme="minorHAnsi"/>
              </w:rPr>
              <w:t xml:space="preserve"> rewitalizacji i wynika z Gminnego Programu Rewitalizacji.</w:t>
            </w:r>
          </w:p>
        </w:tc>
        <w:tc>
          <w:tcPr>
            <w:tcW w:w="2004" w:type="pct"/>
            <w:shd w:val="clear" w:color="auto" w:fill="auto"/>
          </w:tcPr>
          <w:p w14:paraId="2651290E" w14:textId="062512E8" w:rsidR="009606D9" w:rsidRPr="00552EF1" w:rsidRDefault="00FA1FDE" w:rsidP="00552EF1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</w:rPr>
            </w:pPr>
            <w:r w:rsidRPr="00FA1FDE">
              <w:rPr>
                <w:rFonts w:asciiTheme="minorHAnsi" w:hAnsiTheme="minorHAnsi" w:cstheme="minorHAnsi"/>
              </w:rPr>
              <w:t xml:space="preserve">Wsparcie dla mieszkań treningowych i mieszkań wspomaganych oraz mieszkań z usługami/ze wsparciem </w:t>
            </w:r>
            <w:r>
              <w:rPr>
                <w:rFonts w:asciiTheme="minorHAnsi" w:hAnsiTheme="minorHAnsi" w:cstheme="minorHAnsi"/>
              </w:rPr>
              <w:t xml:space="preserve">jest w całości realizowane </w:t>
            </w:r>
            <w:r w:rsidR="009606D9" w:rsidRPr="00552EF1">
              <w:rPr>
                <w:rFonts w:asciiTheme="minorHAnsi" w:hAnsiTheme="minorHAnsi" w:cstheme="minorHAnsi"/>
              </w:rPr>
              <w:t xml:space="preserve">na </w:t>
            </w:r>
            <w:r w:rsidRPr="00552EF1">
              <w:rPr>
                <w:rFonts w:asciiTheme="minorHAnsi" w:hAnsiTheme="minorHAnsi" w:cstheme="minorHAnsi"/>
              </w:rPr>
              <w:t>obszar</w:t>
            </w:r>
            <w:r>
              <w:rPr>
                <w:rFonts w:asciiTheme="minorHAnsi" w:hAnsiTheme="minorHAnsi" w:cstheme="minorHAnsi"/>
              </w:rPr>
              <w:t>ze:</w:t>
            </w:r>
          </w:p>
          <w:p w14:paraId="722CCBCA" w14:textId="61F3798B" w:rsidR="00437BF5" w:rsidRPr="00552EF1" w:rsidRDefault="00FA1FDE" w:rsidP="008E09E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</w:rPr>
            </w:pPr>
            <w:r w:rsidRPr="008E09E3">
              <w:rPr>
                <w:rFonts w:asciiTheme="minorHAnsi" w:hAnsiTheme="minorHAnsi" w:cstheme="minorHAnsi"/>
              </w:rPr>
              <w:t xml:space="preserve">- </w:t>
            </w:r>
            <w:r w:rsidR="001C51DF" w:rsidRPr="008E09E3">
              <w:rPr>
                <w:rFonts w:asciiTheme="minorHAnsi" w:hAnsiTheme="minorHAnsi" w:cstheme="minorHAnsi"/>
              </w:rPr>
              <w:t xml:space="preserve">miast </w:t>
            </w:r>
            <w:r w:rsidR="00437BF5" w:rsidRPr="008E09E3">
              <w:rPr>
                <w:rFonts w:asciiTheme="minorHAnsi" w:hAnsiTheme="minorHAnsi" w:cstheme="minorHAnsi"/>
              </w:rPr>
              <w:t xml:space="preserve">średnich tracących </w:t>
            </w:r>
            <w:r w:rsidR="00F64807" w:rsidRPr="008E09E3">
              <w:rPr>
                <w:rFonts w:asciiTheme="minorHAnsi" w:hAnsiTheme="minorHAnsi" w:cstheme="minorHAnsi"/>
              </w:rPr>
              <w:t>funkcje społeczno-gospodarcze: Zambrów, Augustów, Łomża, Grajewo, Bielsk Podlaski, Sokółka, Hajnówka</w:t>
            </w:r>
            <w:r w:rsidR="008E09E3">
              <w:rPr>
                <w:rFonts w:asciiTheme="minorHAnsi" w:hAnsiTheme="minorHAnsi" w:cstheme="minorHAnsi"/>
              </w:rPr>
              <w:t>;</w:t>
            </w:r>
          </w:p>
          <w:p w14:paraId="52AFE24D" w14:textId="589EE245" w:rsidR="00437BF5" w:rsidRPr="00552EF1" w:rsidRDefault="00313571" w:rsidP="008E09E3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F652B8" w:rsidRPr="00552EF1">
              <w:rPr>
                <w:rFonts w:asciiTheme="minorHAnsi" w:hAnsiTheme="minorHAnsi" w:cstheme="minorHAnsi"/>
                <w:sz w:val="22"/>
                <w:szCs w:val="22"/>
              </w:rPr>
              <w:t xml:space="preserve">rewitalizacji. </w:t>
            </w:r>
          </w:p>
          <w:p w14:paraId="0438D8E8" w14:textId="64AB8890" w:rsidR="00F64807" w:rsidRPr="00552EF1" w:rsidRDefault="00F652B8" w:rsidP="00437BF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52EF1">
              <w:rPr>
                <w:rFonts w:asciiTheme="minorHAnsi" w:hAnsiTheme="minorHAnsi" w:cstheme="minorHAnsi"/>
                <w:sz w:val="22"/>
                <w:szCs w:val="22"/>
              </w:rPr>
              <w:t>W przypadku objęcia projektem mieszkańców z obszarów  rewitalizacji zakres projektu wynika z Gminnego Programu Rewitalizacji. W</w:t>
            </w:r>
            <w:r w:rsidR="001C51D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552EF1">
              <w:rPr>
                <w:rFonts w:asciiTheme="minorHAnsi" w:hAnsiTheme="minorHAnsi" w:cstheme="minorHAnsi"/>
                <w:sz w:val="22"/>
                <w:szCs w:val="22"/>
              </w:rPr>
              <w:t xml:space="preserve"> wniosku należy wskazać link do strony, na której zamieszczony jest obowiązujący  Gminny Program Rewitalizacji.</w:t>
            </w:r>
          </w:p>
          <w:p w14:paraId="1453056B" w14:textId="77777777" w:rsidR="00437BF5" w:rsidRPr="00552EF1" w:rsidRDefault="00437BF5" w:rsidP="00437BF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6AD3CD6" w14:textId="77148AC5" w:rsidR="00F64807" w:rsidRPr="00552EF1" w:rsidRDefault="00F64807" w:rsidP="00F648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552EF1">
              <w:rPr>
                <w:rFonts w:asciiTheme="minorHAnsi" w:hAnsiTheme="minorHAnsi" w:cstheme="minorHAnsi"/>
              </w:rPr>
              <w:t>Spełnienie danego kryterium weryfikowane będzie na podstawie treści wniosku o dofinansowanie.</w:t>
            </w:r>
            <w:r w:rsidR="00F652B8" w:rsidRPr="00552EF1">
              <w:rPr>
                <w:rFonts w:asciiTheme="minorHAnsi" w:hAnsiTheme="minorHAnsi" w:cstheme="minorHAnsi"/>
              </w:rPr>
              <w:t xml:space="preserve"> </w:t>
            </w:r>
          </w:p>
          <w:p w14:paraId="61225795" w14:textId="0FF1F94C" w:rsidR="00F652B8" w:rsidRPr="00F64807" w:rsidRDefault="00F652B8" w:rsidP="00F652B8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4" w:type="pct"/>
            <w:shd w:val="clear" w:color="auto" w:fill="auto"/>
          </w:tcPr>
          <w:p w14:paraId="5A3E73D6" w14:textId="77777777" w:rsidR="00F64807" w:rsidRPr="00E25E62" w:rsidRDefault="00F64807" w:rsidP="00F64807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E25E62">
              <w:rPr>
                <w:rStyle w:val="markedcontent"/>
                <w:rFonts w:asciiTheme="minorHAnsi" w:hAnsiTheme="minorHAnsi" w:cstheme="minorHAnsi"/>
              </w:rPr>
              <w:t>Kryterium fakultatywne – spełnienie kryterium nie jest konieczne do przyznania dofinansowania (tj. przyznanie 0 punktów nie dyskwalifikuje z możliwości uzyskania</w:t>
            </w:r>
          </w:p>
          <w:p w14:paraId="28EEC9BC" w14:textId="77777777" w:rsidR="00F64807" w:rsidRPr="00E25E62" w:rsidRDefault="00F64807" w:rsidP="00F64807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E25E62">
              <w:rPr>
                <w:rStyle w:val="markedcontent"/>
                <w:rFonts w:asciiTheme="minorHAnsi" w:hAnsiTheme="minorHAnsi" w:cstheme="minorHAnsi"/>
              </w:rPr>
              <w:t>dofinansowania).</w:t>
            </w:r>
          </w:p>
          <w:p w14:paraId="6BBE07D6" w14:textId="77777777" w:rsidR="00F64807" w:rsidRPr="00E25E62" w:rsidRDefault="00F64807" w:rsidP="00F64807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</w:p>
          <w:p w14:paraId="743F9513" w14:textId="77777777" w:rsidR="00F64807" w:rsidRPr="00E25E62" w:rsidRDefault="00F64807" w:rsidP="00F64807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E25E62">
              <w:rPr>
                <w:rStyle w:val="markedcontent"/>
                <w:rFonts w:asciiTheme="minorHAnsi" w:hAnsiTheme="minorHAnsi" w:cstheme="minorHAnsi"/>
              </w:rPr>
              <w:t>Ocena spełnienia kryterium będzie polegała na przyznaniu:</w:t>
            </w:r>
          </w:p>
          <w:p w14:paraId="4646EF51" w14:textId="77777777" w:rsidR="00F64807" w:rsidRPr="00E25E62" w:rsidRDefault="00F64807" w:rsidP="00F64807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E25E62">
              <w:rPr>
                <w:rStyle w:val="markedcontent"/>
                <w:rFonts w:asciiTheme="minorHAnsi" w:hAnsiTheme="minorHAnsi" w:cstheme="minorHAnsi"/>
              </w:rPr>
              <w:t>− 5 punktów – w przypadku spełnienia kryterium,</w:t>
            </w:r>
          </w:p>
          <w:p w14:paraId="7D86CE96" w14:textId="2A57C22E" w:rsidR="00A71FFD" w:rsidRPr="00F64807" w:rsidRDefault="00F64807" w:rsidP="00F6480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25E62">
              <w:rPr>
                <w:rStyle w:val="markedcontent"/>
                <w:rFonts w:asciiTheme="minorHAnsi" w:hAnsiTheme="minorHAnsi" w:cstheme="minorHAnsi"/>
              </w:rPr>
              <w:t>− 0 punktów – w przypadku niespełnienia kryterium.</w:t>
            </w:r>
          </w:p>
        </w:tc>
      </w:tr>
      <w:tr w:rsidR="00FF1AF6" w:rsidRPr="00E25E62" w14:paraId="570B4F91" w14:textId="77777777" w:rsidTr="00552EF1">
        <w:trPr>
          <w:trHeight w:val="3691"/>
        </w:trPr>
        <w:tc>
          <w:tcPr>
            <w:tcW w:w="191" w:type="pct"/>
            <w:shd w:val="clear" w:color="auto" w:fill="auto"/>
          </w:tcPr>
          <w:p w14:paraId="0601E25C" w14:textId="67396AA8" w:rsidR="00FF1AF6" w:rsidRPr="00FF1AF6" w:rsidRDefault="00437BF5" w:rsidP="00552EF1">
            <w:pPr>
              <w:pStyle w:val="Akapitzlist"/>
              <w:spacing w:line="240" w:lineRule="auto"/>
              <w:ind w:left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3.</w:t>
            </w:r>
          </w:p>
        </w:tc>
        <w:tc>
          <w:tcPr>
            <w:tcW w:w="1561" w:type="pct"/>
            <w:shd w:val="clear" w:color="auto" w:fill="auto"/>
          </w:tcPr>
          <w:p w14:paraId="1155A92F" w14:textId="72F10265" w:rsidR="00FF1AF6" w:rsidRPr="007925F4" w:rsidRDefault="000938D4" w:rsidP="002A36B9">
            <w:pPr>
              <w:rPr>
                <w:rFonts w:asciiTheme="minorHAnsi" w:hAnsiTheme="minorHAnsi" w:cstheme="minorHAnsi"/>
              </w:rPr>
            </w:pPr>
            <w:r w:rsidRPr="000938D4">
              <w:rPr>
                <w:rFonts w:asciiTheme="minorHAnsi" w:hAnsiTheme="minorHAnsi" w:cstheme="minorHAnsi"/>
              </w:rPr>
              <w:t>Projekt zakłada komplementarność wsparcia z konkretnym projektem</w:t>
            </w:r>
            <w:r w:rsidR="00366A6A">
              <w:t xml:space="preserve"> </w:t>
            </w:r>
            <w:r w:rsidR="00366A6A" w:rsidRPr="00366A6A">
              <w:rPr>
                <w:rFonts w:asciiTheme="minorHAnsi" w:hAnsiTheme="minorHAnsi" w:cstheme="minorHAnsi"/>
              </w:rPr>
              <w:t xml:space="preserve">zrealizowanym </w:t>
            </w:r>
            <w:r w:rsidR="00366A6A">
              <w:rPr>
                <w:rFonts w:asciiTheme="minorHAnsi" w:hAnsiTheme="minorHAnsi" w:cstheme="minorHAnsi"/>
              </w:rPr>
              <w:t xml:space="preserve">lub będącym w trakcie realizacji </w:t>
            </w:r>
            <w:r w:rsidR="00366A6A" w:rsidRPr="00366A6A">
              <w:rPr>
                <w:rFonts w:asciiTheme="minorHAnsi" w:hAnsiTheme="minorHAnsi" w:cstheme="minorHAnsi"/>
              </w:rPr>
              <w:t>przez wnioskodawcę (partnera wiodącego lub partnera)</w:t>
            </w:r>
            <w:r w:rsidRPr="000938D4">
              <w:rPr>
                <w:rFonts w:asciiTheme="minorHAnsi" w:hAnsiTheme="minorHAnsi" w:cstheme="minorHAnsi"/>
              </w:rPr>
              <w:t xml:space="preserve"> współfinansowanym ze środków UE, ze środków krajowych lub z innych źródeł</w:t>
            </w:r>
            <w:r w:rsidR="00C84C59">
              <w:t xml:space="preserve"> </w:t>
            </w:r>
            <w:r w:rsidR="00366A6A">
              <w:t xml:space="preserve">lub </w:t>
            </w:r>
            <w:r w:rsidR="00C84C59" w:rsidRPr="00C84C59">
              <w:rPr>
                <w:rFonts w:asciiTheme="minorHAnsi" w:hAnsiTheme="minorHAnsi" w:cstheme="minorHAnsi"/>
              </w:rPr>
              <w:t xml:space="preserve">złożonym w ramach naboru FEPD.04.03-IZ.00-002/24 </w:t>
            </w:r>
            <w:r w:rsidR="00366A6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04" w:type="pct"/>
            <w:shd w:val="clear" w:color="auto" w:fill="auto"/>
          </w:tcPr>
          <w:p w14:paraId="375D4CB0" w14:textId="23A2DE05" w:rsidR="000938D4" w:rsidRDefault="000938D4" w:rsidP="000938D4">
            <w:pPr>
              <w:pStyle w:val="Bezodstpw"/>
            </w:pPr>
            <w:r>
              <w:t xml:space="preserve">Wnioskodawca jest zobowiązany do wykazania i uzasadnienia komplementarności z konkretnym projektem </w:t>
            </w:r>
            <w:r w:rsidR="00366A6A" w:rsidRPr="00366A6A">
              <w:t>zrealizowanym lub będącym w trakcie realizacji przez wnioskodawcę (partnera wiodącego lub partnera) współfinansowanym ze środków UE, ze środków krajowych lub z innych źródeł lub złożonym w ramach naboru FEPD.04.03-IZ.00-002/24</w:t>
            </w:r>
            <w:r w:rsidR="00366A6A">
              <w:t xml:space="preserve">, </w:t>
            </w:r>
            <w:r w:rsidR="00B71B1A">
              <w:t>podając jednocześnie m.in. tytuły projektów komplementarnych, ogólną wartość projektu oraz wartość dofinansowania, podmiot realizujący</w:t>
            </w:r>
            <w:r w:rsidR="00366A6A">
              <w:t>, zakres projektu.</w:t>
            </w:r>
          </w:p>
          <w:p w14:paraId="7298E1B3" w14:textId="673F5B5F" w:rsidR="00366A6A" w:rsidRDefault="00B71B1A" w:rsidP="00366A6A">
            <w:pPr>
              <w:pStyle w:val="Bezodstpw"/>
            </w:pPr>
            <w:r>
              <w:t>Aby uznać projekty za komplementarne, należy wskazać na ich uzupełniający się charakter</w:t>
            </w:r>
            <w:r w:rsidR="00366A6A">
              <w:t>.</w:t>
            </w:r>
          </w:p>
          <w:p w14:paraId="1E4827AC" w14:textId="04A12EB9" w:rsidR="00FF1AF6" w:rsidRPr="007925F4" w:rsidRDefault="000938D4" w:rsidP="00366A6A">
            <w:pPr>
              <w:pStyle w:val="Bezodstpw"/>
            </w:pPr>
            <w:r>
              <w:t xml:space="preserve">Spełnienie kryterium zostanie zweryfikowane na podstawie zapisów we wniosku o dofinansowanie projektu. Kryterium ma zastosowanie do typu projektu nr </w:t>
            </w:r>
            <w:r w:rsidR="00366A6A">
              <w:t>3</w:t>
            </w:r>
            <w:r>
              <w:t>.</w:t>
            </w:r>
          </w:p>
        </w:tc>
        <w:tc>
          <w:tcPr>
            <w:tcW w:w="1244" w:type="pct"/>
            <w:shd w:val="clear" w:color="auto" w:fill="auto"/>
          </w:tcPr>
          <w:p w14:paraId="759F3061" w14:textId="77777777" w:rsidR="003112AC" w:rsidRPr="007925F4" w:rsidRDefault="003112AC" w:rsidP="003112AC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7925F4">
              <w:rPr>
                <w:rStyle w:val="markedcontent"/>
                <w:rFonts w:asciiTheme="minorHAnsi" w:hAnsiTheme="minorHAnsi" w:cstheme="minorHAnsi"/>
              </w:rPr>
              <w:t>Kryterium fakultatywne – spełnienie kryterium nie jest konieczne do przyznania dofinansowania (tj. przyznanie 0 punktów nie dyskwalifikuje z możliwości uzyskania</w:t>
            </w:r>
          </w:p>
          <w:p w14:paraId="771000EE" w14:textId="77777777" w:rsidR="003112AC" w:rsidRPr="007925F4" w:rsidRDefault="003112AC" w:rsidP="003112AC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7925F4">
              <w:rPr>
                <w:rStyle w:val="markedcontent"/>
                <w:rFonts w:asciiTheme="minorHAnsi" w:hAnsiTheme="minorHAnsi" w:cstheme="minorHAnsi"/>
              </w:rPr>
              <w:t>dofinansowania).</w:t>
            </w:r>
          </w:p>
          <w:p w14:paraId="3C00A8DE" w14:textId="77777777" w:rsidR="003112AC" w:rsidRPr="007925F4" w:rsidRDefault="003112AC" w:rsidP="003112AC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</w:p>
          <w:p w14:paraId="005B109D" w14:textId="77777777" w:rsidR="003112AC" w:rsidRPr="007925F4" w:rsidRDefault="003112AC" w:rsidP="003112AC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7925F4">
              <w:rPr>
                <w:rStyle w:val="markedcontent"/>
                <w:rFonts w:asciiTheme="minorHAnsi" w:hAnsiTheme="minorHAnsi" w:cstheme="minorHAnsi"/>
              </w:rPr>
              <w:t>Ocena spełnienia kryterium będzie polegała na przyznaniu:</w:t>
            </w:r>
          </w:p>
          <w:p w14:paraId="409900D8" w14:textId="77777777" w:rsidR="003112AC" w:rsidRPr="007925F4" w:rsidRDefault="003112AC" w:rsidP="003112AC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7925F4">
              <w:rPr>
                <w:rStyle w:val="markedcontent"/>
                <w:rFonts w:asciiTheme="minorHAnsi" w:hAnsiTheme="minorHAnsi" w:cstheme="minorHAnsi"/>
              </w:rPr>
              <w:t>− 5 punktów – w przypadku spełnienia kryterium,</w:t>
            </w:r>
          </w:p>
          <w:p w14:paraId="5126C2C8" w14:textId="48C245F2" w:rsidR="00FF1AF6" w:rsidRPr="007925F4" w:rsidRDefault="003112AC" w:rsidP="003112AC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7925F4">
              <w:rPr>
                <w:rStyle w:val="markedcontent"/>
                <w:rFonts w:asciiTheme="minorHAnsi" w:hAnsiTheme="minorHAnsi" w:cstheme="minorHAnsi"/>
              </w:rPr>
              <w:t>− 0 punktów – w przypadku niespełnienia kryterium.</w:t>
            </w:r>
          </w:p>
        </w:tc>
      </w:tr>
      <w:tr w:rsidR="00AC0D50" w:rsidRPr="00E25E62" w14:paraId="50C55E32" w14:textId="77777777" w:rsidTr="00552EF1">
        <w:trPr>
          <w:trHeight w:val="3691"/>
        </w:trPr>
        <w:tc>
          <w:tcPr>
            <w:tcW w:w="191" w:type="pct"/>
            <w:shd w:val="clear" w:color="auto" w:fill="auto"/>
          </w:tcPr>
          <w:p w14:paraId="1037C238" w14:textId="663AC766" w:rsidR="00AC0D50" w:rsidRPr="00FF1AF6" w:rsidRDefault="00437BF5" w:rsidP="00552EF1">
            <w:pPr>
              <w:pStyle w:val="Akapitzlist"/>
              <w:spacing w:line="240" w:lineRule="auto"/>
              <w:ind w:left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561" w:type="pct"/>
            <w:shd w:val="clear" w:color="auto" w:fill="auto"/>
          </w:tcPr>
          <w:p w14:paraId="46228981" w14:textId="47A9CB6B" w:rsidR="00AC0D50" w:rsidRDefault="00D4444D" w:rsidP="00A46024">
            <w:pPr>
              <w:rPr>
                <w:rFonts w:asciiTheme="minorHAnsi" w:hAnsiTheme="minorHAnsi" w:cstheme="minorHAnsi"/>
              </w:rPr>
            </w:pPr>
            <w:r w:rsidRPr="00D4444D">
              <w:rPr>
                <w:rFonts w:asciiTheme="minorHAnsi" w:hAnsiTheme="minorHAnsi" w:cstheme="minorHAnsi"/>
              </w:rPr>
              <w:t xml:space="preserve">Wykorzystanie standardów </w:t>
            </w:r>
            <w:r w:rsidR="00FA1FDE">
              <w:rPr>
                <w:rFonts w:asciiTheme="minorHAnsi" w:hAnsiTheme="minorHAnsi" w:cstheme="minorHAnsi"/>
              </w:rPr>
              <w:t xml:space="preserve">dotyczących </w:t>
            </w:r>
            <w:r w:rsidR="00FA1FDE" w:rsidRPr="00FA1FDE">
              <w:rPr>
                <w:rFonts w:asciiTheme="minorHAnsi" w:hAnsiTheme="minorHAnsi" w:cstheme="minorHAnsi"/>
              </w:rPr>
              <w:t>mieszkań treningowych</w:t>
            </w:r>
            <w:r w:rsidR="00FA1FDE">
              <w:rPr>
                <w:rFonts w:asciiTheme="minorHAnsi" w:hAnsiTheme="minorHAnsi" w:cstheme="minorHAnsi"/>
              </w:rPr>
              <w:t xml:space="preserve">, </w:t>
            </w:r>
            <w:r w:rsidR="00FA1FDE" w:rsidRPr="00FA1FDE">
              <w:rPr>
                <w:rFonts w:asciiTheme="minorHAnsi" w:hAnsiTheme="minorHAnsi" w:cstheme="minorHAnsi"/>
              </w:rPr>
              <w:t>mieszkań wspomaganych oraz mieszkań z usługami/ze wsparciem</w:t>
            </w:r>
            <w:r w:rsidR="00A4602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04" w:type="pct"/>
            <w:shd w:val="clear" w:color="auto" w:fill="auto"/>
          </w:tcPr>
          <w:p w14:paraId="6EF1037D" w14:textId="41A4F02D" w:rsidR="00A46024" w:rsidRDefault="00D4444D" w:rsidP="00A46024">
            <w:pPr>
              <w:pStyle w:val="Bezodstpw"/>
            </w:pPr>
            <w:r w:rsidRPr="00D4444D">
              <w:t>Wnioskodawca zobowiązany jest do wykazania i uzasadnienia wykorzystanych standardów</w:t>
            </w:r>
            <w:r w:rsidR="00A46024">
              <w:t xml:space="preserve"> </w:t>
            </w:r>
            <w:r w:rsidR="00A46024" w:rsidRPr="00A46024">
              <w:t>dotyczących mieszkań treningowych, mieszkań wspomaganych oraz mieszkań z usługami/ze wsparciem</w:t>
            </w:r>
            <w:r w:rsidR="00A46024">
              <w:t xml:space="preserve">. </w:t>
            </w:r>
            <w:r w:rsidR="00A46024">
              <w:br/>
            </w:r>
          </w:p>
          <w:p w14:paraId="72DB2650" w14:textId="349AEDEC" w:rsidR="00A46024" w:rsidRDefault="00A46024" w:rsidP="00A46024">
            <w:pPr>
              <w:pStyle w:val="Bezodstpw"/>
            </w:pPr>
            <w:r w:rsidRPr="00A46024">
              <w:t>Spełnienie danego kryterium zostanie zweryfikowane na podstawie treści wniosku o dofinansowanie. Wnioskodawca powinien zawrzeć we wniosku o dofinansowanie jednoznaczny opis sposobu spełnienia kryterium poprzez powiązanie zaplanowanych działań z konkretnymi zapisami Standardów.</w:t>
            </w:r>
          </w:p>
          <w:p w14:paraId="7D144649" w14:textId="77777777" w:rsidR="00A46024" w:rsidRDefault="00A46024" w:rsidP="00A46024">
            <w:pPr>
              <w:pStyle w:val="Bezodstpw"/>
            </w:pPr>
          </w:p>
          <w:p w14:paraId="3601E551" w14:textId="72DD5018" w:rsidR="00AC0D50" w:rsidRPr="007925F4" w:rsidRDefault="00D4444D" w:rsidP="00D4444D">
            <w:pPr>
              <w:pStyle w:val="Bezodstpw"/>
            </w:pPr>
            <w:r>
              <w:t xml:space="preserve">Kryterium ma zastosowanie do typu projektu nr </w:t>
            </w:r>
            <w:r w:rsidR="00366A6A">
              <w:t>3</w:t>
            </w:r>
            <w:r>
              <w:t>.</w:t>
            </w:r>
          </w:p>
        </w:tc>
        <w:tc>
          <w:tcPr>
            <w:tcW w:w="1244" w:type="pct"/>
            <w:shd w:val="clear" w:color="auto" w:fill="auto"/>
          </w:tcPr>
          <w:p w14:paraId="000F6298" w14:textId="77777777" w:rsidR="0055744D" w:rsidRPr="0055744D" w:rsidRDefault="0055744D" w:rsidP="0055744D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55744D">
              <w:rPr>
                <w:rStyle w:val="markedcontent"/>
                <w:rFonts w:asciiTheme="minorHAnsi" w:hAnsiTheme="minorHAnsi" w:cstheme="minorHAnsi"/>
              </w:rPr>
              <w:t>Kryterium fakultatywne – spełnienie kryterium nie jest konieczne do przyznania dofinansowania (tj. przyznanie 0 punktów nie dyskwalifikuje z możliwości uzyskania</w:t>
            </w:r>
          </w:p>
          <w:p w14:paraId="69461119" w14:textId="77777777" w:rsidR="0055744D" w:rsidRPr="0055744D" w:rsidRDefault="0055744D" w:rsidP="0055744D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55744D">
              <w:rPr>
                <w:rStyle w:val="markedcontent"/>
                <w:rFonts w:asciiTheme="minorHAnsi" w:hAnsiTheme="minorHAnsi" w:cstheme="minorHAnsi"/>
              </w:rPr>
              <w:t>dofinansowania).</w:t>
            </w:r>
          </w:p>
          <w:p w14:paraId="400AC88C" w14:textId="77777777" w:rsidR="0055744D" w:rsidRPr="0055744D" w:rsidRDefault="0055744D" w:rsidP="0055744D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</w:p>
          <w:p w14:paraId="78BC6983" w14:textId="77777777" w:rsidR="0055744D" w:rsidRPr="0055744D" w:rsidRDefault="0055744D" w:rsidP="0055744D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55744D">
              <w:rPr>
                <w:rStyle w:val="markedcontent"/>
                <w:rFonts w:asciiTheme="minorHAnsi" w:hAnsiTheme="minorHAnsi" w:cstheme="minorHAnsi"/>
              </w:rPr>
              <w:t>Ocena spełnienia kryterium będzie polegała na przyznaniu:</w:t>
            </w:r>
          </w:p>
          <w:p w14:paraId="6F28D1CE" w14:textId="77777777" w:rsidR="0055744D" w:rsidRPr="0055744D" w:rsidRDefault="0055744D" w:rsidP="0055744D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55744D">
              <w:rPr>
                <w:rStyle w:val="markedcontent"/>
                <w:rFonts w:asciiTheme="minorHAnsi" w:hAnsiTheme="minorHAnsi" w:cstheme="minorHAnsi"/>
              </w:rPr>
              <w:t>− 5 punktów – w przypadku spełnienia kryterium,</w:t>
            </w:r>
          </w:p>
          <w:p w14:paraId="01C72AE6" w14:textId="0C05B88F" w:rsidR="00AC0D50" w:rsidRPr="007925F4" w:rsidRDefault="0055744D" w:rsidP="0055744D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55744D">
              <w:rPr>
                <w:rStyle w:val="markedcontent"/>
                <w:rFonts w:asciiTheme="minorHAnsi" w:hAnsiTheme="minorHAnsi" w:cstheme="minorHAnsi"/>
              </w:rPr>
              <w:t>− 0 punktów – w przypadku niespełnienia kryterium.</w:t>
            </w:r>
          </w:p>
        </w:tc>
      </w:tr>
      <w:tr w:rsidR="006548A6" w:rsidRPr="00E25E62" w14:paraId="6EC1908D" w14:textId="77777777" w:rsidTr="00552EF1">
        <w:trPr>
          <w:trHeight w:val="3691"/>
        </w:trPr>
        <w:tc>
          <w:tcPr>
            <w:tcW w:w="191" w:type="pct"/>
            <w:shd w:val="clear" w:color="auto" w:fill="auto"/>
          </w:tcPr>
          <w:p w14:paraId="19216DA2" w14:textId="70388FBC" w:rsidR="006548A6" w:rsidRDefault="006548A6" w:rsidP="00552EF1">
            <w:pPr>
              <w:pStyle w:val="Akapitzlist"/>
              <w:spacing w:line="240" w:lineRule="auto"/>
              <w:ind w:left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5.</w:t>
            </w:r>
          </w:p>
        </w:tc>
        <w:tc>
          <w:tcPr>
            <w:tcW w:w="1561" w:type="pct"/>
            <w:shd w:val="clear" w:color="auto" w:fill="auto"/>
          </w:tcPr>
          <w:p w14:paraId="3277A6A9" w14:textId="19EF6437" w:rsidR="006548A6" w:rsidRPr="00D4444D" w:rsidRDefault="006548A6" w:rsidP="00A46024">
            <w:pPr>
              <w:rPr>
                <w:rFonts w:asciiTheme="minorHAnsi" w:hAnsiTheme="minorHAnsi" w:cstheme="minorHAnsi"/>
              </w:rPr>
            </w:pPr>
            <w:r w:rsidRPr="006548A6">
              <w:rPr>
                <w:rFonts w:asciiTheme="minorHAnsi" w:hAnsiTheme="minorHAnsi" w:cstheme="minorHAnsi"/>
              </w:rPr>
              <w:t xml:space="preserve">Grupę docelową w projekcie stanowią wyłącznie osoby z niepełnosprawnościami. </w:t>
            </w:r>
          </w:p>
        </w:tc>
        <w:tc>
          <w:tcPr>
            <w:tcW w:w="2004" w:type="pct"/>
            <w:shd w:val="clear" w:color="auto" w:fill="auto"/>
          </w:tcPr>
          <w:p w14:paraId="5695680C" w14:textId="34E76120" w:rsidR="006548A6" w:rsidRDefault="006548A6" w:rsidP="006548A6">
            <w:pPr>
              <w:pStyle w:val="Bezodstpw"/>
            </w:pPr>
            <w:r>
              <w:t>Grupę docelową w projekcie stanowią wyłącznie osoby z niepełnosprawnościami</w:t>
            </w:r>
            <w:r w:rsidR="006B7C38">
              <w:t xml:space="preserve"> </w:t>
            </w:r>
            <w:r w:rsidR="006B7C38" w:rsidRPr="006B7C38">
              <w:t>w rozumieniu wytycznych ministra właściwego do spraw rozwoju regionalnego dotyczących realizacji zasad równościowych w ramach funduszy unijnych na lata 2021–2027</w:t>
            </w:r>
            <w:r w:rsidR="006B7C38">
              <w:t>, tj.:</w:t>
            </w:r>
          </w:p>
          <w:p w14:paraId="3CC56A74" w14:textId="77777777" w:rsidR="006548A6" w:rsidRDefault="006548A6" w:rsidP="006548A6">
            <w:pPr>
              <w:pStyle w:val="Bezodstpw"/>
            </w:pPr>
            <w:r>
              <w:t xml:space="preserve">a) osoby niepełnosprawne w rozumieniu ustawy z dnia 27 sierpnia 1997 r. o rehabilitacji zawodowej i społecznej oraz zatrudnianiu osób niepełnosprawnych (Dz. U. z 2021 r. poz. 573, z </w:t>
            </w:r>
            <w:proofErr w:type="spellStart"/>
            <w:r>
              <w:t>późn</w:t>
            </w:r>
            <w:proofErr w:type="spellEnd"/>
            <w:r>
              <w:t xml:space="preserve">. zm.), </w:t>
            </w:r>
          </w:p>
          <w:p w14:paraId="7C91B2A9" w14:textId="77777777" w:rsidR="006548A6" w:rsidRDefault="006548A6" w:rsidP="006548A6">
            <w:pPr>
              <w:pStyle w:val="Bezodstpw"/>
            </w:pPr>
            <w:r>
              <w:t>b) osoby z zaburzeniami psychicznymi w rozumieniu ustawy z dnia 19 sierpnia 1994 r. o ochronie zdrowia psychicznego (Dz. U. z 2022 r. poz. 2123).;</w:t>
            </w:r>
          </w:p>
          <w:p w14:paraId="3A028E72" w14:textId="77777777" w:rsidR="003945CE" w:rsidRDefault="003945CE" w:rsidP="006548A6">
            <w:pPr>
              <w:pStyle w:val="Bezodstpw"/>
            </w:pPr>
          </w:p>
          <w:p w14:paraId="19AF1B68" w14:textId="6F15FFC8" w:rsidR="003945CE" w:rsidRDefault="006548A6" w:rsidP="006548A6">
            <w:pPr>
              <w:pStyle w:val="Bezodstpw"/>
              <w:rPr>
                <w:rFonts w:asciiTheme="minorHAnsi" w:hAnsiTheme="minorHAnsi" w:cstheme="minorHAnsi"/>
              </w:rPr>
            </w:pPr>
            <w:r>
              <w:t>Wsparcie na tworzenie i funkcjonowanie mieszkań dla innych grup docelowych, w szczególności dla osób usamodzielnianych, osób w kryzysie bezdomności, dotkniętych wykluczeniem z dostępu do mieszkań lub zagrożonych bezdomnością jest zagwarantowane w działaniu 8.5 w typach projektu 5 i 7.</w:t>
            </w:r>
            <w:r w:rsidRPr="006548A6">
              <w:rPr>
                <w:rFonts w:asciiTheme="minorHAnsi" w:hAnsiTheme="minorHAnsi" w:cstheme="minorHAnsi"/>
              </w:rPr>
              <w:t xml:space="preserve"> </w:t>
            </w:r>
          </w:p>
          <w:p w14:paraId="25ED1211" w14:textId="77777777" w:rsidR="003945CE" w:rsidRDefault="003945CE" w:rsidP="006548A6">
            <w:pPr>
              <w:pStyle w:val="Bezodstpw"/>
              <w:rPr>
                <w:rFonts w:asciiTheme="minorHAnsi" w:hAnsiTheme="minorHAnsi" w:cstheme="minorHAnsi"/>
              </w:rPr>
            </w:pPr>
          </w:p>
          <w:p w14:paraId="32651B47" w14:textId="06B697E0" w:rsidR="006548A6" w:rsidRDefault="006548A6" w:rsidP="006548A6">
            <w:pPr>
              <w:pStyle w:val="Bezodstpw"/>
            </w:pPr>
            <w:r w:rsidRPr="006548A6">
              <w:rPr>
                <w:rFonts w:asciiTheme="minorHAnsi" w:hAnsiTheme="minorHAnsi" w:cstheme="minorHAnsi"/>
              </w:rPr>
              <w:t>Kryterium nie dotyczy kadry, którą można objąć szkoleniami na potrzeby świadczenia usług w społeczności lokalnej.</w:t>
            </w:r>
          </w:p>
          <w:p w14:paraId="507A4386" w14:textId="77777777" w:rsidR="006548A6" w:rsidRDefault="006548A6" w:rsidP="006548A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3416DD3" w14:textId="78335A20" w:rsidR="006548A6" w:rsidRPr="006548A6" w:rsidRDefault="006548A6" w:rsidP="006548A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552EF1">
              <w:rPr>
                <w:rFonts w:asciiTheme="minorHAnsi" w:hAnsiTheme="minorHAnsi" w:cstheme="minorHAnsi"/>
              </w:rPr>
              <w:t xml:space="preserve">Spełnienie danego kryterium weryfikowane będzie na podstawie treści wniosku o dofinansowanie. </w:t>
            </w:r>
          </w:p>
        </w:tc>
        <w:tc>
          <w:tcPr>
            <w:tcW w:w="1244" w:type="pct"/>
            <w:shd w:val="clear" w:color="auto" w:fill="auto"/>
          </w:tcPr>
          <w:p w14:paraId="3B310E24" w14:textId="77777777" w:rsidR="006548A6" w:rsidRPr="00F01C9B" w:rsidRDefault="006548A6" w:rsidP="006548A6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F01C9B">
              <w:rPr>
                <w:rStyle w:val="markedcontent"/>
                <w:rFonts w:asciiTheme="minorHAnsi" w:hAnsiTheme="minorHAnsi" w:cstheme="minorHAnsi"/>
              </w:rPr>
              <w:t>Kryterium fakultatywne – spełnienie kryterium nie jest konieczne do przyznania dofinansowania (tj. przyznanie 0 punktów nie dyskwalifikuje z możliwości uzyskania</w:t>
            </w:r>
          </w:p>
          <w:p w14:paraId="63F85644" w14:textId="77777777" w:rsidR="006548A6" w:rsidRPr="00F01C9B" w:rsidRDefault="006548A6" w:rsidP="006548A6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F01C9B">
              <w:rPr>
                <w:rStyle w:val="markedcontent"/>
                <w:rFonts w:asciiTheme="minorHAnsi" w:hAnsiTheme="minorHAnsi" w:cstheme="minorHAnsi"/>
              </w:rPr>
              <w:t>dofinansowania).</w:t>
            </w:r>
          </w:p>
          <w:p w14:paraId="49124AB7" w14:textId="77777777" w:rsidR="006548A6" w:rsidRPr="00F01C9B" w:rsidRDefault="006548A6" w:rsidP="006548A6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</w:p>
          <w:p w14:paraId="5DC92A6A" w14:textId="77777777" w:rsidR="006548A6" w:rsidRPr="00F01C9B" w:rsidRDefault="006548A6" w:rsidP="006548A6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F01C9B">
              <w:rPr>
                <w:rStyle w:val="markedcontent"/>
                <w:rFonts w:asciiTheme="minorHAnsi" w:hAnsiTheme="minorHAnsi" w:cstheme="minorHAnsi"/>
              </w:rPr>
              <w:t>Ocena spełnienia kryterium będzie polegała na przyznaniu:</w:t>
            </w:r>
          </w:p>
          <w:p w14:paraId="096D1FD8" w14:textId="77777777" w:rsidR="006548A6" w:rsidRPr="00F01C9B" w:rsidRDefault="006548A6" w:rsidP="006548A6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F01C9B">
              <w:rPr>
                <w:rStyle w:val="markedcontent"/>
                <w:rFonts w:asciiTheme="minorHAnsi" w:hAnsiTheme="minorHAnsi" w:cstheme="minorHAnsi"/>
              </w:rPr>
              <w:t>− 5 punktów – w przypadku spełnienia kryterium,</w:t>
            </w:r>
          </w:p>
          <w:p w14:paraId="701EF59E" w14:textId="3A6B5432" w:rsidR="006548A6" w:rsidRPr="0055744D" w:rsidRDefault="006548A6" w:rsidP="006548A6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F01C9B">
              <w:rPr>
                <w:rStyle w:val="markedcontent"/>
                <w:rFonts w:asciiTheme="minorHAnsi" w:hAnsiTheme="minorHAnsi" w:cstheme="minorHAnsi"/>
              </w:rPr>
              <w:t>− 0 punktów – w przypadku niespełnienia kryterium.</w:t>
            </w:r>
          </w:p>
        </w:tc>
      </w:tr>
    </w:tbl>
    <w:p w14:paraId="31176409" w14:textId="77777777" w:rsidR="00AD21C4" w:rsidRPr="000E0CE9" w:rsidRDefault="00AD21C4" w:rsidP="007925F4">
      <w:pPr>
        <w:spacing w:line="240" w:lineRule="auto"/>
        <w:rPr>
          <w:rFonts w:cs="Calibri"/>
          <w:sz w:val="20"/>
          <w:szCs w:val="20"/>
        </w:rPr>
      </w:pPr>
    </w:p>
    <w:sectPr w:rsidR="00AD21C4" w:rsidRPr="000E0CE9" w:rsidSect="007925F4">
      <w:footerReference w:type="default" r:id="rId11"/>
      <w:headerReference w:type="first" r:id="rId12"/>
      <w:footerReference w:type="first" r:id="rId13"/>
      <w:pgSz w:w="16838" w:h="11906" w:orient="landscape"/>
      <w:pgMar w:top="851" w:right="1361" w:bottom="851" w:left="136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1FDED" w14:textId="77777777" w:rsidR="00E80FEB" w:rsidRDefault="00E80FEB" w:rsidP="003D5936">
      <w:pPr>
        <w:spacing w:after="0" w:line="240" w:lineRule="auto"/>
      </w:pPr>
      <w:r>
        <w:separator/>
      </w:r>
    </w:p>
  </w:endnote>
  <w:endnote w:type="continuationSeparator" w:id="0">
    <w:p w14:paraId="40F656FD" w14:textId="77777777" w:rsidR="00E80FEB" w:rsidRDefault="00E80FEB" w:rsidP="003D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BE72E" w14:textId="77777777" w:rsidR="003A3429" w:rsidRDefault="00734945" w:rsidP="00D14254">
    <w:pPr>
      <w:pStyle w:val="Stopka"/>
      <w:jc w:val="center"/>
    </w:pPr>
    <w:r>
      <w:fldChar w:fldCharType="begin"/>
    </w:r>
    <w:r w:rsidR="002219BA">
      <w:instrText>PAGE   \* MERGEFORMAT</w:instrText>
    </w:r>
    <w:r>
      <w:fldChar w:fldCharType="separate"/>
    </w:r>
    <w:r w:rsidR="00BB156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5F295" w14:textId="77777777" w:rsidR="003A3429" w:rsidRDefault="00734945">
    <w:pPr>
      <w:pStyle w:val="Stopka"/>
      <w:jc w:val="center"/>
    </w:pPr>
    <w:r>
      <w:fldChar w:fldCharType="begin"/>
    </w:r>
    <w:r w:rsidR="002219BA">
      <w:instrText>PAGE   \* MERGEFORMAT</w:instrText>
    </w:r>
    <w:r>
      <w:fldChar w:fldCharType="separate"/>
    </w:r>
    <w:r w:rsidR="00BB156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CF465" w14:textId="77777777" w:rsidR="00E80FEB" w:rsidRDefault="00E80FEB" w:rsidP="003D5936">
      <w:pPr>
        <w:spacing w:after="0" w:line="240" w:lineRule="auto"/>
      </w:pPr>
      <w:r>
        <w:separator/>
      </w:r>
    </w:p>
  </w:footnote>
  <w:footnote w:type="continuationSeparator" w:id="0">
    <w:p w14:paraId="70CD9356" w14:textId="77777777" w:rsidR="00E80FEB" w:rsidRDefault="00E80FEB" w:rsidP="003D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003FB" w14:textId="66F553A4" w:rsidR="003A3429" w:rsidRPr="001B281E" w:rsidRDefault="001F2879" w:rsidP="001B281E">
    <w:pPr>
      <w:pStyle w:val="Nagwek"/>
      <w:jc w:val="center"/>
    </w:pPr>
    <w:r>
      <w:rPr>
        <w:noProof/>
      </w:rPr>
      <w:drawing>
        <wp:inline distT="0" distB="0" distL="0" distR="0" wp14:anchorId="5CC2BECD" wp14:editId="1F825B4D">
          <wp:extent cx="6193790" cy="86550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872C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373D5"/>
    <w:multiLevelType w:val="hybridMultilevel"/>
    <w:tmpl w:val="9654842A"/>
    <w:lvl w:ilvl="0" w:tplc="40161644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</w:lvl>
    <w:lvl w:ilvl="3" w:tplc="0415000F" w:tentative="1">
      <w:start w:val="1"/>
      <w:numFmt w:val="decimal"/>
      <w:lvlText w:val="%4."/>
      <w:lvlJc w:val="left"/>
      <w:pPr>
        <w:ind w:left="2684" w:hanging="360"/>
      </w:p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</w:lvl>
    <w:lvl w:ilvl="6" w:tplc="0415000F" w:tentative="1">
      <w:start w:val="1"/>
      <w:numFmt w:val="decimal"/>
      <w:lvlText w:val="%7."/>
      <w:lvlJc w:val="left"/>
      <w:pPr>
        <w:ind w:left="4844" w:hanging="360"/>
      </w:p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" w15:restartNumberingAfterBreak="0">
    <w:nsid w:val="015B2973"/>
    <w:multiLevelType w:val="hybridMultilevel"/>
    <w:tmpl w:val="9D541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E6CAB"/>
    <w:multiLevelType w:val="hybridMultilevel"/>
    <w:tmpl w:val="EA2AE7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558A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D66271"/>
    <w:multiLevelType w:val="hybridMultilevel"/>
    <w:tmpl w:val="B8DEB606"/>
    <w:lvl w:ilvl="0" w:tplc="22AEE864">
      <w:start w:val="1"/>
      <w:numFmt w:val="bullet"/>
      <w:lvlText w:val="−"/>
      <w:lvlJc w:val="left"/>
      <w:pPr>
        <w:ind w:left="143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06923870"/>
    <w:multiLevelType w:val="hybridMultilevel"/>
    <w:tmpl w:val="A81A6B84"/>
    <w:lvl w:ilvl="0" w:tplc="2B9C6D88">
      <w:start w:val="1"/>
      <w:numFmt w:val="decimal"/>
      <w:lvlText w:val="%1)"/>
      <w:lvlJc w:val="left"/>
      <w:pPr>
        <w:ind w:left="1060" w:hanging="360"/>
      </w:pPr>
    </w:lvl>
    <w:lvl w:ilvl="1" w:tplc="71C2B2E4">
      <w:start w:val="1"/>
      <w:numFmt w:val="decimal"/>
      <w:lvlText w:val="%2)"/>
      <w:lvlJc w:val="left"/>
      <w:pPr>
        <w:ind w:left="1060" w:hanging="360"/>
      </w:pPr>
    </w:lvl>
    <w:lvl w:ilvl="2" w:tplc="614C0730">
      <w:start w:val="1"/>
      <w:numFmt w:val="decimal"/>
      <w:lvlText w:val="%3)"/>
      <w:lvlJc w:val="left"/>
      <w:pPr>
        <w:ind w:left="1060" w:hanging="360"/>
      </w:pPr>
    </w:lvl>
    <w:lvl w:ilvl="3" w:tplc="1A5CB7CC">
      <w:start w:val="1"/>
      <w:numFmt w:val="decimal"/>
      <w:lvlText w:val="%4)"/>
      <w:lvlJc w:val="left"/>
      <w:pPr>
        <w:ind w:left="1060" w:hanging="360"/>
      </w:pPr>
    </w:lvl>
    <w:lvl w:ilvl="4" w:tplc="A3C8A7EC">
      <w:start w:val="1"/>
      <w:numFmt w:val="decimal"/>
      <w:lvlText w:val="%5)"/>
      <w:lvlJc w:val="left"/>
      <w:pPr>
        <w:ind w:left="1060" w:hanging="360"/>
      </w:pPr>
    </w:lvl>
    <w:lvl w:ilvl="5" w:tplc="AFB41860">
      <w:start w:val="1"/>
      <w:numFmt w:val="decimal"/>
      <w:lvlText w:val="%6)"/>
      <w:lvlJc w:val="left"/>
      <w:pPr>
        <w:ind w:left="1060" w:hanging="360"/>
      </w:pPr>
    </w:lvl>
    <w:lvl w:ilvl="6" w:tplc="6BF076E8">
      <w:start w:val="1"/>
      <w:numFmt w:val="decimal"/>
      <w:lvlText w:val="%7)"/>
      <w:lvlJc w:val="left"/>
      <w:pPr>
        <w:ind w:left="1060" w:hanging="360"/>
      </w:pPr>
    </w:lvl>
    <w:lvl w:ilvl="7" w:tplc="0C84960A">
      <w:start w:val="1"/>
      <w:numFmt w:val="decimal"/>
      <w:lvlText w:val="%8)"/>
      <w:lvlJc w:val="left"/>
      <w:pPr>
        <w:ind w:left="1060" w:hanging="360"/>
      </w:pPr>
    </w:lvl>
    <w:lvl w:ilvl="8" w:tplc="9920DAFE">
      <w:start w:val="1"/>
      <w:numFmt w:val="decimal"/>
      <w:lvlText w:val="%9)"/>
      <w:lvlJc w:val="left"/>
      <w:pPr>
        <w:ind w:left="1060" w:hanging="360"/>
      </w:pPr>
    </w:lvl>
  </w:abstractNum>
  <w:abstractNum w:abstractNumId="7" w15:restartNumberingAfterBreak="0">
    <w:nsid w:val="082F1515"/>
    <w:multiLevelType w:val="hybridMultilevel"/>
    <w:tmpl w:val="A60E173C"/>
    <w:lvl w:ilvl="0" w:tplc="75C4484A">
      <w:start w:val="2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8" w15:restartNumberingAfterBreak="0">
    <w:nsid w:val="0B5D1D1D"/>
    <w:multiLevelType w:val="hybridMultilevel"/>
    <w:tmpl w:val="F5D6B810"/>
    <w:lvl w:ilvl="0" w:tplc="456EF5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611302"/>
    <w:multiLevelType w:val="hybridMultilevel"/>
    <w:tmpl w:val="BCD83DBC"/>
    <w:lvl w:ilvl="0" w:tplc="E77E8CBA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135721"/>
    <w:multiLevelType w:val="hybridMultilevel"/>
    <w:tmpl w:val="997E10A2"/>
    <w:lvl w:ilvl="0" w:tplc="60A2B81E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166D1040"/>
    <w:multiLevelType w:val="hybridMultilevel"/>
    <w:tmpl w:val="AB34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1069E"/>
    <w:multiLevelType w:val="hybridMultilevel"/>
    <w:tmpl w:val="2F3A4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16F09"/>
    <w:multiLevelType w:val="hybridMultilevel"/>
    <w:tmpl w:val="AD96F61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618A3"/>
    <w:multiLevelType w:val="hybridMultilevel"/>
    <w:tmpl w:val="2E1AEDB2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02ED43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938F8"/>
    <w:multiLevelType w:val="hybridMultilevel"/>
    <w:tmpl w:val="7430C3A8"/>
    <w:lvl w:ilvl="0" w:tplc="07325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B04B8B"/>
    <w:multiLevelType w:val="multilevel"/>
    <w:tmpl w:val="92F2C55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2D38DB"/>
    <w:multiLevelType w:val="hybridMultilevel"/>
    <w:tmpl w:val="6E68FC2A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D180C"/>
    <w:multiLevelType w:val="hybridMultilevel"/>
    <w:tmpl w:val="BA003590"/>
    <w:lvl w:ilvl="0" w:tplc="313C1186">
      <w:start w:val="1"/>
      <w:numFmt w:val="lowerLetter"/>
      <w:lvlText w:val="%1)"/>
      <w:lvlJc w:val="left"/>
      <w:pPr>
        <w:ind w:left="720" w:hanging="360"/>
      </w:pPr>
    </w:lvl>
    <w:lvl w:ilvl="1" w:tplc="86C601C4">
      <w:start w:val="1"/>
      <w:numFmt w:val="lowerLetter"/>
      <w:lvlText w:val="%2."/>
      <w:lvlJc w:val="left"/>
      <w:pPr>
        <w:ind w:left="1440" w:hanging="360"/>
      </w:pPr>
    </w:lvl>
    <w:lvl w:ilvl="2" w:tplc="FB74268A">
      <w:start w:val="1"/>
      <w:numFmt w:val="lowerRoman"/>
      <w:lvlText w:val="%3."/>
      <w:lvlJc w:val="right"/>
      <w:pPr>
        <w:ind w:left="2160" w:hanging="180"/>
      </w:pPr>
    </w:lvl>
    <w:lvl w:ilvl="3" w:tplc="CB700C6E">
      <w:start w:val="1"/>
      <w:numFmt w:val="decimal"/>
      <w:lvlText w:val="%4."/>
      <w:lvlJc w:val="left"/>
      <w:pPr>
        <w:ind w:left="2880" w:hanging="360"/>
      </w:pPr>
    </w:lvl>
    <w:lvl w:ilvl="4" w:tplc="23C46982">
      <w:start w:val="1"/>
      <w:numFmt w:val="lowerLetter"/>
      <w:lvlText w:val="%5."/>
      <w:lvlJc w:val="left"/>
      <w:pPr>
        <w:ind w:left="3600" w:hanging="360"/>
      </w:pPr>
    </w:lvl>
    <w:lvl w:ilvl="5" w:tplc="41081E54">
      <w:start w:val="1"/>
      <w:numFmt w:val="lowerRoman"/>
      <w:lvlText w:val="%6."/>
      <w:lvlJc w:val="right"/>
      <w:pPr>
        <w:ind w:left="4320" w:hanging="180"/>
      </w:pPr>
    </w:lvl>
    <w:lvl w:ilvl="6" w:tplc="D2F6CF86">
      <w:start w:val="1"/>
      <w:numFmt w:val="decimal"/>
      <w:lvlText w:val="%7."/>
      <w:lvlJc w:val="left"/>
      <w:pPr>
        <w:ind w:left="5040" w:hanging="360"/>
      </w:pPr>
    </w:lvl>
    <w:lvl w:ilvl="7" w:tplc="D8083962">
      <w:start w:val="1"/>
      <w:numFmt w:val="lowerLetter"/>
      <w:lvlText w:val="%8."/>
      <w:lvlJc w:val="left"/>
      <w:pPr>
        <w:ind w:left="5760" w:hanging="360"/>
      </w:pPr>
    </w:lvl>
    <w:lvl w:ilvl="8" w:tplc="BB72B0D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541DC3"/>
    <w:multiLevelType w:val="hybridMultilevel"/>
    <w:tmpl w:val="B3A8A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51EBB"/>
    <w:multiLevelType w:val="hybridMultilevel"/>
    <w:tmpl w:val="3A820CD4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4A5049"/>
    <w:multiLevelType w:val="hybridMultilevel"/>
    <w:tmpl w:val="9E047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35261"/>
    <w:multiLevelType w:val="hybridMultilevel"/>
    <w:tmpl w:val="563488D6"/>
    <w:lvl w:ilvl="0" w:tplc="0415000F">
      <w:start w:val="1"/>
      <w:numFmt w:val="decimal"/>
      <w:lvlText w:val="%1."/>
      <w:lvlJc w:val="left"/>
      <w:pPr>
        <w:ind w:left="1855" w:hanging="360"/>
      </w:p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4" w15:restartNumberingAfterBreak="0">
    <w:nsid w:val="31C91BE4"/>
    <w:multiLevelType w:val="hybridMultilevel"/>
    <w:tmpl w:val="58CE5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B61BED"/>
    <w:multiLevelType w:val="hybridMultilevel"/>
    <w:tmpl w:val="A1688EA2"/>
    <w:lvl w:ilvl="0" w:tplc="BA8E722C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</w:lvl>
    <w:lvl w:ilvl="3" w:tplc="0415000F" w:tentative="1">
      <w:start w:val="1"/>
      <w:numFmt w:val="decimal"/>
      <w:lvlText w:val="%4."/>
      <w:lvlJc w:val="left"/>
      <w:pPr>
        <w:ind w:left="2684" w:hanging="360"/>
      </w:p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</w:lvl>
    <w:lvl w:ilvl="6" w:tplc="0415000F" w:tentative="1">
      <w:start w:val="1"/>
      <w:numFmt w:val="decimal"/>
      <w:lvlText w:val="%7."/>
      <w:lvlJc w:val="left"/>
      <w:pPr>
        <w:ind w:left="4844" w:hanging="360"/>
      </w:p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6" w15:restartNumberingAfterBreak="0">
    <w:nsid w:val="33A20BF9"/>
    <w:multiLevelType w:val="hybridMultilevel"/>
    <w:tmpl w:val="A47A7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A74740"/>
    <w:multiLevelType w:val="hybridMultilevel"/>
    <w:tmpl w:val="2166A702"/>
    <w:lvl w:ilvl="0" w:tplc="0EE0F2FA">
      <w:start w:val="1"/>
      <w:numFmt w:val="lowerLetter"/>
      <w:lvlText w:val="%1)"/>
      <w:lvlJc w:val="left"/>
      <w:pPr>
        <w:ind w:left="15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9" w:hanging="360"/>
      </w:pPr>
    </w:lvl>
    <w:lvl w:ilvl="2" w:tplc="0415001B" w:tentative="1">
      <w:start w:val="1"/>
      <w:numFmt w:val="lowerRoman"/>
      <w:lvlText w:val="%3."/>
      <w:lvlJc w:val="right"/>
      <w:pPr>
        <w:ind w:left="2979" w:hanging="180"/>
      </w:pPr>
    </w:lvl>
    <w:lvl w:ilvl="3" w:tplc="0415000F" w:tentative="1">
      <w:start w:val="1"/>
      <w:numFmt w:val="decimal"/>
      <w:lvlText w:val="%4."/>
      <w:lvlJc w:val="left"/>
      <w:pPr>
        <w:ind w:left="3699" w:hanging="360"/>
      </w:pPr>
    </w:lvl>
    <w:lvl w:ilvl="4" w:tplc="04150019" w:tentative="1">
      <w:start w:val="1"/>
      <w:numFmt w:val="lowerLetter"/>
      <w:lvlText w:val="%5."/>
      <w:lvlJc w:val="left"/>
      <w:pPr>
        <w:ind w:left="4419" w:hanging="360"/>
      </w:pPr>
    </w:lvl>
    <w:lvl w:ilvl="5" w:tplc="0415001B" w:tentative="1">
      <w:start w:val="1"/>
      <w:numFmt w:val="lowerRoman"/>
      <w:lvlText w:val="%6."/>
      <w:lvlJc w:val="right"/>
      <w:pPr>
        <w:ind w:left="5139" w:hanging="180"/>
      </w:pPr>
    </w:lvl>
    <w:lvl w:ilvl="6" w:tplc="0415000F" w:tentative="1">
      <w:start w:val="1"/>
      <w:numFmt w:val="decimal"/>
      <w:lvlText w:val="%7."/>
      <w:lvlJc w:val="left"/>
      <w:pPr>
        <w:ind w:left="5859" w:hanging="360"/>
      </w:pPr>
    </w:lvl>
    <w:lvl w:ilvl="7" w:tplc="04150019" w:tentative="1">
      <w:start w:val="1"/>
      <w:numFmt w:val="lowerLetter"/>
      <w:lvlText w:val="%8."/>
      <w:lvlJc w:val="left"/>
      <w:pPr>
        <w:ind w:left="6579" w:hanging="360"/>
      </w:pPr>
    </w:lvl>
    <w:lvl w:ilvl="8" w:tplc="0415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28" w15:restartNumberingAfterBreak="0">
    <w:nsid w:val="353A29F4"/>
    <w:multiLevelType w:val="hybridMultilevel"/>
    <w:tmpl w:val="644ACA20"/>
    <w:lvl w:ilvl="0" w:tplc="0415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 w15:restartNumberingAfterBreak="0">
    <w:nsid w:val="37823A31"/>
    <w:multiLevelType w:val="hybridMultilevel"/>
    <w:tmpl w:val="835CFE8A"/>
    <w:lvl w:ilvl="0" w:tplc="87C64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890C53"/>
    <w:multiLevelType w:val="hybridMultilevel"/>
    <w:tmpl w:val="17DE1AD0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2E3AB46E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3A4E7D37"/>
    <w:multiLevelType w:val="hybridMultilevel"/>
    <w:tmpl w:val="FB6A9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A91122"/>
    <w:multiLevelType w:val="hybridMultilevel"/>
    <w:tmpl w:val="F3967BF4"/>
    <w:lvl w:ilvl="0" w:tplc="E25804F4">
      <w:start w:val="1"/>
      <w:numFmt w:val="upperLetter"/>
      <w:lvlText w:val="%1."/>
      <w:lvlJc w:val="left"/>
      <w:pPr>
        <w:ind w:left="1020" w:hanging="360"/>
      </w:pPr>
    </w:lvl>
    <w:lvl w:ilvl="1" w:tplc="3F8C6E2C">
      <w:start w:val="1"/>
      <w:numFmt w:val="upperLetter"/>
      <w:lvlText w:val="%2."/>
      <w:lvlJc w:val="left"/>
      <w:pPr>
        <w:ind w:left="1020" w:hanging="360"/>
      </w:pPr>
    </w:lvl>
    <w:lvl w:ilvl="2" w:tplc="18328878">
      <w:start w:val="1"/>
      <w:numFmt w:val="upperLetter"/>
      <w:lvlText w:val="%3."/>
      <w:lvlJc w:val="left"/>
      <w:pPr>
        <w:ind w:left="1020" w:hanging="360"/>
      </w:pPr>
    </w:lvl>
    <w:lvl w:ilvl="3" w:tplc="FC7CA780">
      <w:start w:val="1"/>
      <w:numFmt w:val="upperLetter"/>
      <w:lvlText w:val="%4."/>
      <w:lvlJc w:val="left"/>
      <w:pPr>
        <w:ind w:left="1020" w:hanging="360"/>
      </w:pPr>
    </w:lvl>
    <w:lvl w:ilvl="4" w:tplc="46CC707C">
      <w:start w:val="1"/>
      <w:numFmt w:val="upperLetter"/>
      <w:lvlText w:val="%5."/>
      <w:lvlJc w:val="left"/>
      <w:pPr>
        <w:ind w:left="1020" w:hanging="360"/>
      </w:pPr>
    </w:lvl>
    <w:lvl w:ilvl="5" w:tplc="BFCED764">
      <w:start w:val="1"/>
      <w:numFmt w:val="upperLetter"/>
      <w:lvlText w:val="%6."/>
      <w:lvlJc w:val="left"/>
      <w:pPr>
        <w:ind w:left="1020" w:hanging="360"/>
      </w:pPr>
    </w:lvl>
    <w:lvl w:ilvl="6" w:tplc="93E8A99E">
      <w:start w:val="1"/>
      <w:numFmt w:val="upperLetter"/>
      <w:lvlText w:val="%7."/>
      <w:lvlJc w:val="left"/>
      <w:pPr>
        <w:ind w:left="1020" w:hanging="360"/>
      </w:pPr>
    </w:lvl>
    <w:lvl w:ilvl="7" w:tplc="97DA0AF0">
      <w:start w:val="1"/>
      <w:numFmt w:val="upperLetter"/>
      <w:lvlText w:val="%8."/>
      <w:lvlJc w:val="left"/>
      <w:pPr>
        <w:ind w:left="1020" w:hanging="360"/>
      </w:pPr>
    </w:lvl>
    <w:lvl w:ilvl="8" w:tplc="E5188654">
      <w:start w:val="1"/>
      <w:numFmt w:val="upperLetter"/>
      <w:lvlText w:val="%9."/>
      <w:lvlJc w:val="left"/>
      <w:pPr>
        <w:ind w:left="1020" w:hanging="360"/>
      </w:pPr>
    </w:lvl>
  </w:abstractNum>
  <w:abstractNum w:abstractNumId="33" w15:restartNumberingAfterBreak="0">
    <w:nsid w:val="3D1D3737"/>
    <w:multiLevelType w:val="hybridMultilevel"/>
    <w:tmpl w:val="DA1054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625254"/>
    <w:multiLevelType w:val="hybridMultilevel"/>
    <w:tmpl w:val="6928C198"/>
    <w:lvl w:ilvl="0" w:tplc="953A5DCA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9" w:hanging="360"/>
      </w:pPr>
    </w:lvl>
    <w:lvl w:ilvl="2" w:tplc="0415001B" w:tentative="1">
      <w:start w:val="1"/>
      <w:numFmt w:val="lowerRoman"/>
      <w:lvlText w:val="%3."/>
      <w:lvlJc w:val="right"/>
      <w:pPr>
        <w:ind w:left="2979" w:hanging="180"/>
      </w:pPr>
    </w:lvl>
    <w:lvl w:ilvl="3" w:tplc="0415000F" w:tentative="1">
      <w:start w:val="1"/>
      <w:numFmt w:val="decimal"/>
      <w:lvlText w:val="%4."/>
      <w:lvlJc w:val="left"/>
      <w:pPr>
        <w:ind w:left="3699" w:hanging="360"/>
      </w:pPr>
    </w:lvl>
    <w:lvl w:ilvl="4" w:tplc="04150019" w:tentative="1">
      <w:start w:val="1"/>
      <w:numFmt w:val="lowerLetter"/>
      <w:lvlText w:val="%5."/>
      <w:lvlJc w:val="left"/>
      <w:pPr>
        <w:ind w:left="4419" w:hanging="360"/>
      </w:pPr>
    </w:lvl>
    <w:lvl w:ilvl="5" w:tplc="0415001B" w:tentative="1">
      <w:start w:val="1"/>
      <w:numFmt w:val="lowerRoman"/>
      <w:lvlText w:val="%6."/>
      <w:lvlJc w:val="right"/>
      <w:pPr>
        <w:ind w:left="5139" w:hanging="180"/>
      </w:pPr>
    </w:lvl>
    <w:lvl w:ilvl="6" w:tplc="0415000F" w:tentative="1">
      <w:start w:val="1"/>
      <w:numFmt w:val="decimal"/>
      <w:lvlText w:val="%7."/>
      <w:lvlJc w:val="left"/>
      <w:pPr>
        <w:ind w:left="5859" w:hanging="360"/>
      </w:pPr>
    </w:lvl>
    <w:lvl w:ilvl="7" w:tplc="04150019" w:tentative="1">
      <w:start w:val="1"/>
      <w:numFmt w:val="lowerLetter"/>
      <w:lvlText w:val="%8."/>
      <w:lvlJc w:val="left"/>
      <w:pPr>
        <w:ind w:left="6579" w:hanging="360"/>
      </w:pPr>
    </w:lvl>
    <w:lvl w:ilvl="8" w:tplc="0415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35" w15:restartNumberingAfterBreak="0">
    <w:nsid w:val="3FE56F6C"/>
    <w:multiLevelType w:val="hybridMultilevel"/>
    <w:tmpl w:val="DE76E6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6820A3"/>
    <w:multiLevelType w:val="hybridMultilevel"/>
    <w:tmpl w:val="842AA898"/>
    <w:lvl w:ilvl="0" w:tplc="6818CBA4">
      <w:start w:val="1"/>
      <w:numFmt w:val="decimal"/>
      <w:lvlText w:val="%1."/>
      <w:lvlJc w:val="left"/>
      <w:pPr>
        <w:ind w:left="417" w:hanging="360"/>
      </w:pPr>
      <w:rPr>
        <w:rFonts w:ascii="Calibri" w:eastAsia="Calibri" w:hAnsi="Calibri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7" w15:restartNumberingAfterBreak="0">
    <w:nsid w:val="40C1754F"/>
    <w:multiLevelType w:val="hybridMultilevel"/>
    <w:tmpl w:val="28B27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C67C69"/>
    <w:multiLevelType w:val="multilevel"/>
    <w:tmpl w:val="2F66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2F86E0D"/>
    <w:multiLevelType w:val="hybridMultilevel"/>
    <w:tmpl w:val="DE76E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F91682"/>
    <w:multiLevelType w:val="hybridMultilevel"/>
    <w:tmpl w:val="7DD60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8464A7"/>
    <w:multiLevelType w:val="hybridMultilevel"/>
    <w:tmpl w:val="94449F96"/>
    <w:lvl w:ilvl="0" w:tplc="0415000F">
      <w:start w:val="1"/>
      <w:numFmt w:val="decimal"/>
      <w:lvlText w:val="%1."/>
      <w:lvlJc w:val="left"/>
      <w:pPr>
        <w:ind w:left="822" w:hanging="360"/>
      </w:pPr>
    </w:lvl>
    <w:lvl w:ilvl="1" w:tplc="DA628A96">
      <w:start w:val="1"/>
      <w:numFmt w:val="decimal"/>
      <w:lvlText w:val="%2)"/>
      <w:lvlJc w:val="left"/>
      <w:pPr>
        <w:ind w:left="154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2" w15:restartNumberingAfterBreak="0">
    <w:nsid w:val="49B86504"/>
    <w:multiLevelType w:val="hybridMultilevel"/>
    <w:tmpl w:val="0D609504"/>
    <w:lvl w:ilvl="0" w:tplc="22AEE864">
      <w:start w:val="1"/>
      <w:numFmt w:val="bullet"/>
      <w:lvlText w:val="−"/>
      <w:lvlJc w:val="left"/>
      <w:pPr>
        <w:ind w:left="13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43" w15:restartNumberingAfterBreak="0">
    <w:nsid w:val="4CA925A1"/>
    <w:multiLevelType w:val="hybridMultilevel"/>
    <w:tmpl w:val="79BEEB34"/>
    <w:lvl w:ilvl="0" w:tplc="703C0A9E">
      <w:start w:val="2"/>
      <w:numFmt w:val="decimal"/>
      <w:lvlText w:val="%1.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44" w15:restartNumberingAfterBreak="0">
    <w:nsid w:val="4CF77674"/>
    <w:multiLevelType w:val="hybridMultilevel"/>
    <w:tmpl w:val="44F85AB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CE2608"/>
    <w:multiLevelType w:val="hybridMultilevel"/>
    <w:tmpl w:val="6968540E"/>
    <w:lvl w:ilvl="0" w:tplc="22AEE864">
      <w:start w:val="1"/>
      <w:numFmt w:val="bullet"/>
      <w:lvlText w:val="−"/>
      <w:lvlJc w:val="left"/>
      <w:pPr>
        <w:ind w:left="91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6" w15:restartNumberingAfterBreak="0">
    <w:nsid w:val="4FE41D36"/>
    <w:multiLevelType w:val="hybridMultilevel"/>
    <w:tmpl w:val="B1A8F706"/>
    <w:lvl w:ilvl="0" w:tplc="D46822BA">
      <w:start w:val="1"/>
      <w:numFmt w:val="decimal"/>
      <w:lvlText w:val="%1)"/>
      <w:lvlJc w:val="left"/>
      <w:pPr>
        <w:ind w:left="468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7" w15:restartNumberingAfterBreak="0">
    <w:nsid w:val="524BC5A0"/>
    <w:multiLevelType w:val="hybridMultilevel"/>
    <w:tmpl w:val="A8C65F2E"/>
    <w:lvl w:ilvl="0" w:tplc="E972730C">
      <w:start w:val="1"/>
      <w:numFmt w:val="decimal"/>
      <w:lvlText w:val="%1)"/>
      <w:lvlJc w:val="left"/>
      <w:pPr>
        <w:ind w:left="360" w:hanging="360"/>
      </w:pPr>
    </w:lvl>
    <w:lvl w:ilvl="1" w:tplc="F4DC4B5E">
      <w:start w:val="1"/>
      <w:numFmt w:val="lowerLetter"/>
      <w:lvlText w:val="%2."/>
      <w:lvlJc w:val="left"/>
      <w:pPr>
        <w:ind w:left="720" w:hanging="360"/>
      </w:pPr>
    </w:lvl>
    <w:lvl w:ilvl="2" w:tplc="D65C281E">
      <w:start w:val="1"/>
      <w:numFmt w:val="lowerRoman"/>
      <w:lvlText w:val="%3."/>
      <w:lvlJc w:val="right"/>
      <w:pPr>
        <w:ind w:left="1080" w:hanging="180"/>
      </w:pPr>
    </w:lvl>
    <w:lvl w:ilvl="3" w:tplc="8968BA44">
      <w:start w:val="1"/>
      <w:numFmt w:val="decimal"/>
      <w:lvlText w:val="%4."/>
      <w:lvlJc w:val="left"/>
      <w:pPr>
        <w:ind w:left="1440" w:hanging="360"/>
      </w:pPr>
    </w:lvl>
    <w:lvl w:ilvl="4" w:tplc="67DCF0A8">
      <w:start w:val="1"/>
      <w:numFmt w:val="lowerLetter"/>
      <w:lvlText w:val="%5."/>
      <w:lvlJc w:val="left"/>
      <w:pPr>
        <w:ind w:left="1800" w:hanging="360"/>
      </w:pPr>
    </w:lvl>
    <w:lvl w:ilvl="5" w:tplc="FC1418A2">
      <w:start w:val="1"/>
      <w:numFmt w:val="lowerRoman"/>
      <w:lvlText w:val="%6."/>
      <w:lvlJc w:val="right"/>
      <w:pPr>
        <w:ind w:left="2160" w:hanging="180"/>
      </w:pPr>
    </w:lvl>
    <w:lvl w:ilvl="6" w:tplc="768AFD4E">
      <w:start w:val="1"/>
      <w:numFmt w:val="decimal"/>
      <w:lvlText w:val="%7."/>
      <w:lvlJc w:val="left"/>
      <w:pPr>
        <w:ind w:left="2520" w:hanging="360"/>
      </w:pPr>
    </w:lvl>
    <w:lvl w:ilvl="7" w:tplc="203E53FC">
      <w:start w:val="1"/>
      <w:numFmt w:val="lowerLetter"/>
      <w:lvlText w:val="%8."/>
      <w:lvlJc w:val="left"/>
      <w:pPr>
        <w:ind w:left="2880" w:hanging="360"/>
      </w:pPr>
    </w:lvl>
    <w:lvl w:ilvl="8" w:tplc="5948739C">
      <w:start w:val="1"/>
      <w:numFmt w:val="lowerRoman"/>
      <w:lvlText w:val="%9."/>
      <w:lvlJc w:val="right"/>
      <w:pPr>
        <w:ind w:left="3240" w:hanging="180"/>
      </w:pPr>
    </w:lvl>
  </w:abstractNum>
  <w:abstractNum w:abstractNumId="48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2923F46"/>
    <w:multiLevelType w:val="hybridMultilevel"/>
    <w:tmpl w:val="D8049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5CB0D0">
      <w:start w:val="1"/>
      <w:numFmt w:val="lowerLetter"/>
      <w:lvlText w:val="%2."/>
      <w:lvlJc w:val="left"/>
      <w:pPr>
        <w:ind w:left="1440" w:hanging="360"/>
      </w:pPr>
    </w:lvl>
    <w:lvl w:ilvl="2" w:tplc="ADDA0310">
      <w:start w:val="1"/>
      <w:numFmt w:val="lowerRoman"/>
      <w:lvlText w:val="%3."/>
      <w:lvlJc w:val="right"/>
      <w:pPr>
        <w:ind w:left="2160" w:hanging="180"/>
      </w:pPr>
    </w:lvl>
    <w:lvl w:ilvl="3" w:tplc="FE2ECA3C">
      <w:start w:val="1"/>
      <w:numFmt w:val="decimal"/>
      <w:lvlText w:val="%4."/>
      <w:lvlJc w:val="left"/>
      <w:pPr>
        <w:ind w:left="2880" w:hanging="360"/>
      </w:pPr>
    </w:lvl>
    <w:lvl w:ilvl="4" w:tplc="0928A860">
      <w:start w:val="1"/>
      <w:numFmt w:val="lowerLetter"/>
      <w:lvlText w:val="%5."/>
      <w:lvlJc w:val="left"/>
      <w:pPr>
        <w:ind w:left="3600" w:hanging="360"/>
      </w:pPr>
    </w:lvl>
    <w:lvl w:ilvl="5" w:tplc="EA0A01B6">
      <w:start w:val="1"/>
      <w:numFmt w:val="lowerRoman"/>
      <w:lvlText w:val="%6."/>
      <w:lvlJc w:val="right"/>
      <w:pPr>
        <w:ind w:left="4320" w:hanging="180"/>
      </w:pPr>
    </w:lvl>
    <w:lvl w:ilvl="6" w:tplc="E7D442E8">
      <w:start w:val="1"/>
      <w:numFmt w:val="decimal"/>
      <w:lvlText w:val="%7."/>
      <w:lvlJc w:val="left"/>
      <w:pPr>
        <w:ind w:left="5040" w:hanging="360"/>
      </w:pPr>
    </w:lvl>
    <w:lvl w:ilvl="7" w:tplc="142AE5B2">
      <w:start w:val="1"/>
      <w:numFmt w:val="lowerLetter"/>
      <w:lvlText w:val="%8."/>
      <w:lvlJc w:val="left"/>
      <w:pPr>
        <w:ind w:left="5760" w:hanging="360"/>
      </w:pPr>
    </w:lvl>
    <w:lvl w:ilvl="8" w:tplc="89A27704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97218F"/>
    <w:multiLevelType w:val="hybridMultilevel"/>
    <w:tmpl w:val="3C90E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3267BD"/>
    <w:multiLevelType w:val="hybridMultilevel"/>
    <w:tmpl w:val="F9E8FE30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48715FF"/>
    <w:multiLevelType w:val="hybridMultilevel"/>
    <w:tmpl w:val="005AC9BA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2526ED"/>
    <w:multiLevelType w:val="hybridMultilevel"/>
    <w:tmpl w:val="2B66542C"/>
    <w:lvl w:ilvl="0" w:tplc="75C8FEA2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1A7A166A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2" w:tplc="416EA614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3" w:tplc="D7C07CC8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4" w:tplc="984E6726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5" w:tplc="98A8DAD4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6" w:tplc="8C88B10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7" w:tplc="DB3E74F4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8" w:tplc="4CE0AFE8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</w:abstractNum>
  <w:abstractNum w:abstractNumId="54" w15:restartNumberingAfterBreak="0">
    <w:nsid w:val="553A674F"/>
    <w:multiLevelType w:val="hybridMultilevel"/>
    <w:tmpl w:val="FC388D10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A22133"/>
    <w:multiLevelType w:val="hybridMultilevel"/>
    <w:tmpl w:val="CE448980"/>
    <w:lvl w:ilvl="0" w:tplc="6F1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7F3BBE"/>
    <w:multiLevelType w:val="hybridMultilevel"/>
    <w:tmpl w:val="17BE4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DC3DF6"/>
    <w:multiLevelType w:val="hybridMultilevel"/>
    <w:tmpl w:val="94981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F97FA9"/>
    <w:multiLevelType w:val="hybridMultilevel"/>
    <w:tmpl w:val="7A76A1F4"/>
    <w:lvl w:ilvl="0" w:tplc="22AEE864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99ACC4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 w15:restartNumberingAfterBreak="0">
    <w:nsid w:val="5AAD62A2"/>
    <w:multiLevelType w:val="hybridMultilevel"/>
    <w:tmpl w:val="D77674C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DC7FFA"/>
    <w:multiLevelType w:val="hybridMultilevel"/>
    <w:tmpl w:val="F27048F4"/>
    <w:lvl w:ilvl="0" w:tplc="BCB60506">
      <w:start w:val="4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00405E"/>
    <w:multiLevelType w:val="hybridMultilevel"/>
    <w:tmpl w:val="FCDE6B7A"/>
    <w:lvl w:ilvl="0" w:tplc="9892C41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E5109A"/>
    <w:multiLevelType w:val="hybridMultilevel"/>
    <w:tmpl w:val="09820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113FB7"/>
    <w:multiLevelType w:val="hybridMultilevel"/>
    <w:tmpl w:val="C464C378"/>
    <w:lvl w:ilvl="0" w:tplc="B096D8C6">
      <w:numFmt w:val="bullet"/>
      <w:lvlText w:val="•"/>
      <w:lvlJc w:val="left"/>
      <w:pPr>
        <w:ind w:left="1110" w:hanging="75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19553BF"/>
    <w:multiLevelType w:val="hybridMultilevel"/>
    <w:tmpl w:val="4412C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1479AE"/>
    <w:multiLevelType w:val="hybridMultilevel"/>
    <w:tmpl w:val="695C848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16FE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A9823D7"/>
    <w:multiLevelType w:val="hybridMultilevel"/>
    <w:tmpl w:val="F9442940"/>
    <w:lvl w:ilvl="0" w:tplc="2B5480A6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68" w15:restartNumberingAfterBreak="0">
    <w:nsid w:val="6E8417E1"/>
    <w:multiLevelType w:val="hybridMultilevel"/>
    <w:tmpl w:val="938E4E3C"/>
    <w:lvl w:ilvl="0" w:tplc="D0D4FA0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321292"/>
    <w:multiLevelType w:val="hybridMultilevel"/>
    <w:tmpl w:val="4618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362EA5"/>
    <w:multiLevelType w:val="hybridMultilevel"/>
    <w:tmpl w:val="37C00A2E"/>
    <w:lvl w:ilvl="0" w:tplc="DD26B048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39A381D"/>
    <w:multiLevelType w:val="hybridMultilevel"/>
    <w:tmpl w:val="4412C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61F6220"/>
    <w:multiLevelType w:val="hybridMultilevel"/>
    <w:tmpl w:val="745ED978"/>
    <w:lvl w:ilvl="0" w:tplc="87D21412">
      <w:start w:val="1"/>
      <w:numFmt w:val="lowerLetter"/>
      <w:lvlText w:val="%1)"/>
      <w:lvlJc w:val="left"/>
      <w:pPr>
        <w:ind w:left="5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4" w:hanging="360"/>
      </w:pPr>
    </w:lvl>
    <w:lvl w:ilvl="2" w:tplc="0415001B" w:tentative="1">
      <w:start w:val="1"/>
      <w:numFmt w:val="lowerRoman"/>
      <w:lvlText w:val="%3."/>
      <w:lvlJc w:val="right"/>
      <w:pPr>
        <w:ind w:left="1984" w:hanging="180"/>
      </w:pPr>
    </w:lvl>
    <w:lvl w:ilvl="3" w:tplc="0415000F" w:tentative="1">
      <w:start w:val="1"/>
      <w:numFmt w:val="decimal"/>
      <w:lvlText w:val="%4."/>
      <w:lvlJc w:val="left"/>
      <w:pPr>
        <w:ind w:left="2704" w:hanging="360"/>
      </w:pPr>
    </w:lvl>
    <w:lvl w:ilvl="4" w:tplc="04150019" w:tentative="1">
      <w:start w:val="1"/>
      <w:numFmt w:val="lowerLetter"/>
      <w:lvlText w:val="%5."/>
      <w:lvlJc w:val="left"/>
      <w:pPr>
        <w:ind w:left="3424" w:hanging="360"/>
      </w:pPr>
    </w:lvl>
    <w:lvl w:ilvl="5" w:tplc="0415001B" w:tentative="1">
      <w:start w:val="1"/>
      <w:numFmt w:val="lowerRoman"/>
      <w:lvlText w:val="%6."/>
      <w:lvlJc w:val="right"/>
      <w:pPr>
        <w:ind w:left="4144" w:hanging="180"/>
      </w:pPr>
    </w:lvl>
    <w:lvl w:ilvl="6" w:tplc="0415000F" w:tentative="1">
      <w:start w:val="1"/>
      <w:numFmt w:val="decimal"/>
      <w:lvlText w:val="%7."/>
      <w:lvlJc w:val="left"/>
      <w:pPr>
        <w:ind w:left="4864" w:hanging="360"/>
      </w:pPr>
    </w:lvl>
    <w:lvl w:ilvl="7" w:tplc="04150019" w:tentative="1">
      <w:start w:val="1"/>
      <w:numFmt w:val="lowerLetter"/>
      <w:lvlText w:val="%8."/>
      <w:lvlJc w:val="left"/>
      <w:pPr>
        <w:ind w:left="5584" w:hanging="360"/>
      </w:pPr>
    </w:lvl>
    <w:lvl w:ilvl="8" w:tplc="0415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73" w15:restartNumberingAfterBreak="0">
    <w:nsid w:val="77566853"/>
    <w:multiLevelType w:val="hybridMultilevel"/>
    <w:tmpl w:val="17265D3E"/>
    <w:lvl w:ilvl="0" w:tplc="015ECFFE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453527"/>
    <w:multiLevelType w:val="hybridMultilevel"/>
    <w:tmpl w:val="A000BB94"/>
    <w:lvl w:ilvl="0" w:tplc="802ED4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B0953B1"/>
    <w:multiLevelType w:val="hybridMultilevel"/>
    <w:tmpl w:val="C8E48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A6750A"/>
    <w:multiLevelType w:val="hybridMultilevel"/>
    <w:tmpl w:val="98F09E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533EF7"/>
    <w:multiLevelType w:val="hybridMultilevel"/>
    <w:tmpl w:val="0A12CE06"/>
    <w:lvl w:ilvl="0" w:tplc="3EE685BA">
      <w:start w:val="1"/>
      <w:numFmt w:val="decimal"/>
      <w:lvlText w:val="%1)"/>
      <w:lvlJc w:val="left"/>
      <w:pPr>
        <w:ind w:left="1060" w:hanging="360"/>
      </w:pPr>
    </w:lvl>
    <w:lvl w:ilvl="1" w:tplc="5052AF8E">
      <w:start w:val="1"/>
      <w:numFmt w:val="lowerLetter"/>
      <w:lvlText w:val="%2)"/>
      <w:lvlJc w:val="left"/>
      <w:pPr>
        <w:ind w:left="1420" w:hanging="360"/>
      </w:pPr>
    </w:lvl>
    <w:lvl w:ilvl="2" w:tplc="F58A6DA2">
      <w:start w:val="1"/>
      <w:numFmt w:val="decimal"/>
      <w:lvlText w:val="%3)"/>
      <w:lvlJc w:val="left"/>
      <w:pPr>
        <w:ind w:left="1060" w:hanging="360"/>
      </w:pPr>
    </w:lvl>
    <w:lvl w:ilvl="3" w:tplc="5BB4794C">
      <w:start w:val="1"/>
      <w:numFmt w:val="decimal"/>
      <w:lvlText w:val="%4)"/>
      <w:lvlJc w:val="left"/>
      <w:pPr>
        <w:ind w:left="1060" w:hanging="360"/>
      </w:pPr>
    </w:lvl>
    <w:lvl w:ilvl="4" w:tplc="BD064244">
      <w:start w:val="1"/>
      <w:numFmt w:val="decimal"/>
      <w:lvlText w:val="%5)"/>
      <w:lvlJc w:val="left"/>
      <w:pPr>
        <w:ind w:left="1060" w:hanging="360"/>
      </w:pPr>
    </w:lvl>
    <w:lvl w:ilvl="5" w:tplc="A216AC5A">
      <w:start w:val="1"/>
      <w:numFmt w:val="decimal"/>
      <w:lvlText w:val="%6)"/>
      <w:lvlJc w:val="left"/>
      <w:pPr>
        <w:ind w:left="1060" w:hanging="360"/>
      </w:pPr>
    </w:lvl>
    <w:lvl w:ilvl="6" w:tplc="731C7FEA">
      <w:start w:val="1"/>
      <w:numFmt w:val="decimal"/>
      <w:lvlText w:val="%7)"/>
      <w:lvlJc w:val="left"/>
      <w:pPr>
        <w:ind w:left="1060" w:hanging="360"/>
      </w:pPr>
    </w:lvl>
    <w:lvl w:ilvl="7" w:tplc="B2A863FC">
      <w:start w:val="1"/>
      <w:numFmt w:val="decimal"/>
      <w:lvlText w:val="%8)"/>
      <w:lvlJc w:val="left"/>
      <w:pPr>
        <w:ind w:left="1060" w:hanging="360"/>
      </w:pPr>
    </w:lvl>
    <w:lvl w:ilvl="8" w:tplc="4278529C">
      <w:start w:val="1"/>
      <w:numFmt w:val="decimal"/>
      <w:lvlText w:val="%9)"/>
      <w:lvlJc w:val="left"/>
      <w:pPr>
        <w:ind w:left="1060" w:hanging="360"/>
      </w:pPr>
    </w:lvl>
  </w:abstractNum>
  <w:abstractNum w:abstractNumId="78" w15:restartNumberingAfterBreak="0">
    <w:nsid w:val="7DAA35C6"/>
    <w:multiLevelType w:val="hybridMultilevel"/>
    <w:tmpl w:val="C3A64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092711">
    <w:abstractNumId w:val="9"/>
  </w:num>
  <w:num w:numId="2" w16cid:durableId="865682515">
    <w:abstractNumId w:val="69"/>
  </w:num>
  <w:num w:numId="3" w16cid:durableId="1537039507">
    <w:abstractNumId w:val="48"/>
  </w:num>
  <w:num w:numId="4" w16cid:durableId="800615291">
    <w:abstractNumId w:val="29"/>
  </w:num>
  <w:num w:numId="5" w16cid:durableId="411319806">
    <w:abstractNumId w:val="30"/>
  </w:num>
  <w:num w:numId="6" w16cid:durableId="1761557977">
    <w:abstractNumId w:val="18"/>
  </w:num>
  <w:num w:numId="7" w16cid:durableId="1636989647">
    <w:abstractNumId w:val="15"/>
  </w:num>
  <w:num w:numId="8" w16cid:durableId="889461369">
    <w:abstractNumId w:val="70"/>
  </w:num>
  <w:num w:numId="9" w16cid:durableId="1022364411">
    <w:abstractNumId w:val="26"/>
  </w:num>
  <w:num w:numId="10" w16cid:durableId="1723362270">
    <w:abstractNumId w:val="36"/>
  </w:num>
  <w:num w:numId="11" w16cid:durableId="2048333989">
    <w:abstractNumId w:val="8"/>
  </w:num>
  <w:num w:numId="12" w16cid:durableId="94542458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0612556">
    <w:abstractNumId w:val="62"/>
  </w:num>
  <w:num w:numId="14" w16cid:durableId="1819806781">
    <w:abstractNumId w:val="71"/>
  </w:num>
  <w:num w:numId="15" w16cid:durableId="824592123">
    <w:abstractNumId w:val="65"/>
  </w:num>
  <w:num w:numId="16" w16cid:durableId="121604793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2336502">
    <w:abstractNumId w:val="51"/>
  </w:num>
  <w:num w:numId="18" w16cid:durableId="356154652">
    <w:abstractNumId w:val="52"/>
  </w:num>
  <w:num w:numId="19" w16cid:durableId="1608778241">
    <w:abstractNumId w:val="46"/>
  </w:num>
  <w:num w:numId="20" w16cid:durableId="390077653">
    <w:abstractNumId w:val="45"/>
  </w:num>
  <w:num w:numId="21" w16cid:durableId="1551647380">
    <w:abstractNumId w:val="28"/>
  </w:num>
  <w:num w:numId="22" w16cid:durableId="1646081499">
    <w:abstractNumId w:val="5"/>
  </w:num>
  <w:num w:numId="23" w16cid:durableId="1329287963">
    <w:abstractNumId w:val="42"/>
  </w:num>
  <w:num w:numId="24" w16cid:durableId="71703412">
    <w:abstractNumId w:val="21"/>
  </w:num>
  <w:num w:numId="25" w16cid:durableId="1969630655">
    <w:abstractNumId w:val="11"/>
  </w:num>
  <w:num w:numId="26" w16cid:durableId="853810806">
    <w:abstractNumId w:val="13"/>
  </w:num>
  <w:num w:numId="27" w16cid:durableId="998770463">
    <w:abstractNumId w:val="14"/>
  </w:num>
  <w:num w:numId="28" w16cid:durableId="1414165179">
    <w:abstractNumId w:val="67"/>
  </w:num>
  <w:num w:numId="29" w16cid:durableId="1175460982">
    <w:abstractNumId w:val="0"/>
  </w:num>
  <w:num w:numId="30" w16cid:durableId="61566221">
    <w:abstractNumId w:val="59"/>
  </w:num>
  <w:num w:numId="31" w16cid:durableId="1792742412">
    <w:abstractNumId w:val="4"/>
  </w:num>
  <w:num w:numId="32" w16cid:durableId="845246283">
    <w:abstractNumId w:val="39"/>
  </w:num>
  <w:num w:numId="33" w16cid:durableId="1339229701">
    <w:abstractNumId w:val="35"/>
  </w:num>
  <w:num w:numId="34" w16cid:durableId="433137009">
    <w:abstractNumId w:val="44"/>
  </w:num>
  <w:num w:numId="35" w16cid:durableId="431708518">
    <w:abstractNumId w:val="74"/>
  </w:num>
  <w:num w:numId="36" w16cid:durableId="1675691472">
    <w:abstractNumId w:val="64"/>
  </w:num>
  <w:num w:numId="37" w16cid:durableId="807095113">
    <w:abstractNumId w:val="68"/>
  </w:num>
  <w:num w:numId="38" w16cid:durableId="2144543989">
    <w:abstractNumId w:val="53"/>
  </w:num>
  <w:num w:numId="39" w16cid:durableId="42798367">
    <w:abstractNumId w:val="38"/>
  </w:num>
  <w:num w:numId="40" w16cid:durableId="498543982">
    <w:abstractNumId w:val="56"/>
  </w:num>
  <w:num w:numId="41" w16cid:durableId="441000335">
    <w:abstractNumId w:val="12"/>
  </w:num>
  <w:num w:numId="42" w16cid:durableId="316155183">
    <w:abstractNumId w:val="2"/>
  </w:num>
  <w:num w:numId="43" w16cid:durableId="605581708">
    <w:abstractNumId w:val="17"/>
  </w:num>
  <w:num w:numId="44" w16cid:durableId="1223565347">
    <w:abstractNumId w:val="58"/>
  </w:num>
  <w:num w:numId="45" w16cid:durableId="561908268">
    <w:abstractNumId w:val="10"/>
  </w:num>
  <w:num w:numId="46" w16cid:durableId="1832020784">
    <w:abstractNumId w:val="19"/>
  </w:num>
  <w:num w:numId="47" w16cid:durableId="1787233188">
    <w:abstractNumId w:val="49"/>
  </w:num>
  <w:num w:numId="48" w16cid:durableId="1194882644">
    <w:abstractNumId w:val="33"/>
  </w:num>
  <w:num w:numId="49" w16cid:durableId="1407338309">
    <w:abstractNumId w:val="78"/>
  </w:num>
  <w:num w:numId="50" w16cid:durableId="1859200633">
    <w:abstractNumId w:val="47"/>
  </w:num>
  <w:num w:numId="51" w16cid:durableId="739866803">
    <w:abstractNumId w:val="77"/>
  </w:num>
  <w:num w:numId="52" w16cid:durableId="1325476128">
    <w:abstractNumId w:val="6"/>
  </w:num>
  <w:num w:numId="53" w16cid:durableId="2000033494">
    <w:abstractNumId w:val="72"/>
  </w:num>
  <w:num w:numId="54" w16cid:durableId="1469471255">
    <w:abstractNumId w:val="75"/>
  </w:num>
  <w:num w:numId="55" w16cid:durableId="1710717107">
    <w:abstractNumId w:val="50"/>
  </w:num>
  <w:num w:numId="56" w16cid:durableId="1049303023">
    <w:abstractNumId w:val="57"/>
  </w:num>
  <w:num w:numId="57" w16cid:durableId="1545405648">
    <w:abstractNumId w:val="41"/>
  </w:num>
  <w:num w:numId="58" w16cid:durableId="1354303006">
    <w:abstractNumId w:val="54"/>
  </w:num>
  <w:num w:numId="59" w16cid:durableId="1580945266">
    <w:abstractNumId w:val="16"/>
  </w:num>
  <w:num w:numId="60" w16cid:durableId="446510527">
    <w:abstractNumId w:val="3"/>
  </w:num>
  <w:num w:numId="61" w16cid:durableId="323438573">
    <w:abstractNumId w:val="76"/>
  </w:num>
  <w:num w:numId="62" w16cid:durableId="4088852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107842291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397942768">
    <w:abstractNumId w:val="55"/>
  </w:num>
  <w:num w:numId="65" w16cid:durableId="1665158697">
    <w:abstractNumId w:val="66"/>
  </w:num>
  <w:num w:numId="66" w16cid:durableId="1371607820">
    <w:abstractNumId w:val="22"/>
  </w:num>
  <w:num w:numId="67" w16cid:durableId="1964844439">
    <w:abstractNumId w:val="20"/>
  </w:num>
  <w:num w:numId="68" w16cid:durableId="1072893810">
    <w:abstractNumId w:val="63"/>
  </w:num>
  <w:num w:numId="69" w16cid:durableId="997656373">
    <w:abstractNumId w:val="7"/>
  </w:num>
  <w:num w:numId="70" w16cid:durableId="1067531336">
    <w:abstractNumId w:val="61"/>
  </w:num>
  <w:num w:numId="71" w16cid:durableId="1678196143">
    <w:abstractNumId w:val="31"/>
  </w:num>
  <w:num w:numId="72" w16cid:durableId="646132457">
    <w:abstractNumId w:val="34"/>
  </w:num>
  <w:num w:numId="73" w16cid:durableId="1455247335">
    <w:abstractNumId w:val="27"/>
  </w:num>
  <w:num w:numId="74" w16cid:durableId="660431399">
    <w:abstractNumId w:val="40"/>
  </w:num>
  <w:num w:numId="75" w16cid:durableId="1563103608">
    <w:abstractNumId w:val="60"/>
  </w:num>
  <w:num w:numId="76" w16cid:durableId="534971919">
    <w:abstractNumId w:val="1"/>
  </w:num>
  <w:num w:numId="77" w16cid:durableId="80415749">
    <w:abstractNumId w:val="25"/>
  </w:num>
  <w:num w:numId="78" w16cid:durableId="680854412">
    <w:abstractNumId w:val="23"/>
  </w:num>
  <w:num w:numId="79" w16cid:durableId="1689023238">
    <w:abstractNumId w:val="73"/>
  </w:num>
  <w:num w:numId="80" w16cid:durableId="1967471458">
    <w:abstractNumId w:val="3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8A"/>
    <w:rsid w:val="00000E83"/>
    <w:rsid w:val="000012CE"/>
    <w:rsid w:val="00001ECB"/>
    <w:rsid w:val="0000234B"/>
    <w:rsid w:val="00003317"/>
    <w:rsid w:val="00003ACA"/>
    <w:rsid w:val="000049AB"/>
    <w:rsid w:val="0000550B"/>
    <w:rsid w:val="00005DB2"/>
    <w:rsid w:val="00005E74"/>
    <w:rsid w:val="00007ECA"/>
    <w:rsid w:val="00012214"/>
    <w:rsid w:val="00013243"/>
    <w:rsid w:val="00013983"/>
    <w:rsid w:val="00013A46"/>
    <w:rsid w:val="0001572B"/>
    <w:rsid w:val="00015E4A"/>
    <w:rsid w:val="0001618B"/>
    <w:rsid w:val="00016A8A"/>
    <w:rsid w:val="00020C98"/>
    <w:rsid w:val="0002118E"/>
    <w:rsid w:val="00021909"/>
    <w:rsid w:val="00022FFB"/>
    <w:rsid w:val="0002309E"/>
    <w:rsid w:val="00023208"/>
    <w:rsid w:val="00024D29"/>
    <w:rsid w:val="00025C0E"/>
    <w:rsid w:val="00026033"/>
    <w:rsid w:val="00026AD0"/>
    <w:rsid w:val="000271A8"/>
    <w:rsid w:val="00027EAE"/>
    <w:rsid w:val="00030374"/>
    <w:rsid w:val="00030B5B"/>
    <w:rsid w:val="000313C4"/>
    <w:rsid w:val="000331CB"/>
    <w:rsid w:val="00034155"/>
    <w:rsid w:val="00034375"/>
    <w:rsid w:val="00034B61"/>
    <w:rsid w:val="00036A92"/>
    <w:rsid w:val="00037B81"/>
    <w:rsid w:val="000412E4"/>
    <w:rsid w:val="00041F30"/>
    <w:rsid w:val="00043CFA"/>
    <w:rsid w:val="00043D80"/>
    <w:rsid w:val="00043FC7"/>
    <w:rsid w:val="0004478C"/>
    <w:rsid w:val="00046367"/>
    <w:rsid w:val="000510F2"/>
    <w:rsid w:val="0005231C"/>
    <w:rsid w:val="00055B68"/>
    <w:rsid w:val="00055B7E"/>
    <w:rsid w:val="00060F16"/>
    <w:rsid w:val="00061287"/>
    <w:rsid w:val="00061F81"/>
    <w:rsid w:val="000622F4"/>
    <w:rsid w:val="00063039"/>
    <w:rsid w:val="000631D1"/>
    <w:rsid w:val="0006320D"/>
    <w:rsid w:val="0006385A"/>
    <w:rsid w:val="000640EA"/>
    <w:rsid w:val="00065C75"/>
    <w:rsid w:val="000668BC"/>
    <w:rsid w:val="0007031E"/>
    <w:rsid w:val="00070403"/>
    <w:rsid w:val="000711AF"/>
    <w:rsid w:val="0007202A"/>
    <w:rsid w:val="000724A3"/>
    <w:rsid w:val="000725F1"/>
    <w:rsid w:val="00074A54"/>
    <w:rsid w:val="00074B11"/>
    <w:rsid w:val="00076253"/>
    <w:rsid w:val="00077EA7"/>
    <w:rsid w:val="000800B8"/>
    <w:rsid w:val="00080BC9"/>
    <w:rsid w:val="00081A04"/>
    <w:rsid w:val="0009191E"/>
    <w:rsid w:val="00091979"/>
    <w:rsid w:val="00092AEA"/>
    <w:rsid w:val="000938D4"/>
    <w:rsid w:val="000947D0"/>
    <w:rsid w:val="00094E0A"/>
    <w:rsid w:val="0009588A"/>
    <w:rsid w:val="00095E73"/>
    <w:rsid w:val="0009647D"/>
    <w:rsid w:val="00097E7B"/>
    <w:rsid w:val="000A18F4"/>
    <w:rsid w:val="000A20FD"/>
    <w:rsid w:val="000A2FA8"/>
    <w:rsid w:val="000A3D94"/>
    <w:rsid w:val="000A41E6"/>
    <w:rsid w:val="000A4A6D"/>
    <w:rsid w:val="000A4BE7"/>
    <w:rsid w:val="000A4F3F"/>
    <w:rsid w:val="000B080A"/>
    <w:rsid w:val="000B0DEB"/>
    <w:rsid w:val="000B24B2"/>
    <w:rsid w:val="000B4E2F"/>
    <w:rsid w:val="000B508F"/>
    <w:rsid w:val="000B50C3"/>
    <w:rsid w:val="000B52C5"/>
    <w:rsid w:val="000B6339"/>
    <w:rsid w:val="000B7406"/>
    <w:rsid w:val="000B7700"/>
    <w:rsid w:val="000C0BE8"/>
    <w:rsid w:val="000C1246"/>
    <w:rsid w:val="000C1CFE"/>
    <w:rsid w:val="000C2F3D"/>
    <w:rsid w:val="000C530C"/>
    <w:rsid w:val="000C544E"/>
    <w:rsid w:val="000C594E"/>
    <w:rsid w:val="000C6240"/>
    <w:rsid w:val="000C7DED"/>
    <w:rsid w:val="000D0BB7"/>
    <w:rsid w:val="000D0E27"/>
    <w:rsid w:val="000D0F64"/>
    <w:rsid w:val="000D137A"/>
    <w:rsid w:val="000D1694"/>
    <w:rsid w:val="000D1734"/>
    <w:rsid w:val="000D1F52"/>
    <w:rsid w:val="000D2654"/>
    <w:rsid w:val="000D56CF"/>
    <w:rsid w:val="000D6AE6"/>
    <w:rsid w:val="000E0A14"/>
    <w:rsid w:val="000E0CE9"/>
    <w:rsid w:val="000E197E"/>
    <w:rsid w:val="000E3465"/>
    <w:rsid w:val="000E3868"/>
    <w:rsid w:val="000E4F66"/>
    <w:rsid w:val="000E58A5"/>
    <w:rsid w:val="000E65A5"/>
    <w:rsid w:val="000E71B2"/>
    <w:rsid w:val="000E7426"/>
    <w:rsid w:val="000E7588"/>
    <w:rsid w:val="000E7597"/>
    <w:rsid w:val="000E78A3"/>
    <w:rsid w:val="000F00E7"/>
    <w:rsid w:val="000F25EE"/>
    <w:rsid w:val="000F3010"/>
    <w:rsid w:val="000F33D4"/>
    <w:rsid w:val="000F7ED2"/>
    <w:rsid w:val="001003E6"/>
    <w:rsid w:val="00100AEB"/>
    <w:rsid w:val="00101CB8"/>
    <w:rsid w:val="00103D5A"/>
    <w:rsid w:val="00104D4D"/>
    <w:rsid w:val="001051C9"/>
    <w:rsid w:val="0010573B"/>
    <w:rsid w:val="00105B81"/>
    <w:rsid w:val="00110984"/>
    <w:rsid w:val="00110C69"/>
    <w:rsid w:val="001112AB"/>
    <w:rsid w:val="00113A8D"/>
    <w:rsid w:val="00114656"/>
    <w:rsid w:val="001179F1"/>
    <w:rsid w:val="00120066"/>
    <w:rsid w:val="001207BE"/>
    <w:rsid w:val="001210DD"/>
    <w:rsid w:val="001231A7"/>
    <w:rsid w:val="00123D1E"/>
    <w:rsid w:val="00123F41"/>
    <w:rsid w:val="00125522"/>
    <w:rsid w:val="00125667"/>
    <w:rsid w:val="00126173"/>
    <w:rsid w:val="00127925"/>
    <w:rsid w:val="001300F9"/>
    <w:rsid w:val="00130A13"/>
    <w:rsid w:val="00130DBC"/>
    <w:rsid w:val="00132743"/>
    <w:rsid w:val="00133A98"/>
    <w:rsid w:val="001351BA"/>
    <w:rsid w:val="00136E5C"/>
    <w:rsid w:val="0014067D"/>
    <w:rsid w:val="0014184E"/>
    <w:rsid w:val="00142473"/>
    <w:rsid w:val="00142F9C"/>
    <w:rsid w:val="001445DB"/>
    <w:rsid w:val="001448D1"/>
    <w:rsid w:val="00147266"/>
    <w:rsid w:val="00147684"/>
    <w:rsid w:val="00147E3A"/>
    <w:rsid w:val="001508F9"/>
    <w:rsid w:val="00150967"/>
    <w:rsid w:val="00152193"/>
    <w:rsid w:val="0015384D"/>
    <w:rsid w:val="00154815"/>
    <w:rsid w:val="00155363"/>
    <w:rsid w:val="00156DE5"/>
    <w:rsid w:val="001600B2"/>
    <w:rsid w:val="0016025D"/>
    <w:rsid w:val="00160F81"/>
    <w:rsid w:val="00161207"/>
    <w:rsid w:val="00161687"/>
    <w:rsid w:val="0016199A"/>
    <w:rsid w:val="00162A41"/>
    <w:rsid w:val="001636F9"/>
    <w:rsid w:val="001647FC"/>
    <w:rsid w:val="00166BE6"/>
    <w:rsid w:val="001716E0"/>
    <w:rsid w:val="0017192D"/>
    <w:rsid w:val="001721CB"/>
    <w:rsid w:val="001721D0"/>
    <w:rsid w:val="00172D47"/>
    <w:rsid w:val="00173C8C"/>
    <w:rsid w:val="00174BA8"/>
    <w:rsid w:val="00175000"/>
    <w:rsid w:val="00175623"/>
    <w:rsid w:val="00175747"/>
    <w:rsid w:val="00176A36"/>
    <w:rsid w:val="00176A80"/>
    <w:rsid w:val="00177B42"/>
    <w:rsid w:val="0018067F"/>
    <w:rsid w:val="001808A8"/>
    <w:rsid w:val="001829D5"/>
    <w:rsid w:val="00183DB9"/>
    <w:rsid w:val="001846FE"/>
    <w:rsid w:val="00185016"/>
    <w:rsid w:val="00185447"/>
    <w:rsid w:val="00187651"/>
    <w:rsid w:val="00190A23"/>
    <w:rsid w:val="00190BE1"/>
    <w:rsid w:val="0019387A"/>
    <w:rsid w:val="00195DB1"/>
    <w:rsid w:val="001A05C9"/>
    <w:rsid w:val="001A1028"/>
    <w:rsid w:val="001A365E"/>
    <w:rsid w:val="001A3E71"/>
    <w:rsid w:val="001A53FB"/>
    <w:rsid w:val="001A54DC"/>
    <w:rsid w:val="001A7666"/>
    <w:rsid w:val="001B01AF"/>
    <w:rsid w:val="001B0B55"/>
    <w:rsid w:val="001B1225"/>
    <w:rsid w:val="001B1397"/>
    <w:rsid w:val="001B1CA8"/>
    <w:rsid w:val="001B281E"/>
    <w:rsid w:val="001B6AA2"/>
    <w:rsid w:val="001B790D"/>
    <w:rsid w:val="001C0E25"/>
    <w:rsid w:val="001C11F3"/>
    <w:rsid w:val="001C1F48"/>
    <w:rsid w:val="001C30A2"/>
    <w:rsid w:val="001C3A16"/>
    <w:rsid w:val="001C4D19"/>
    <w:rsid w:val="001C51DF"/>
    <w:rsid w:val="001C5723"/>
    <w:rsid w:val="001C582F"/>
    <w:rsid w:val="001D0228"/>
    <w:rsid w:val="001D172E"/>
    <w:rsid w:val="001D2960"/>
    <w:rsid w:val="001D2A36"/>
    <w:rsid w:val="001D3609"/>
    <w:rsid w:val="001D3E58"/>
    <w:rsid w:val="001D4A4D"/>
    <w:rsid w:val="001D4AE9"/>
    <w:rsid w:val="001D4D8A"/>
    <w:rsid w:val="001D5D3E"/>
    <w:rsid w:val="001D5EDF"/>
    <w:rsid w:val="001D68A8"/>
    <w:rsid w:val="001D70AE"/>
    <w:rsid w:val="001E2816"/>
    <w:rsid w:val="001E2DE9"/>
    <w:rsid w:val="001E46D3"/>
    <w:rsid w:val="001E4B82"/>
    <w:rsid w:val="001E6A68"/>
    <w:rsid w:val="001E72E9"/>
    <w:rsid w:val="001F0643"/>
    <w:rsid w:val="001F10B7"/>
    <w:rsid w:val="001F2879"/>
    <w:rsid w:val="001F32FF"/>
    <w:rsid w:val="001F4B6F"/>
    <w:rsid w:val="001F5F00"/>
    <w:rsid w:val="001F6591"/>
    <w:rsid w:val="001F7CED"/>
    <w:rsid w:val="00201488"/>
    <w:rsid w:val="002015B1"/>
    <w:rsid w:val="00201F68"/>
    <w:rsid w:val="00203056"/>
    <w:rsid w:val="00204CD9"/>
    <w:rsid w:val="002055C4"/>
    <w:rsid w:val="00205C53"/>
    <w:rsid w:val="002074EE"/>
    <w:rsid w:val="00207892"/>
    <w:rsid w:val="00210A24"/>
    <w:rsid w:val="00213323"/>
    <w:rsid w:val="002159CC"/>
    <w:rsid w:val="00216214"/>
    <w:rsid w:val="00217871"/>
    <w:rsid w:val="00220089"/>
    <w:rsid w:val="00220513"/>
    <w:rsid w:val="00220B26"/>
    <w:rsid w:val="002219BA"/>
    <w:rsid w:val="0022312F"/>
    <w:rsid w:val="002237F1"/>
    <w:rsid w:val="00225565"/>
    <w:rsid w:val="00226535"/>
    <w:rsid w:val="00227E1F"/>
    <w:rsid w:val="0023155D"/>
    <w:rsid w:val="0023167A"/>
    <w:rsid w:val="002319A8"/>
    <w:rsid w:val="00233ABC"/>
    <w:rsid w:val="00233CC9"/>
    <w:rsid w:val="002344DC"/>
    <w:rsid w:val="00234788"/>
    <w:rsid w:val="00234E74"/>
    <w:rsid w:val="0023566F"/>
    <w:rsid w:val="00235D38"/>
    <w:rsid w:val="00237C45"/>
    <w:rsid w:val="00237EF0"/>
    <w:rsid w:val="002405F0"/>
    <w:rsid w:val="0024180F"/>
    <w:rsid w:val="00241C4F"/>
    <w:rsid w:val="00242778"/>
    <w:rsid w:val="00243768"/>
    <w:rsid w:val="00245024"/>
    <w:rsid w:val="0024532D"/>
    <w:rsid w:val="002456EE"/>
    <w:rsid w:val="002460C5"/>
    <w:rsid w:val="002474D4"/>
    <w:rsid w:val="00250BD8"/>
    <w:rsid w:val="00251DF9"/>
    <w:rsid w:val="0025206C"/>
    <w:rsid w:val="00252548"/>
    <w:rsid w:val="00253FA2"/>
    <w:rsid w:val="002553B3"/>
    <w:rsid w:val="00257551"/>
    <w:rsid w:val="00257F15"/>
    <w:rsid w:val="002600A5"/>
    <w:rsid w:val="002637E2"/>
    <w:rsid w:val="00263C6F"/>
    <w:rsid w:val="00264177"/>
    <w:rsid w:val="0026455B"/>
    <w:rsid w:val="00264592"/>
    <w:rsid w:val="00266754"/>
    <w:rsid w:val="002668E9"/>
    <w:rsid w:val="00271455"/>
    <w:rsid w:val="002715E8"/>
    <w:rsid w:val="002746C4"/>
    <w:rsid w:val="002752D2"/>
    <w:rsid w:val="00277C0C"/>
    <w:rsid w:val="00280355"/>
    <w:rsid w:val="0028171D"/>
    <w:rsid w:val="00282B11"/>
    <w:rsid w:val="0028388B"/>
    <w:rsid w:val="0028417D"/>
    <w:rsid w:val="00284C4C"/>
    <w:rsid w:val="00284D03"/>
    <w:rsid w:val="002864C6"/>
    <w:rsid w:val="00290347"/>
    <w:rsid w:val="00290C7D"/>
    <w:rsid w:val="0029165E"/>
    <w:rsid w:val="00291929"/>
    <w:rsid w:val="002936C0"/>
    <w:rsid w:val="0029389B"/>
    <w:rsid w:val="00294348"/>
    <w:rsid w:val="002943D9"/>
    <w:rsid w:val="002958D6"/>
    <w:rsid w:val="00296AD7"/>
    <w:rsid w:val="00297172"/>
    <w:rsid w:val="00297523"/>
    <w:rsid w:val="00297E54"/>
    <w:rsid w:val="002A0ABC"/>
    <w:rsid w:val="002A1146"/>
    <w:rsid w:val="002A2565"/>
    <w:rsid w:val="002A3286"/>
    <w:rsid w:val="002A36B9"/>
    <w:rsid w:val="002A457D"/>
    <w:rsid w:val="002A5264"/>
    <w:rsid w:val="002A64C3"/>
    <w:rsid w:val="002A6E19"/>
    <w:rsid w:val="002A71CE"/>
    <w:rsid w:val="002A777F"/>
    <w:rsid w:val="002B0A7F"/>
    <w:rsid w:val="002B142D"/>
    <w:rsid w:val="002B25B7"/>
    <w:rsid w:val="002B316F"/>
    <w:rsid w:val="002B4C04"/>
    <w:rsid w:val="002B50B4"/>
    <w:rsid w:val="002B5909"/>
    <w:rsid w:val="002B598B"/>
    <w:rsid w:val="002B5FEE"/>
    <w:rsid w:val="002B611B"/>
    <w:rsid w:val="002B62B0"/>
    <w:rsid w:val="002B63A2"/>
    <w:rsid w:val="002C01CD"/>
    <w:rsid w:val="002C18E9"/>
    <w:rsid w:val="002C386A"/>
    <w:rsid w:val="002C398B"/>
    <w:rsid w:val="002C4610"/>
    <w:rsid w:val="002C71B1"/>
    <w:rsid w:val="002D094A"/>
    <w:rsid w:val="002D10CB"/>
    <w:rsid w:val="002D2164"/>
    <w:rsid w:val="002D2657"/>
    <w:rsid w:val="002D3253"/>
    <w:rsid w:val="002D3505"/>
    <w:rsid w:val="002D4920"/>
    <w:rsid w:val="002D55FB"/>
    <w:rsid w:val="002D600E"/>
    <w:rsid w:val="002D6EE1"/>
    <w:rsid w:val="002E13A4"/>
    <w:rsid w:val="002E166C"/>
    <w:rsid w:val="002E2207"/>
    <w:rsid w:val="002E24A5"/>
    <w:rsid w:val="002E2CE3"/>
    <w:rsid w:val="002E477B"/>
    <w:rsid w:val="002E4E6B"/>
    <w:rsid w:val="002E56F7"/>
    <w:rsid w:val="002E6723"/>
    <w:rsid w:val="002F06BE"/>
    <w:rsid w:val="002F09CE"/>
    <w:rsid w:val="002F1361"/>
    <w:rsid w:val="002F171E"/>
    <w:rsid w:val="002F1E13"/>
    <w:rsid w:val="002F255F"/>
    <w:rsid w:val="002F3E8C"/>
    <w:rsid w:val="002F6B14"/>
    <w:rsid w:val="0030154D"/>
    <w:rsid w:val="003017DD"/>
    <w:rsid w:val="0030293B"/>
    <w:rsid w:val="00304564"/>
    <w:rsid w:val="00307874"/>
    <w:rsid w:val="003112AC"/>
    <w:rsid w:val="00313571"/>
    <w:rsid w:val="00313A90"/>
    <w:rsid w:val="00313E3E"/>
    <w:rsid w:val="00315A9A"/>
    <w:rsid w:val="003219A2"/>
    <w:rsid w:val="0032274C"/>
    <w:rsid w:val="00322A5F"/>
    <w:rsid w:val="0032327A"/>
    <w:rsid w:val="003234B8"/>
    <w:rsid w:val="003251AC"/>
    <w:rsid w:val="0032522A"/>
    <w:rsid w:val="00325D2A"/>
    <w:rsid w:val="0032633A"/>
    <w:rsid w:val="00327B24"/>
    <w:rsid w:val="003304C2"/>
    <w:rsid w:val="00331065"/>
    <w:rsid w:val="00331C7A"/>
    <w:rsid w:val="00332194"/>
    <w:rsid w:val="00332333"/>
    <w:rsid w:val="003334E7"/>
    <w:rsid w:val="003338F3"/>
    <w:rsid w:val="00336FBC"/>
    <w:rsid w:val="00337553"/>
    <w:rsid w:val="003376CE"/>
    <w:rsid w:val="003400AF"/>
    <w:rsid w:val="00342DA0"/>
    <w:rsid w:val="003436FC"/>
    <w:rsid w:val="00343845"/>
    <w:rsid w:val="00343C87"/>
    <w:rsid w:val="00347B70"/>
    <w:rsid w:val="00350759"/>
    <w:rsid w:val="00350B4F"/>
    <w:rsid w:val="003523ED"/>
    <w:rsid w:val="00352622"/>
    <w:rsid w:val="00352B9F"/>
    <w:rsid w:val="00354DC8"/>
    <w:rsid w:val="003561E4"/>
    <w:rsid w:val="00356463"/>
    <w:rsid w:val="003565D3"/>
    <w:rsid w:val="00356732"/>
    <w:rsid w:val="00356A3F"/>
    <w:rsid w:val="003600F6"/>
    <w:rsid w:val="00361333"/>
    <w:rsid w:val="00361A8E"/>
    <w:rsid w:val="00362252"/>
    <w:rsid w:val="003629CC"/>
    <w:rsid w:val="003631EE"/>
    <w:rsid w:val="00364992"/>
    <w:rsid w:val="00364ED0"/>
    <w:rsid w:val="00366A6A"/>
    <w:rsid w:val="00367617"/>
    <w:rsid w:val="003711D4"/>
    <w:rsid w:val="00372037"/>
    <w:rsid w:val="0037444E"/>
    <w:rsid w:val="00376339"/>
    <w:rsid w:val="0038293B"/>
    <w:rsid w:val="00382968"/>
    <w:rsid w:val="003830F3"/>
    <w:rsid w:val="00383531"/>
    <w:rsid w:val="00384AF4"/>
    <w:rsid w:val="0038528D"/>
    <w:rsid w:val="003852A6"/>
    <w:rsid w:val="003858E7"/>
    <w:rsid w:val="0038727D"/>
    <w:rsid w:val="00390051"/>
    <w:rsid w:val="003902DC"/>
    <w:rsid w:val="00391C55"/>
    <w:rsid w:val="00392AA2"/>
    <w:rsid w:val="00393196"/>
    <w:rsid w:val="003945CE"/>
    <w:rsid w:val="003960B4"/>
    <w:rsid w:val="003968FB"/>
    <w:rsid w:val="0039745C"/>
    <w:rsid w:val="003A02AC"/>
    <w:rsid w:val="003A1159"/>
    <w:rsid w:val="003A19D9"/>
    <w:rsid w:val="003A202A"/>
    <w:rsid w:val="003A242E"/>
    <w:rsid w:val="003A3429"/>
    <w:rsid w:val="003A5334"/>
    <w:rsid w:val="003A6118"/>
    <w:rsid w:val="003A721B"/>
    <w:rsid w:val="003A7591"/>
    <w:rsid w:val="003A7AFB"/>
    <w:rsid w:val="003A7FD7"/>
    <w:rsid w:val="003B15EB"/>
    <w:rsid w:val="003B1652"/>
    <w:rsid w:val="003B2DAC"/>
    <w:rsid w:val="003B4A0C"/>
    <w:rsid w:val="003B5339"/>
    <w:rsid w:val="003B59F0"/>
    <w:rsid w:val="003B664E"/>
    <w:rsid w:val="003B6952"/>
    <w:rsid w:val="003B6C08"/>
    <w:rsid w:val="003B7D22"/>
    <w:rsid w:val="003B7DBE"/>
    <w:rsid w:val="003C25C4"/>
    <w:rsid w:val="003C32CF"/>
    <w:rsid w:val="003C37F7"/>
    <w:rsid w:val="003C42FD"/>
    <w:rsid w:val="003C6D56"/>
    <w:rsid w:val="003C7398"/>
    <w:rsid w:val="003D15B9"/>
    <w:rsid w:val="003D15EC"/>
    <w:rsid w:val="003D1DF2"/>
    <w:rsid w:val="003D2755"/>
    <w:rsid w:val="003D535D"/>
    <w:rsid w:val="003D5936"/>
    <w:rsid w:val="003D6279"/>
    <w:rsid w:val="003D7D34"/>
    <w:rsid w:val="003E035E"/>
    <w:rsid w:val="003E13A3"/>
    <w:rsid w:val="003E2B03"/>
    <w:rsid w:val="003E51C6"/>
    <w:rsid w:val="003E6A4C"/>
    <w:rsid w:val="003E6F70"/>
    <w:rsid w:val="003E7C95"/>
    <w:rsid w:val="003F155C"/>
    <w:rsid w:val="003F1E5B"/>
    <w:rsid w:val="003F1F32"/>
    <w:rsid w:val="003F210A"/>
    <w:rsid w:val="003F3E55"/>
    <w:rsid w:val="003F4500"/>
    <w:rsid w:val="003F4536"/>
    <w:rsid w:val="003F4746"/>
    <w:rsid w:val="003F4763"/>
    <w:rsid w:val="003F5E25"/>
    <w:rsid w:val="00400C11"/>
    <w:rsid w:val="0040235D"/>
    <w:rsid w:val="00402A95"/>
    <w:rsid w:val="00402BE4"/>
    <w:rsid w:val="00404FBC"/>
    <w:rsid w:val="004052F9"/>
    <w:rsid w:val="00407C1A"/>
    <w:rsid w:val="00407FAE"/>
    <w:rsid w:val="004118AC"/>
    <w:rsid w:val="00412179"/>
    <w:rsid w:val="00413F87"/>
    <w:rsid w:val="004150F7"/>
    <w:rsid w:val="004166E5"/>
    <w:rsid w:val="00420482"/>
    <w:rsid w:val="0042221D"/>
    <w:rsid w:val="00424A16"/>
    <w:rsid w:val="00425A61"/>
    <w:rsid w:val="00425B71"/>
    <w:rsid w:val="00425F6A"/>
    <w:rsid w:val="00426E19"/>
    <w:rsid w:val="004273DA"/>
    <w:rsid w:val="00427873"/>
    <w:rsid w:val="00427D43"/>
    <w:rsid w:val="00430377"/>
    <w:rsid w:val="00431392"/>
    <w:rsid w:val="004317C0"/>
    <w:rsid w:val="00431DDF"/>
    <w:rsid w:val="00432F13"/>
    <w:rsid w:val="00434358"/>
    <w:rsid w:val="0043438C"/>
    <w:rsid w:val="0043606F"/>
    <w:rsid w:val="00436FD8"/>
    <w:rsid w:val="00437BF5"/>
    <w:rsid w:val="00442003"/>
    <w:rsid w:val="004422D0"/>
    <w:rsid w:val="00444465"/>
    <w:rsid w:val="00444633"/>
    <w:rsid w:val="004448BD"/>
    <w:rsid w:val="00445330"/>
    <w:rsid w:val="004455D8"/>
    <w:rsid w:val="004462CC"/>
    <w:rsid w:val="00446507"/>
    <w:rsid w:val="00447835"/>
    <w:rsid w:val="00447A79"/>
    <w:rsid w:val="004500E2"/>
    <w:rsid w:val="00450110"/>
    <w:rsid w:val="00450B60"/>
    <w:rsid w:val="0045185C"/>
    <w:rsid w:val="00451E59"/>
    <w:rsid w:val="004520CB"/>
    <w:rsid w:val="00452219"/>
    <w:rsid w:val="00452B12"/>
    <w:rsid w:val="00452FE5"/>
    <w:rsid w:val="00453C58"/>
    <w:rsid w:val="00455D47"/>
    <w:rsid w:val="00456970"/>
    <w:rsid w:val="004603E0"/>
    <w:rsid w:val="00460A27"/>
    <w:rsid w:val="00460A46"/>
    <w:rsid w:val="00461036"/>
    <w:rsid w:val="004633DC"/>
    <w:rsid w:val="004643AA"/>
    <w:rsid w:val="00464AC7"/>
    <w:rsid w:val="00464BD7"/>
    <w:rsid w:val="00470544"/>
    <w:rsid w:val="004736CA"/>
    <w:rsid w:val="004742C8"/>
    <w:rsid w:val="00474538"/>
    <w:rsid w:val="004751A4"/>
    <w:rsid w:val="00475B95"/>
    <w:rsid w:val="00476C93"/>
    <w:rsid w:val="004778EC"/>
    <w:rsid w:val="00477928"/>
    <w:rsid w:val="004814E8"/>
    <w:rsid w:val="004818BD"/>
    <w:rsid w:val="00481AC9"/>
    <w:rsid w:val="00481B7F"/>
    <w:rsid w:val="00481CA6"/>
    <w:rsid w:val="00481D07"/>
    <w:rsid w:val="00481D33"/>
    <w:rsid w:val="0048435A"/>
    <w:rsid w:val="00484D6F"/>
    <w:rsid w:val="004853EE"/>
    <w:rsid w:val="004873C4"/>
    <w:rsid w:val="00487444"/>
    <w:rsid w:val="00490258"/>
    <w:rsid w:val="00490968"/>
    <w:rsid w:val="0049131E"/>
    <w:rsid w:val="00492BCC"/>
    <w:rsid w:val="00492C8F"/>
    <w:rsid w:val="00492CFD"/>
    <w:rsid w:val="00493729"/>
    <w:rsid w:val="004963F5"/>
    <w:rsid w:val="00497662"/>
    <w:rsid w:val="004A27E6"/>
    <w:rsid w:val="004A2B6C"/>
    <w:rsid w:val="004A3CC7"/>
    <w:rsid w:val="004A4466"/>
    <w:rsid w:val="004A5C9B"/>
    <w:rsid w:val="004A5CA6"/>
    <w:rsid w:val="004A5F3B"/>
    <w:rsid w:val="004A605F"/>
    <w:rsid w:val="004A6714"/>
    <w:rsid w:val="004A6D40"/>
    <w:rsid w:val="004A72AA"/>
    <w:rsid w:val="004A777B"/>
    <w:rsid w:val="004B286D"/>
    <w:rsid w:val="004B3698"/>
    <w:rsid w:val="004B393E"/>
    <w:rsid w:val="004B456B"/>
    <w:rsid w:val="004B5631"/>
    <w:rsid w:val="004B6902"/>
    <w:rsid w:val="004B6A43"/>
    <w:rsid w:val="004B7424"/>
    <w:rsid w:val="004C0FD6"/>
    <w:rsid w:val="004C2A1C"/>
    <w:rsid w:val="004C49C9"/>
    <w:rsid w:val="004C5369"/>
    <w:rsid w:val="004C5D48"/>
    <w:rsid w:val="004C7777"/>
    <w:rsid w:val="004C7864"/>
    <w:rsid w:val="004D0F8D"/>
    <w:rsid w:val="004D2285"/>
    <w:rsid w:val="004D2E6A"/>
    <w:rsid w:val="004D3338"/>
    <w:rsid w:val="004D3C67"/>
    <w:rsid w:val="004D4CC4"/>
    <w:rsid w:val="004D4F7B"/>
    <w:rsid w:val="004D6812"/>
    <w:rsid w:val="004D6DE1"/>
    <w:rsid w:val="004D7ADD"/>
    <w:rsid w:val="004D7D26"/>
    <w:rsid w:val="004E1852"/>
    <w:rsid w:val="004E31B2"/>
    <w:rsid w:val="004E6A60"/>
    <w:rsid w:val="004E6E2F"/>
    <w:rsid w:val="004F2431"/>
    <w:rsid w:val="004F24C1"/>
    <w:rsid w:val="004F2E97"/>
    <w:rsid w:val="004F3619"/>
    <w:rsid w:val="004F361A"/>
    <w:rsid w:val="004F43CD"/>
    <w:rsid w:val="004F472A"/>
    <w:rsid w:val="004F4CBA"/>
    <w:rsid w:val="004F605B"/>
    <w:rsid w:val="004F7407"/>
    <w:rsid w:val="00500224"/>
    <w:rsid w:val="00502267"/>
    <w:rsid w:val="00502866"/>
    <w:rsid w:val="0050287D"/>
    <w:rsid w:val="005030AF"/>
    <w:rsid w:val="00503869"/>
    <w:rsid w:val="005068A1"/>
    <w:rsid w:val="00506BD4"/>
    <w:rsid w:val="00507265"/>
    <w:rsid w:val="00510D4D"/>
    <w:rsid w:val="0051104D"/>
    <w:rsid w:val="00511B18"/>
    <w:rsid w:val="00512FF8"/>
    <w:rsid w:val="00513057"/>
    <w:rsid w:val="0051347E"/>
    <w:rsid w:val="005140C4"/>
    <w:rsid w:val="0051421C"/>
    <w:rsid w:val="00515084"/>
    <w:rsid w:val="005153CF"/>
    <w:rsid w:val="00516DD6"/>
    <w:rsid w:val="00517186"/>
    <w:rsid w:val="00517931"/>
    <w:rsid w:val="00520432"/>
    <w:rsid w:val="005204D2"/>
    <w:rsid w:val="005207C6"/>
    <w:rsid w:val="005250FC"/>
    <w:rsid w:val="00525C7B"/>
    <w:rsid w:val="00525DF1"/>
    <w:rsid w:val="005260FA"/>
    <w:rsid w:val="0052640B"/>
    <w:rsid w:val="00526CFA"/>
    <w:rsid w:val="00526F2E"/>
    <w:rsid w:val="00527156"/>
    <w:rsid w:val="005278A1"/>
    <w:rsid w:val="0053072C"/>
    <w:rsid w:val="00531253"/>
    <w:rsid w:val="00532164"/>
    <w:rsid w:val="005361EC"/>
    <w:rsid w:val="0053659E"/>
    <w:rsid w:val="00536E12"/>
    <w:rsid w:val="00537709"/>
    <w:rsid w:val="00537E39"/>
    <w:rsid w:val="0054106C"/>
    <w:rsid w:val="00541C81"/>
    <w:rsid w:val="005423AE"/>
    <w:rsid w:val="00542827"/>
    <w:rsid w:val="00542955"/>
    <w:rsid w:val="005434BC"/>
    <w:rsid w:val="005440B8"/>
    <w:rsid w:val="0054450E"/>
    <w:rsid w:val="0054455D"/>
    <w:rsid w:val="005449BF"/>
    <w:rsid w:val="00544DC2"/>
    <w:rsid w:val="00545520"/>
    <w:rsid w:val="005457D3"/>
    <w:rsid w:val="00547B09"/>
    <w:rsid w:val="00552EF1"/>
    <w:rsid w:val="005537E6"/>
    <w:rsid w:val="00554426"/>
    <w:rsid w:val="00557367"/>
    <w:rsid w:val="0055737A"/>
    <w:rsid w:val="0055744D"/>
    <w:rsid w:val="00557E20"/>
    <w:rsid w:val="00561319"/>
    <w:rsid w:val="0056163D"/>
    <w:rsid w:val="00561DA3"/>
    <w:rsid w:val="00562375"/>
    <w:rsid w:val="00565530"/>
    <w:rsid w:val="00566778"/>
    <w:rsid w:val="0056750B"/>
    <w:rsid w:val="0057054E"/>
    <w:rsid w:val="00570D9A"/>
    <w:rsid w:val="00571074"/>
    <w:rsid w:val="0057124A"/>
    <w:rsid w:val="005721CE"/>
    <w:rsid w:val="0057222B"/>
    <w:rsid w:val="005731D8"/>
    <w:rsid w:val="005744DF"/>
    <w:rsid w:val="00574EEB"/>
    <w:rsid w:val="00576EF3"/>
    <w:rsid w:val="005807A9"/>
    <w:rsid w:val="00581EE1"/>
    <w:rsid w:val="0058215F"/>
    <w:rsid w:val="00582969"/>
    <w:rsid w:val="0058330F"/>
    <w:rsid w:val="0058333B"/>
    <w:rsid w:val="005847B5"/>
    <w:rsid w:val="0058577E"/>
    <w:rsid w:val="005867B6"/>
    <w:rsid w:val="00586E08"/>
    <w:rsid w:val="0059045D"/>
    <w:rsid w:val="00590DAC"/>
    <w:rsid w:val="005938A9"/>
    <w:rsid w:val="005950E4"/>
    <w:rsid w:val="0059593C"/>
    <w:rsid w:val="00597669"/>
    <w:rsid w:val="00597824"/>
    <w:rsid w:val="005A0066"/>
    <w:rsid w:val="005A04B9"/>
    <w:rsid w:val="005A31A9"/>
    <w:rsid w:val="005A327D"/>
    <w:rsid w:val="005A4097"/>
    <w:rsid w:val="005A5798"/>
    <w:rsid w:val="005A7AF8"/>
    <w:rsid w:val="005B10FF"/>
    <w:rsid w:val="005B1460"/>
    <w:rsid w:val="005B21EC"/>
    <w:rsid w:val="005B342F"/>
    <w:rsid w:val="005B3995"/>
    <w:rsid w:val="005B39CB"/>
    <w:rsid w:val="005B3ABB"/>
    <w:rsid w:val="005B3DE8"/>
    <w:rsid w:val="005B5673"/>
    <w:rsid w:val="005B5C71"/>
    <w:rsid w:val="005B5F22"/>
    <w:rsid w:val="005C031D"/>
    <w:rsid w:val="005C38BD"/>
    <w:rsid w:val="005C447E"/>
    <w:rsid w:val="005C4703"/>
    <w:rsid w:val="005C5F9F"/>
    <w:rsid w:val="005C6FA8"/>
    <w:rsid w:val="005D0BFA"/>
    <w:rsid w:val="005D188D"/>
    <w:rsid w:val="005D1BF7"/>
    <w:rsid w:val="005D25AF"/>
    <w:rsid w:val="005D2883"/>
    <w:rsid w:val="005D329E"/>
    <w:rsid w:val="005D36B0"/>
    <w:rsid w:val="005D3C10"/>
    <w:rsid w:val="005D461A"/>
    <w:rsid w:val="005D50E7"/>
    <w:rsid w:val="005D5320"/>
    <w:rsid w:val="005D601F"/>
    <w:rsid w:val="005D62B4"/>
    <w:rsid w:val="005D71BF"/>
    <w:rsid w:val="005D73C3"/>
    <w:rsid w:val="005E2EDD"/>
    <w:rsid w:val="005E4957"/>
    <w:rsid w:val="005E5276"/>
    <w:rsid w:val="005E6035"/>
    <w:rsid w:val="005E637C"/>
    <w:rsid w:val="005E6E26"/>
    <w:rsid w:val="005E701E"/>
    <w:rsid w:val="005F4400"/>
    <w:rsid w:val="005F5BBE"/>
    <w:rsid w:val="005F62F5"/>
    <w:rsid w:val="005F7A30"/>
    <w:rsid w:val="00600B07"/>
    <w:rsid w:val="00601FA6"/>
    <w:rsid w:val="006032E2"/>
    <w:rsid w:val="0060459C"/>
    <w:rsid w:val="00607979"/>
    <w:rsid w:val="0060799A"/>
    <w:rsid w:val="00610EEE"/>
    <w:rsid w:val="0061137D"/>
    <w:rsid w:val="006114EB"/>
    <w:rsid w:val="006124FF"/>
    <w:rsid w:val="006134B9"/>
    <w:rsid w:val="00613537"/>
    <w:rsid w:val="006138D9"/>
    <w:rsid w:val="00614046"/>
    <w:rsid w:val="0061539D"/>
    <w:rsid w:val="0061635D"/>
    <w:rsid w:val="00617322"/>
    <w:rsid w:val="00620129"/>
    <w:rsid w:val="00621676"/>
    <w:rsid w:val="00622547"/>
    <w:rsid w:val="00622AC0"/>
    <w:rsid w:val="00623A2D"/>
    <w:rsid w:val="006241F6"/>
    <w:rsid w:val="006249F9"/>
    <w:rsid w:val="00626522"/>
    <w:rsid w:val="00626609"/>
    <w:rsid w:val="00630392"/>
    <w:rsid w:val="00631400"/>
    <w:rsid w:val="00631856"/>
    <w:rsid w:val="00632E41"/>
    <w:rsid w:val="006337A6"/>
    <w:rsid w:val="00633BE8"/>
    <w:rsid w:val="00634D2E"/>
    <w:rsid w:val="00634DBB"/>
    <w:rsid w:val="00634FAD"/>
    <w:rsid w:val="00636974"/>
    <w:rsid w:val="00636A18"/>
    <w:rsid w:val="006414F2"/>
    <w:rsid w:val="00641E7E"/>
    <w:rsid w:val="0064418F"/>
    <w:rsid w:val="006452F0"/>
    <w:rsid w:val="00645962"/>
    <w:rsid w:val="00645BD2"/>
    <w:rsid w:val="006471DB"/>
    <w:rsid w:val="006500D1"/>
    <w:rsid w:val="00650209"/>
    <w:rsid w:val="006510EF"/>
    <w:rsid w:val="00652252"/>
    <w:rsid w:val="00652346"/>
    <w:rsid w:val="00652F2E"/>
    <w:rsid w:val="006536FB"/>
    <w:rsid w:val="006548A6"/>
    <w:rsid w:val="00654FB0"/>
    <w:rsid w:val="0065513F"/>
    <w:rsid w:val="00656C28"/>
    <w:rsid w:val="00656E0A"/>
    <w:rsid w:val="00657A5A"/>
    <w:rsid w:val="0066069F"/>
    <w:rsid w:val="00661ACC"/>
    <w:rsid w:val="00661FD2"/>
    <w:rsid w:val="00662A32"/>
    <w:rsid w:val="00662EA7"/>
    <w:rsid w:val="006644B2"/>
    <w:rsid w:val="00664C7A"/>
    <w:rsid w:val="00665155"/>
    <w:rsid w:val="00666C6B"/>
    <w:rsid w:val="006670BA"/>
    <w:rsid w:val="00667C34"/>
    <w:rsid w:val="0067004D"/>
    <w:rsid w:val="006720FF"/>
    <w:rsid w:val="006735FE"/>
    <w:rsid w:val="006742BF"/>
    <w:rsid w:val="00674EE5"/>
    <w:rsid w:val="0067530B"/>
    <w:rsid w:val="00675737"/>
    <w:rsid w:val="0067733D"/>
    <w:rsid w:val="00682729"/>
    <w:rsid w:val="0068531A"/>
    <w:rsid w:val="00685FFF"/>
    <w:rsid w:val="00690F39"/>
    <w:rsid w:val="00692815"/>
    <w:rsid w:val="006960EF"/>
    <w:rsid w:val="00697AE4"/>
    <w:rsid w:val="006A0B6C"/>
    <w:rsid w:val="006A1C0F"/>
    <w:rsid w:val="006A21AD"/>
    <w:rsid w:val="006A2821"/>
    <w:rsid w:val="006A2854"/>
    <w:rsid w:val="006A33B5"/>
    <w:rsid w:val="006A4F5D"/>
    <w:rsid w:val="006A5C50"/>
    <w:rsid w:val="006A5CE8"/>
    <w:rsid w:val="006A6FEA"/>
    <w:rsid w:val="006B15AC"/>
    <w:rsid w:val="006B28F9"/>
    <w:rsid w:val="006B2F7A"/>
    <w:rsid w:val="006B347D"/>
    <w:rsid w:val="006B4B23"/>
    <w:rsid w:val="006B53C6"/>
    <w:rsid w:val="006B554B"/>
    <w:rsid w:val="006B6583"/>
    <w:rsid w:val="006B6848"/>
    <w:rsid w:val="006B7C38"/>
    <w:rsid w:val="006C194D"/>
    <w:rsid w:val="006C2109"/>
    <w:rsid w:val="006C2862"/>
    <w:rsid w:val="006C2C80"/>
    <w:rsid w:val="006C3F37"/>
    <w:rsid w:val="006C5AB5"/>
    <w:rsid w:val="006C65E3"/>
    <w:rsid w:val="006C66EC"/>
    <w:rsid w:val="006C76BC"/>
    <w:rsid w:val="006D23C7"/>
    <w:rsid w:val="006D2FFB"/>
    <w:rsid w:val="006D4570"/>
    <w:rsid w:val="006D4F3C"/>
    <w:rsid w:val="006D5118"/>
    <w:rsid w:val="006D5AE1"/>
    <w:rsid w:val="006D6B67"/>
    <w:rsid w:val="006D775E"/>
    <w:rsid w:val="006D7BAC"/>
    <w:rsid w:val="006D7C65"/>
    <w:rsid w:val="006E1CE4"/>
    <w:rsid w:val="006E1D0E"/>
    <w:rsid w:val="006E1F4C"/>
    <w:rsid w:val="006E35A0"/>
    <w:rsid w:val="006E451E"/>
    <w:rsid w:val="006E53BF"/>
    <w:rsid w:val="006E53E8"/>
    <w:rsid w:val="006E5E89"/>
    <w:rsid w:val="006E64F4"/>
    <w:rsid w:val="006E6A4B"/>
    <w:rsid w:val="006E6E59"/>
    <w:rsid w:val="006F00C3"/>
    <w:rsid w:val="006F1016"/>
    <w:rsid w:val="006F1A53"/>
    <w:rsid w:val="006F3565"/>
    <w:rsid w:val="006F65AB"/>
    <w:rsid w:val="00700DF1"/>
    <w:rsid w:val="007023D0"/>
    <w:rsid w:val="0070429F"/>
    <w:rsid w:val="007057E6"/>
    <w:rsid w:val="00707F01"/>
    <w:rsid w:val="00710361"/>
    <w:rsid w:val="0071209B"/>
    <w:rsid w:val="007133EC"/>
    <w:rsid w:val="00713665"/>
    <w:rsid w:val="007137B4"/>
    <w:rsid w:val="00714649"/>
    <w:rsid w:val="00716198"/>
    <w:rsid w:val="007162D5"/>
    <w:rsid w:val="0072100B"/>
    <w:rsid w:val="0072202D"/>
    <w:rsid w:val="007220E8"/>
    <w:rsid w:val="0072340C"/>
    <w:rsid w:val="00723662"/>
    <w:rsid w:val="00727027"/>
    <w:rsid w:val="0072710B"/>
    <w:rsid w:val="00727C19"/>
    <w:rsid w:val="007308D4"/>
    <w:rsid w:val="00730905"/>
    <w:rsid w:val="00731035"/>
    <w:rsid w:val="00732BA9"/>
    <w:rsid w:val="00733230"/>
    <w:rsid w:val="00733B9D"/>
    <w:rsid w:val="00734685"/>
    <w:rsid w:val="00734945"/>
    <w:rsid w:val="007363B8"/>
    <w:rsid w:val="007406EB"/>
    <w:rsid w:val="00740B9A"/>
    <w:rsid w:val="00741959"/>
    <w:rsid w:val="00742734"/>
    <w:rsid w:val="007429B3"/>
    <w:rsid w:val="007433BC"/>
    <w:rsid w:val="00743461"/>
    <w:rsid w:val="0074665A"/>
    <w:rsid w:val="007529F8"/>
    <w:rsid w:val="007530C4"/>
    <w:rsid w:val="00753518"/>
    <w:rsid w:val="00753723"/>
    <w:rsid w:val="00753ED7"/>
    <w:rsid w:val="00754ADF"/>
    <w:rsid w:val="00754FBA"/>
    <w:rsid w:val="007559CD"/>
    <w:rsid w:val="00755B93"/>
    <w:rsid w:val="00757243"/>
    <w:rsid w:val="00757FE0"/>
    <w:rsid w:val="00761956"/>
    <w:rsid w:val="007626D3"/>
    <w:rsid w:val="0076300D"/>
    <w:rsid w:val="00763865"/>
    <w:rsid w:val="00763E82"/>
    <w:rsid w:val="0076456D"/>
    <w:rsid w:val="00764B05"/>
    <w:rsid w:val="007651BF"/>
    <w:rsid w:val="00765ABC"/>
    <w:rsid w:val="00766090"/>
    <w:rsid w:val="00766F4C"/>
    <w:rsid w:val="007703A2"/>
    <w:rsid w:val="007708C7"/>
    <w:rsid w:val="0077091A"/>
    <w:rsid w:val="00770CBB"/>
    <w:rsid w:val="00771887"/>
    <w:rsid w:val="00771ADF"/>
    <w:rsid w:val="00772EDC"/>
    <w:rsid w:val="00773A80"/>
    <w:rsid w:val="00773EE9"/>
    <w:rsid w:val="0077421C"/>
    <w:rsid w:val="00774372"/>
    <w:rsid w:val="007768CF"/>
    <w:rsid w:val="007768D3"/>
    <w:rsid w:val="007770B4"/>
    <w:rsid w:val="00777334"/>
    <w:rsid w:val="00777575"/>
    <w:rsid w:val="00780D7D"/>
    <w:rsid w:val="007835A2"/>
    <w:rsid w:val="00783FFC"/>
    <w:rsid w:val="007846B8"/>
    <w:rsid w:val="007858F8"/>
    <w:rsid w:val="007864F6"/>
    <w:rsid w:val="007866C7"/>
    <w:rsid w:val="00787A04"/>
    <w:rsid w:val="00787BEF"/>
    <w:rsid w:val="007925F4"/>
    <w:rsid w:val="007927BA"/>
    <w:rsid w:val="00793D03"/>
    <w:rsid w:val="007A19E5"/>
    <w:rsid w:val="007A265A"/>
    <w:rsid w:val="007A2C8A"/>
    <w:rsid w:val="007A36DA"/>
    <w:rsid w:val="007A5D8D"/>
    <w:rsid w:val="007A5F48"/>
    <w:rsid w:val="007A62DC"/>
    <w:rsid w:val="007A6E9C"/>
    <w:rsid w:val="007A731B"/>
    <w:rsid w:val="007A7AAC"/>
    <w:rsid w:val="007A7E9C"/>
    <w:rsid w:val="007B06EC"/>
    <w:rsid w:val="007B1CE4"/>
    <w:rsid w:val="007B3659"/>
    <w:rsid w:val="007B3C8C"/>
    <w:rsid w:val="007B4686"/>
    <w:rsid w:val="007B4B03"/>
    <w:rsid w:val="007B6DAA"/>
    <w:rsid w:val="007B7BDC"/>
    <w:rsid w:val="007C1352"/>
    <w:rsid w:val="007C1386"/>
    <w:rsid w:val="007C1B46"/>
    <w:rsid w:val="007C292C"/>
    <w:rsid w:val="007C2F75"/>
    <w:rsid w:val="007C3281"/>
    <w:rsid w:val="007C461C"/>
    <w:rsid w:val="007C4621"/>
    <w:rsid w:val="007C5F31"/>
    <w:rsid w:val="007D0FE5"/>
    <w:rsid w:val="007D14D9"/>
    <w:rsid w:val="007D24A1"/>
    <w:rsid w:val="007D288B"/>
    <w:rsid w:val="007D2A4C"/>
    <w:rsid w:val="007D3A62"/>
    <w:rsid w:val="007D4124"/>
    <w:rsid w:val="007D59E9"/>
    <w:rsid w:val="007E0B78"/>
    <w:rsid w:val="007E160E"/>
    <w:rsid w:val="007E193C"/>
    <w:rsid w:val="007E419D"/>
    <w:rsid w:val="007E4A2A"/>
    <w:rsid w:val="007E5082"/>
    <w:rsid w:val="007E62D8"/>
    <w:rsid w:val="007E6EFF"/>
    <w:rsid w:val="007F0EA9"/>
    <w:rsid w:val="007F21BC"/>
    <w:rsid w:val="007F2363"/>
    <w:rsid w:val="007F260B"/>
    <w:rsid w:val="00800317"/>
    <w:rsid w:val="00800EA0"/>
    <w:rsid w:val="00801C9B"/>
    <w:rsid w:val="00801CD1"/>
    <w:rsid w:val="0080299A"/>
    <w:rsid w:val="00802FB0"/>
    <w:rsid w:val="008033F7"/>
    <w:rsid w:val="0080385A"/>
    <w:rsid w:val="0081393C"/>
    <w:rsid w:val="008144C8"/>
    <w:rsid w:val="00816A9C"/>
    <w:rsid w:val="00821175"/>
    <w:rsid w:val="00821AE0"/>
    <w:rsid w:val="00822524"/>
    <w:rsid w:val="00822B04"/>
    <w:rsid w:val="00824E6D"/>
    <w:rsid w:val="00824F10"/>
    <w:rsid w:val="0082537B"/>
    <w:rsid w:val="00826FFA"/>
    <w:rsid w:val="008274DB"/>
    <w:rsid w:val="00830F13"/>
    <w:rsid w:val="00831B1F"/>
    <w:rsid w:val="008321BB"/>
    <w:rsid w:val="008333A7"/>
    <w:rsid w:val="008373BB"/>
    <w:rsid w:val="00837C5D"/>
    <w:rsid w:val="00842614"/>
    <w:rsid w:val="00842E0B"/>
    <w:rsid w:val="00843B6B"/>
    <w:rsid w:val="00844057"/>
    <w:rsid w:val="00844B35"/>
    <w:rsid w:val="00844E9D"/>
    <w:rsid w:val="00845677"/>
    <w:rsid w:val="00846B1A"/>
    <w:rsid w:val="008478DE"/>
    <w:rsid w:val="00847BC2"/>
    <w:rsid w:val="00850FA1"/>
    <w:rsid w:val="00852A83"/>
    <w:rsid w:val="00852D37"/>
    <w:rsid w:val="00852DE1"/>
    <w:rsid w:val="0085303C"/>
    <w:rsid w:val="0085313B"/>
    <w:rsid w:val="0085397E"/>
    <w:rsid w:val="00854D7F"/>
    <w:rsid w:val="00855274"/>
    <w:rsid w:val="0085683C"/>
    <w:rsid w:val="00856F4F"/>
    <w:rsid w:val="00857819"/>
    <w:rsid w:val="00857E07"/>
    <w:rsid w:val="0086036E"/>
    <w:rsid w:val="008610DA"/>
    <w:rsid w:val="00861251"/>
    <w:rsid w:val="008613FD"/>
    <w:rsid w:val="008625FC"/>
    <w:rsid w:val="00862DCC"/>
    <w:rsid w:val="0086377A"/>
    <w:rsid w:val="00863B74"/>
    <w:rsid w:val="00865AE5"/>
    <w:rsid w:val="008661A5"/>
    <w:rsid w:val="0086668B"/>
    <w:rsid w:val="00866AB4"/>
    <w:rsid w:val="00867090"/>
    <w:rsid w:val="00867805"/>
    <w:rsid w:val="008700AD"/>
    <w:rsid w:val="008708EF"/>
    <w:rsid w:val="0087221F"/>
    <w:rsid w:val="00873219"/>
    <w:rsid w:val="00874792"/>
    <w:rsid w:val="00874A8A"/>
    <w:rsid w:val="00874C28"/>
    <w:rsid w:val="00876FE7"/>
    <w:rsid w:val="00877277"/>
    <w:rsid w:val="008772FF"/>
    <w:rsid w:val="00877F1A"/>
    <w:rsid w:val="00881D8A"/>
    <w:rsid w:val="008831CC"/>
    <w:rsid w:val="008901D9"/>
    <w:rsid w:val="008912A6"/>
    <w:rsid w:val="00892C01"/>
    <w:rsid w:val="00893177"/>
    <w:rsid w:val="00894F39"/>
    <w:rsid w:val="0089535B"/>
    <w:rsid w:val="008979F9"/>
    <w:rsid w:val="00897D59"/>
    <w:rsid w:val="008A5E1B"/>
    <w:rsid w:val="008A754F"/>
    <w:rsid w:val="008B0226"/>
    <w:rsid w:val="008B184F"/>
    <w:rsid w:val="008B1EB1"/>
    <w:rsid w:val="008B2902"/>
    <w:rsid w:val="008B3487"/>
    <w:rsid w:val="008B3762"/>
    <w:rsid w:val="008B4188"/>
    <w:rsid w:val="008B4D91"/>
    <w:rsid w:val="008B551C"/>
    <w:rsid w:val="008B5E18"/>
    <w:rsid w:val="008B6B41"/>
    <w:rsid w:val="008B6DC4"/>
    <w:rsid w:val="008B6F50"/>
    <w:rsid w:val="008B760D"/>
    <w:rsid w:val="008B7BAA"/>
    <w:rsid w:val="008C1C06"/>
    <w:rsid w:val="008C429E"/>
    <w:rsid w:val="008C749E"/>
    <w:rsid w:val="008C784D"/>
    <w:rsid w:val="008C7B6E"/>
    <w:rsid w:val="008D10B1"/>
    <w:rsid w:val="008D20FA"/>
    <w:rsid w:val="008D5509"/>
    <w:rsid w:val="008D5AB7"/>
    <w:rsid w:val="008D6667"/>
    <w:rsid w:val="008D6B34"/>
    <w:rsid w:val="008D7AF5"/>
    <w:rsid w:val="008D7C07"/>
    <w:rsid w:val="008D7CF3"/>
    <w:rsid w:val="008E09E3"/>
    <w:rsid w:val="008E1275"/>
    <w:rsid w:val="008E3F14"/>
    <w:rsid w:val="008E5498"/>
    <w:rsid w:val="008E5BCD"/>
    <w:rsid w:val="008E5C15"/>
    <w:rsid w:val="008E5F9D"/>
    <w:rsid w:val="008E6900"/>
    <w:rsid w:val="008F2528"/>
    <w:rsid w:val="008F2ABC"/>
    <w:rsid w:val="008F318E"/>
    <w:rsid w:val="008F5316"/>
    <w:rsid w:val="008F65FD"/>
    <w:rsid w:val="008F721F"/>
    <w:rsid w:val="00900169"/>
    <w:rsid w:val="0090304F"/>
    <w:rsid w:val="00905CCD"/>
    <w:rsid w:val="00906F7E"/>
    <w:rsid w:val="00907CE4"/>
    <w:rsid w:val="00910A96"/>
    <w:rsid w:val="00910C78"/>
    <w:rsid w:val="00912636"/>
    <w:rsid w:val="009143BE"/>
    <w:rsid w:val="00914AF3"/>
    <w:rsid w:val="00916DF6"/>
    <w:rsid w:val="009213DF"/>
    <w:rsid w:val="009221B2"/>
    <w:rsid w:val="00922896"/>
    <w:rsid w:val="00922FF5"/>
    <w:rsid w:val="00923193"/>
    <w:rsid w:val="00923C07"/>
    <w:rsid w:val="009246C0"/>
    <w:rsid w:val="00924A5A"/>
    <w:rsid w:val="00925222"/>
    <w:rsid w:val="009260D3"/>
    <w:rsid w:val="00932A15"/>
    <w:rsid w:val="009331A8"/>
    <w:rsid w:val="0093364A"/>
    <w:rsid w:val="00934595"/>
    <w:rsid w:val="00934659"/>
    <w:rsid w:val="009348A2"/>
    <w:rsid w:val="00935427"/>
    <w:rsid w:val="009401A8"/>
    <w:rsid w:val="00940CCD"/>
    <w:rsid w:val="00941C0C"/>
    <w:rsid w:val="00942282"/>
    <w:rsid w:val="00942AE8"/>
    <w:rsid w:val="009439F6"/>
    <w:rsid w:val="00943FF1"/>
    <w:rsid w:val="009472A5"/>
    <w:rsid w:val="0094765C"/>
    <w:rsid w:val="0095131A"/>
    <w:rsid w:val="00953A9C"/>
    <w:rsid w:val="00956667"/>
    <w:rsid w:val="00956B94"/>
    <w:rsid w:val="00957067"/>
    <w:rsid w:val="00957DBF"/>
    <w:rsid w:val="009606D9"/>
    <w:rsid w:val="00960E34"/>
    <w:rsid w:val="009613E3"/>
    <w:rsid w:val="00961DDB"/>
    <w:rsid w:val="009620DA"/>
    <w:rsid w:val="00964683"/>
    <w:rsid w:val="00964DFC"/>
    <w:rsid w:val="00965B00"/>
    <w:rsid w:val="0096630D"/>
    <w:rsid w:val="00967DA4"/>
    <w:rsid w:val="00970DAB"/>
    <w:rsid w:val="00971849"/>
    <w:rsid w:val="009723FE"/>
    <w:rsid w:val="009733A9"/>
    <w:rsid w:val="009742C6"/>
    <w:rsid w:val="00974592"/>
    <w:rsid w:val="00974DA0"/>
    <w:rsid w:val="009755DB"/>
    <w:rsid w:val="00975DDC"/>
    <w:rsid w:val="00975EE3"/>
    <w:rsid w:val="00976CE2"/>
    <w:rsid w:val="0098093F"/>
    <w:rsid w:val="00982A8A"/>
    <w:rsid w:val="00983029"/>
    <w:rsid w:val="00983E0C"/>
    <w:rsid w:val="00983F15"/>
    <w:rsid w:val="009849D4"/>
    <w:rsid w:val="009857BF"/>
    <w:rsid w:val="00986536"/>
    <w:rsid w:val="0099183E"/>
    <w:rsid w:val="00992060"/>
    <w:rsid w:val="0099395B"/>
    <w:rsid w:val="00993C77"/>
    <w:rsid w:val="00995BD8"/>
    <w:rsid w:val="009970EA"/>
    <w:rsid w:val="009A23D4"/>
    <w:rsid w:val="009A391B"/>
    <w:rsid w:val="009A4DBA"/>
    <w:rsid w:val="009A4FE8"/>
    <w:rsid w:val="009A66A4"/>
    <w:rsid w:val="009A79A2"/>
    <w:rsid w:val="009B47D0"/>
    <w:rsid w:val="009B6437"/>
    <w:rsid w:val="009B6936"/>
    <w:rsid w:val="009B7631"/>
    <w:rsid w:val="009B765B"/>
    <w:rsid w:val="009C07FC"/>
    <w:rsid w:val="009C12DE"/>
    <w:rsid w:val="009C25F0"/>
    <w:rsid w:val="009C35DD"/>
    <w:rsid w:val="009C372E"/>
    <w:rsid w:val="009C3B80"/>
    <w:rsid w:val="009C3BFB"/>
    <w:rsid w:val="009C481A"/>
    <w:rsid w:val="009C57D7"/>
    <w:rsid w:val="009D11A3"/>
    <w:rsid w:val="009D127B"/>
    <w:rsid w:val="009D1FDD"/>
    <w:rsid w:val="009D3459"/>
    <w:rsid w:val="009D5967"/>
    <w:rsid w:val="009D67C4"/>
    <w:rsid w:val="009E0594"/>
    <w:rsid w:val="009E0827"/>
    <w:rsid w:val="009E24A7"/>
    <w:rsid w:val="009E625A"/>
    <w:rsid w:val="009E69DB"/>
    <w:rsid w:val="009E707C"/>
    <w:rsid w:val="009F107A"/>
    <w:rsid w:val="009F1163"/>
    <w:rsid w:val="009F1F65"/>
    <w:rsid w:val="009F22E0"/>
    <w:rsid w:val="009F2327"/>
    <w:rsid w:val="009F5AFC"/>
    <w:rsid w:val="009F64A8"/>
    <w:rsid w:val="009F76BA"/>
    <w:rsid w:val="00A004D9"/>
    <w:rsid w:val="00A01E14"/>
    <w:rsid w:val="00A01F0B"/>
    <w:rsid w:val="00A01FE2"/>
    <w:rsid w:val="00A022C3"/>
    <w:rsid w:val="00A0604D"/>
    <w:rsid w:val="00A07047"/>
    <w:rsid w:val="00A077AF"/>
    <w:rsid w:val="00A0795A"/>
    <w:rsid w:val="00A07A92"/>
    <w:rsid w:val="00A10EB5"/>
    <w:rsid w:val="00A110A3"/>
    <w:rsid w:val="00A12DFC"/>
    <w:rsid w:val="00A13E80"/>
    <w:rsid w:val="00A14B9B"/>
    <w:rsid w:val="00A16DFE"/>
    <w:rsid w:val="00A17600"/>
    <w:rsid w:val="00A20198"/>
    <w:rsid w:val="00A21A9D"/>
    <w:rsid w:val="00A23BC1"/>
    <w:rsid w:val="00A2413E"/>
    <w:rsid w:val="00A26AA8"/>
    <w:rsid w:val="00A26FE9"/>
    <w:rsid w:val="00A27A71"/>
    <w:rsid w:val="00A30B82"/>
    <w:rsid w:val="00A31406"/>
    <w:rsid w:val="00A31F3A"/>
    <w:rsid w:val="00A320DD"/>
    <w:rsid w:val="00A32AA5"/>
    <w:rsid w:val="00A3374A"/>
    <w:rsid w:val="00A33A6A"/>
    <w:rsid w:val="00A36058"/>
    <w:rsid w:val="00A40179"/>
    <w:rsid w:val="00A40CFE"/>
    <w:rsid w:val="00A40F19"/>
    <w:rsid w:val="00A41E22"/>
    <w:rsid w:val="00A42AFC"/>
    <w:rsid w:val="00A43846"/>
    <w:rsid w:val="00A44048"/>
    <w:rsid w:val="00A4503B"/>
    <w:rsid w:val="00A46024"/>
    <w:rsid w:val="00A475C0"/>
    <w:rsid w:val="00A51C22"/>
    <w:rsid w:val="00A522D2"/>
    <w:rsid w:val="00A55A09"/>
    <w:rsid w:val="00A56100"/>
    <w:rsid w:val="00A56CBC"/>
    <w:rsid w:val="00A602F0"/>
    <w:rsid w:val="00A60591"/>
    <w:rsid w:val="00A61E27"/>
    <w:rsid w:val="00A61EA4"/>
    <w:rsid w:val="00A62BE4"/>
    <w:rsid w:val="00A67B63"/>
    <w:rsid w:val="00A705E0"/>
    <w:rsid w:val="00A708B7"/>
    <w:rsid w:val="00A71D1C"/>
    <w:rsid w:val="00A71FFD"/>
    <w:rsid w:val="00A72C38"/>
    <w:rsid w:val="00A744E4"/>
    <w:rsid w:val="00A75B92"/>
    <w:rsid w:val="00A7695A"/>
    <w:rsid w:val="00A769A9"/>
    <w:rsid w:val="00A76AEF"/>
    <w:rsid w:val="00A77317"/>
    <w:rsid w:val="00A7762E"/>
    <w:rsid w:val="00A80AD0"/>
    <w:rsid w:val="00A82070"/>
    <w:rsid w:val="00A83D1A"/>
    <w:rsid w:val="00A840D7"/>
    <w:rsid w:val="00A8519E"/>
    <w:rsid w:val="00A8613E"/>
    <w:rsid w:val="00A87DEB"/>
    <w:rsid w:val="00A91471"/>
    <w:rsid w:val="00A91D84"/>
    <w:rsid w:val="00A930B0"/>
    <w:rsid w:val="00A9427F"/>
    <w:rsid w:val="00A94445"/>
    <w:rsid w:val="00A95971"/>
    <w:rsid w:val="00A95A7B"/>
    <w:rsid w:val="00A96DD3"/>
    <w:rsid w:val="00A97028"/>
    <w:rsid w:val="00A9771B"/>
    <w:rsid w:val="00AA13C0"/>
    <w:rsid w:val="00AA2FF8"/>
    <w:rsid w:val="00AA3DE4"/>
    <w:rsid w:val="00AA44E9"/>
    <w:rsid w:val="00AA46A1"/>
    <w:rsid w:val="00AA6AD6"/>
    <w:rsid w:val="00AA7004"/>
    <w:rsid w:val="00AA71DD"/>
    <w:rsid w:val="00AA74FB"/>
    <w:rsid w:val="00AB06A3"/>
    <w:rsid w:val="00AB06BD"/>
    <w:rsid w:val="00AB20BD"/>
    <w:rsid w:val="00AB2D0D"/>
    <w:rsid w:val="00AB57C1"/>
    <w:rsid w:val="00AB771E"/>
    <w:rsid w:val="00AB77B8"/>
    <w:rsid w:val="00AB7EA9"/>
    <w:rsid w:val="00AC0D50"/>
    <w:rsid w:val="00AC257C"/>
    <w:rsid w:val="00AC265B"/>
    <w:rsid w:val="00AC3220"/>
    <w:rsid w:val="00AC3D5A"/>
    <w:rsid w:val="00AC47B6"/>
    <w:rsid w:val="00AC47C8"/>
    <w:rsid w:val="00AC4A0A"/>
    <w:rsid w:val="00AC4B39"/>
    <w:rsid w:val="00AC5BC5"/>
    <w:rsid w:val="00AC691E"/>
    <w:rsid w:val="00AC6F54"/>
    <w:rsid w:val="00AC7351"/>
    <w:rsid w:val="00AC7F1C"/>
    <w:rsid w:val="00AD059B"/>
    <w:rsid w:val="00AD05E0"/>
    <w:rsid w:val="00AD0AD1"/>
    <w:rsid w:val="00AD1B14"/>
    <w:rsid w:val="00AD21C4"/>
    <w:rsid w:val="00AD3ED2"/>
    <w:rsid w:val="00AD51C1"/>
    <w:rsid w:val="00AD5CD6"/>
    <w:rsid w:val="00AD5D1C"/>
    <w:rsid w:val="00AD69EF"/>
    <w:rsid w:val="00AD6B36"/>
    <w:rsid w:val="00AE22B1"/>
    <w:rsid w:val="00AE3573"/>
    <w:rsid w:val="00AE5174"/>
    <w:rsid w:val="00AE5244"/>
    <w:rsid w:val="00AF3868"/>
    <w:rsid w:val="00AF451D"/>
    <w:rsid w:val="00AF6CBD"/>
    <w:rsid w:val="00AF7659"/>
    <w:rsid w:val="00AF7740"/>
    <w:rsid w:val="00B00483"/>
    <w:rsid w:val="00B013C8"/>
    <w:rsid w:val="00B02CF5"/>
    <w:rsid w:val="00B07F30"/>
    <w:rsid w:val="00B11D2D"/>
    <w:rsid w:val="00B1269D"/>
    <w:rsid w:val="00B145EB"/>
    <w:rsid w:val="00B15045"/>
    <w:rsid w:val="00B1588D"/>
    <w:rsid w:val="00B159A7"/>
    <w:rsid w:val="00B15C68"/>
    <w:rsid w:val="00B20B70"/>
    <w:rsid w:val="00B20B82"/>
    <w:rsid w:val="00B210BF"/>
    <w:rsid w:val="00B231EC"/>
    <w:rsid w:val="00B2479A"/>
    <w:rsid w:val="00B249D8"/>
    <w:rsid w:val="00B24AB8"/>
    <w:rsid w:val="00B25043"/>
    <w:rsid w:val="00B25435"/>
    <w:rsid w:val="00B30DC0"/>
    <w:rsid w:val="00B3144A"/>
    <w:rsid w:val="00B31D22"/>
    <w:rsid w:val="00B31DDB"/>
    <w:rsid w:val="00B321F7"/>
    <w:rsid w:val="00B32750"/>
    <w:rsid w:val="00B32D68"/>
    <w:rsid w:val="00B330B4"/>
    <w:rsid w:val="00B335B9"/>
    <w:rsid w:val="00B33ED9"/>
    <w:rsid w:val="00B35742"/>
    <w:rsid w:val="00B36293"/>
    <w:rsid w:val="00B36E5B"/>
    <w:rsid w:val="00B40FD3"/>
    <w:rsid w:val="00B41CFC"/>
    <w:rsid w:val="00B42085"/>
    <w:rsid w:val="00B42FD4"/>
    <w:rsid w:val="00B45A7E"/>
    <w:rsid w:val="00B462CB"/>
    <w:rsid w:val="00B46337"/>
    <w:rsid w:val="00B473EF"/>
    <w:rsid w:val="00B5066E"/>
    <w:rsid w:val="00B50E44"/>
    <w:rsid w:val="00B51CD6"/>
    <w:rsid w:val="00B52364"/>
    <w:rsid w:val="00B528E2"/>
    <w:rsid w:val="00B52F78"/>
    <w:rsid w:val="00B552D6"/>
    <w:rsid w:val="00B573AE"/>
    <w:rsid w:val="00B60659"/>
    <w:rsid w:val="00B60B9A"/>
    <w:rsid w:val="00B6114F"/>
    <w:rsid w:val="00B6175C"/>
    <w:rsid w:val="00B623E1"/>
    <w:rsid w:val="00B633C2"/>
    <w:rsid w:val="00B636FD"/>
    <w:rsid w:val="00B63A1C"/>
    <w:rsid w:val="00B63AB8"/>
    <w:rsid w:val="00B647F6"/>
    <w:rsid w:val="00B65EDE"/>
    <w:rsid w:val="00B66479"/>
    <w:rsid w:val="00B66955"/>
    <w:rsid w:val="00B70031"/>
    <w:rsid w:val="00B70B5F"/>
    <w:rsid w:val="00B70DD3"/>
    <w:rsid w:val="00B70FF6"/>
    <w:rsid w:val="00B71B1A"/>
    <w:rsid w:val="00B74058"/>
    <w:rsid w:val="00B7496C"/>
    <w:rsid w:val="00B749AB"/>
    <w:rsid w:val="00B76B57"/>
    <w:rsid w:val="00B80A92"/>
    <w:rsid w:val="00B822BA"/>
    <w:rsid w:val="00B84741"/>
    <w:rsid w:val="00B84A1F"/>
    <w:rsid w:val="00B864DE"/>
    <w:rsid w:val="00B86AF5"/>
    <w:rsid w:val="00B86F97"/>
    <w:rsid w:val="00B90881"/>
    <w:rsid w:val="00B93C0C"/>
    <w:rsid w:val="00B93CF5"/>
    <w:rsid w:val="00B94116"/>
    <w:rsid w:val="00B949E6"/>
    <w:rsid w:val="00B94AEE"/>
    <w:rsid w:val="00B94CE9"/>
    <w:rsid w:val="00B952F1"/>
    <w:rsid w:val="00B95DA2"/>
    <w:rsid w:val="00B96201"/>
    <w:rsid w:val="00B9703F"/>
    <w:rsid w:val="00B972D5"/>
    <w:rsid w:val="00BA081A"/>
    <w:rsid w:val="00BA1A6C"/>
    <w:rsid w:val="00BA1C41"/>
    <w:rsid w:val="00BA26B8"/>
    <w:rsid w:val="00BA4F4C"/>
    <w:rsid w:val="00BA60C6"/>
    <w:rsid w:val="00BA7523"/>
    <w:rsid w:val="00BB1566"/>
    <w:rsid w:val="00BB25FA"/>
    <w:rsid w:val="00BB344A"/>
    <w:rsid w:val="00BB3981"/>
    <w:rsid w:val="00BB3DBE"/>
    <w:rsid w:val="00BB55C0"/>
    <w:rsid w:val="00BB5A04"/>
    <w:rsid w:val="00BC02D4"/>
    <w:rsid w:val="00BC18AD"/>
    <w:rsid w:val="00BC1EBF"/>
    <w:rsid w:val="00BC2964"/>
    <w:rsid w:val="00BC3BFE"/>
    <w:rsid w:val="00BC489F"/>
    <w:rsid w:val="00BC4930"/>
    <w:rsid w:val="00BC572B"/>
    <w:rsid w:val="00BC6171"/>
    <w:rsid w:val="00BD0066"/>
    <w:rsid w:val="00BD1D19"/>
    <w:rsid w:val="00BD2A0F"/>
    <w:rsid w:val="00BD3383"/>
    <w:rsid w:val="00BD3C77"/>
    <w:rsid w:val="00BD3EFE"/>
    <w:rsid w:val="00BD40AF"/>
    <w:rsid w:val="00BD4144"/>
    <w:rsid w:val="00BD5757"/>
    <w:rsid w:val="00BD6B3F"/>
    <w:rsid w:val="00BD77F2"/>
    <w:rsid w:val="00BE0A0A"/>
    <w:rsid w:val="00BE0FA6"/>
    <w:rsid w:val="00BE28A0"/>
    <w:rsid w:val="00BE4117"/>
    <w:rsid w:val="00BE5D01"/>
    <w:rsid w:val="00BE5F70"/>
    <w:rsid w:val="00BE6F12"/>
    <w:rsid w:val="00BE711F"/>
    <w:rsid w:val="00BE769C"/>
    <w:rsid w:val="00BF0412"/>
    <w:rsid w:val="00BF0DF0"/>
    <w:rsid w:val="00BF1B5B"/>
    <w:rsid w:val="00BF66CF"/>
    <w:rsid w:val="00BF6B13"/>
    <w:rsid w:val="00BF6C4E"/>
    <w:rsid w:val="00BF7014"/>
    <w:rsid w:val="00BF7520"/>
    <w:rsid w:val="00C023A4"/>
    <w:rsid w:val="00C02BAA"/>
    <w:rsid w:val="00C03471"/>
    <w:rsid w:val="00C041D9"/>
    <w:rsid w:val="00C04A19"/>
    <w:rsid w:val="00C0676D"/>
    <w:rsid w:val="00C068DA"/>
    <w:rsid w:val="00C07265"/>
    <w:rsid w:val="00C07C76"/>
    <w:rsid w:val="00C10243"/>
    <w:rsid w:val="00C10F33"/>
    <w:rsid w:val="00C11037"/>
    <w:rsid w:val="00C1387F"/>
    <w:rsid w:val="00C14A90"/>
    <w:rsid w:val="00C157D8"/>
    <w:rsid w:val="00C15FDA"/>
    <w:rsid w:val="00C166A3"/>
    <w:rsid w:val="00C16CCC"/>
    <w:rsid w:val="00C173CD"/>
    <w:rsid w:val="00C17587"/>
    <w:rsid w:val="00C21036"/>
    <w:rsid w:val="00C218C3"/>
    <w:rsid w:val="00C22F7C"/>
    <w:rsid w:val="00C23375"/>
    <w:rsid w:val="00C2503E"/>
    <w:rsid w:val="00C250B1"/>
    <w:rsid w:val="00C25105"/>
    <w:rsid w:val="00C275E2"/>
    <w:rsid w:val="00C27DDC"/>
    <w:rsid w:val="00C32006"/>
    <w:rsid w:val="00C32AE8"/>
    <w:rsid w:val="00C342FD"/>
    <w:rsid w:val="00C3469C"/>
    <w:rsid w:val="00C3472D"/>
    <w:rsid w:val="00C34CE3"/>
    <w:rsid w:val="00C3567A"/>
    <w:rsid w:val="00C36ADA"/>
    <w:rsid w:val="00C37E16"/>
    <w:rsid w:val="00C4272F"/>
    <w:rsid w:val="00C4282A"/>
    <w:rsid w:val="00C463EE"/>
    <w:rsid w:val="00C5021B"/>
    <w:rsid w:val="00C519B6"/>
    <w:rsid w:val="00C544E1"/>
    <w:rsid w:val="00C563D9"/>
    <w:rsid w:val="00C60E17"/>
    <w:rsid w:val="00C62D9F"/>
    <w:rsid w:val="00C63960"/>
    <w:rsid w:val="00C64ACE"/>
    <w:rsid w:val="00C6508D"/>
    <w:rsid w:val="00C65172"/>
    <w:rsid w:val="00C65B4C"/>
    <w:rsid w:val="00C6665B"/>
    <w:rsid w:val="00C70EE0"/>
    <w:rsid w:val="00C7155B"/>
    <w:rsid w:val="00C715D9"/>
    <w:rsid w:val="00C716ED"/>
    <w:rsid w:val="00C728A1"/>
    <w:rsid w:val="00C72E96"/>
    <w:rsid w:val="00C749DD"/>
    <w:rsid w:val="00C76E05"/>
    <w:rsid w:val="00C771C6"/>
    <w:rsid w:val="00C7733F"/>
    <w:rsid w:val="00C8000C"/>
    <w:rsid w:val="00C81013"/>
    <w:rsid w:val="00C81D34"/>
    <w:rsid w:val="00C82585"/>
    <w:rsid w:val="00C84C59"/>
    <w:rsid w:val="00C85765"/>
    <w:rsid w:val="00C85D93"/>
    <w:rsid w:val="00C85FFA"/>
    <w:rsid w:val="00C875AE"/>
    <w:rsid w:val="00C90397"/>
    <w:rsid w:val="00C916FA"/>
    <w:rsid w:val="00C91ACC"/>
    <w:rsid w:val="00C92174"/>
    <w:rsid w:val="00C93BF6"/>
    <w:rsid w:val="00C96EE4"/>
    <w:rsid w:val="00CA0D2A"/>
    <w:rsid w:val="00CA0D66"/>
    <w:rsid w:val="00CA1889"/>
    <w:rsid w:val="00CA1A1C"/>
    <w:rsid w:val="00CA22A2"/>
    <w:rsid w:val="00CA31A4"/>
    <w:rsid w:val="00CA4B43"/>
    <w:rsid w:val="00CA5C92"/>
    <w:rsid w:val="00CA69AC"/>
    <w:rsid w:val="00CB2F6E"/>
    <w:rsid w:val="00CB3CB7"/>
    <w:rsid w:val="00CB6F52"/>
    <w:rsid w:val="00CC3142"/>
    <w:rsid w:val="00CC33C7"/>
    <w:rsid w:val="00CC49C2"/>
    <w:rsid w:val="00CC5EED"/>
    <w:rsid w:val="00CD082D"/>
    <w:rsid w:val="00CD0B0A"/>
    <w:rsid w:val="00CD0D0D"/>
    <w:rsid w:val="00CD1006"/>
    <w:rsid w:val="00CD12A6"/>
    <w:rsid w:val="00CD2A69"/>
    <w:rsid w:val="00CD3606"/>
    <w:rsid w:val="00CD596C"/>
    <w:rsid w:val="00CD735E"/>
    <w:rsid w:val="00CD79BE"/>
    <w:rsid w:val="00CE126F"/>
    <w:rsid w:val="00CE1849"/>
    <w:rsid w:val="00CE1C74"/>
    <w:rsid w:val="00CE3B45"/>
    <w:rsid w:val="00CE4E3B"/>
    <w:rsid w:val="00CE6934"/>
    <w:rsid w:val="00CE693A"/>
    <w:rsid w:val="00CE7623"/>
    <w:rsid w:val="00CF1EBE"/>
    <w:rsid w:val="00CF251A"/>
    <w:rsid w:val="00CF477D"/>
    <w:rsid w:val="00CF55D0"/>
    <w:rsid w:val="00CF67D1"/>
    <w:rsid w:val="00CF73AD"/>
    <w:rsid w:val="00D01133"/>
    <w:rsid w:val="00D0132D"/>
    <w:rsid w:val="00D0179E"/>
    <w:rsid w:val="00D01A08"/>
    <w:rsid w:val="00D01BA9"/>
    <w:rsid w:val="00D02464"/>
    <w:rsid w:val="00D031B2"/>
    <w:rsid w:val="00D04074"/>
    <w:rsid w:val="00D0425A"/>
    <w:rsid w:val="00D04743"/>
    <w:rsid w:val="00D05B26"/>
    <w:rsid w:val="00D05C74"/>
    <w:rsid w:val="00D07230"/>
    <w:rsid w:val="00D12325"/>
    <w:rsid w:val="00D13DBD"/>
    <w:rsid w:val="00D13FAF"/>
    <w:rsid w:val="00D14254"/>
    <w:rsid w:val="00D14CAE"/>
    <w:rsid w:val="00D15A4C"/>
    <w:rsid w:val="00D15E39"/>
    <w:rsid w:val="00D15E88"/>
    <w:rsid w:val="00D2047B"/>
    <w:rsid w:val="00D207CB"/>
    <w:rsid w:val="00D20869"/>
    <w:rsid w:val="00D21D62"/>
    <w:rsid w:val="00D22AB2"/>
    <w:rsid w:val="00D230A0"/>
    <w:rsid w:val="00D24078"/>
    <w:rsid w:val="00D24528"/>
    <w:rsid w:val="00D25267"/>
    <w:rsid w:val="00D25270"/>
    <w:rsid w:val="00D25C20"/>
    <w:rsid w:val="00D26927"/>
    <w:rsid w:val="00D272EC"/>
    <w:rsid w:val="00D2773C"/>
    <w:rsid w:val="00D308EC"/>
    <w:rsid w:val="00D31022"/>
    <w:rsid w:val="00D31231"/>
    <w:rsid w:val="00D3159B"/>
    <w:rsid w:val="00D3300E"/>
    <w:rsid w:val="00D340CF"/>
    <w:rsid w:val="00D34AD3"/>
    <w:rsid w:val="00D35A47"/>
    <w:rsid w:val="00D36409"/>
    <w:rsid w:val="00D37813"/>
    <w:rsid w:val="00D40EE2"/>
    <w:rsid w:val="00D411DA"/>
    <w:rsid w:val="00D41399"/>
    <w:rsid w:val="00D41691"/>
    <w:rsid w:val="00D41A94"/>
    <w:rsid w:val="00D4444D"/>
    <w:rsid w:val="00D45118"/>
    <w:rsid w:val="00D46F89"/>
    <w:rsid w:val="00D501B5"/>
    <w:rsid w:val="00D50CBB"/>
    <w:rsid w:val="00D50D1D"/>
    <w:rsid w:val="00D50FDD"/>
    <w:rsid w:val="00D517B0"/>
    <w:rsid w:val="00D518FA"/>
    <w:rsid w:val="00D51C3E"/>
    <w:rsid w:val="00D51D47"/>
    <w:rsid w:val="00D51DF5"/>
    <w:rsid w:val="00D52E9A"/>
    <w:rsid w:val="00D5444E"/>
    <w:rsid w:val="00D56150"/>
    <w:rsid w:val="00D57E99"/>
    <w:rsid w:val="00D604B6"/>
    <w:rsid w:val="00D604F4"/>
    <w:rsid w:val="00D6066C"/>
    <w:rsid w:val="00D60774"/>
    <w:rsid w:val="00D60FB7"/>
    <w:rsid w:val="00D6383A"/>
    <w:rsid w:val="00D63B6D"/>
    <w:rsid w:val="00D63C89"/>
    <w:rsid w:val="00D64E18"/>
    <w:rsid w:val="00D650E9"/>
    <w:rsid w:val="00D651EF"/>
    <w:rsid w:val="00D65EDA"/>
    <w:rsid w:val="00D660D0"/>
    <w:rsid w:val="00D6656C"/>
    <w:rsid w:val="00D66C27"/>
    <w:rsid w:val="00D66E53"/>
    <w:rsid w:val="00D673A9"/>
    <w:rsid w:val="00D70394"/>
    <w:rsid w:val="00D70610"/>
    <w:rsid w:val="00D71D2E"/>
    <w:rsid w:val="00D724BF"/>
    <w:rsid w:val="00D73BA3"/>
    <w:rsid w:val="00D746EA"/>
    <w:rsid w:val="00D7688D"/>
    <w:rsid w:val="00D76C05"/>
    <w:rsid w:val="00D77785"/>
    <w:rsid w:val="00D77957"/>
    <w:rsid w:val="00D81574"/>
    <w:rsid w:val="00D818F7"/>
    <w:rsid w:val="00D84BDA"/>
    <w:rsid w:val="00D8537D"/>
    <w:rsid w:val="00D8538E"/>
    <w:rsid w:val="00D85438"/>
    <w:rsid w:val="00D85F30"/>
    <w:rsid w:val="00D87596"/>
    <w:rsid w:val="00D87ED4"/>
    <w:rsid w:val="00D90A45"/>
    <w:rsid w:val="00D941B5"/>
    <w:rsid w:val="00D95A1C"/>
    <w:rsid w:val="00D961E6"/>
    <w:rsid w:val="00D9677E"/>
    <w:rsid w:val="00D9699E"/>
    <w:rsid w:val="00D97A30"/>
    <w:rsid w:val="00D97DE0"/>
    <w:rsid w:val="00D97E08"/>
    <w:rsid w:val="00DA1A93"/>
    <w:rsid w:val="00DA1B28"/>
    <w:rsid w:val="00DA1CA6"/>
    <w:rsid w:val="00DA28BC"/>
    <w:rsid w:val="00DA43B3"/>
    <w:rsid w:val="00DA497C"/>
    <w:rsid w:val="00DA4CEA"/>
    <w:rsid w:val="00DA5B91"/>
    <w:rsid w:val="00DA5F90"/>
    <w:rsid w:val="00DA77C8"/>
    <w:rsid w:val="00DA7B22"/>
    <w:rsid w:val="00DA7C3E"/>
    <w:rsid w:val="00DB0FA1"/>
    <w:rsid w:val="00DB1A1D"/>
    <w:rsid w:val="00DB25C2"/>
    <w:rsid w:val="00DB491F"/>
    <w:rsid w:val="00DB5767"/>
    <w:rsid w:val="00DB5D26"/>
    <w:rsid w:val="00DB6576"/>
    <w:rsid w:val="00DB6C4E"/>
    <w:rsid w:val="00DB6E71"/>
    <w:rsid w:val="00DB77E9"/>
    <w:rsid w:val="00DC220C"/>
    <w:rsid w:val="00DC2B3E"/>
    <w:rsid w:val="00DC4C99"/>
    <w:rsid w:val="00DC627B"/>
    <w:rsid w:val="00DD03AA"/>
    <w:rsid w:val="00DD23C0"/>
    <w:rsid w:val="00DD290B"/>
    <w:rsid w:val="00DD29BE"/>
    <w:rsid w:val="00DD3700"/>
    <w:rsid w:val="00DD4838"/>
    <w:rsid w:val="00DD4923"/>
    <w:rsid w:val="00DD5088"/>
    <w:rsid w:val="00DD5DDE"/>
    <w:rsid w:val="00DD706A"/>
    <w:rsid w:val="00DD7C57"/>
    <w:rsid w:val="00DE031D"/>
    <w:rsid w:val="00DE14EC"/>
    <w:rsid w:val="00DE2F02"/>
    <w:rsid w:val="00DE4B76"/>
    <w:rsid w:val="00DE74FC"/>
    <w:rsid w:val="00DF0327"/>
    <w:rsid w:val="00DF412D"/>
    <w:rsid w:val="00DF4EAA"/>
    <w:rsid w:val="00DF5B9D"/>
    <w:rsid w:val="00DF7E58"/>
    <w:rsid w:val="00E0011C"/>
    <w:rsid w:val="00E00AC1"/>
    <w:rsid w:val="00E00E19"/>
    <w:rsid w:val="00E03BBE"/>
    <w:rsid w:val="00E03F39"/>
    <w:rsid w:val="00E0671F"/>
    <w:rsid w:val="00E07552"/>
    <w:rsid w:val="00E07E9C"/>
    <w:rsid w:val="00E14CF3"/>
    <w:rsid w:val="00E154B6"/>
    <w:rsid w:val="00E161F8"/>
    <w:rsid w:val="00E16B3C"/>
    <w:rsid w:val="00E16D81"/>
    <w:rsid w:val="00E1766C"/>
    <w:rsid w:val="00E17F11"/>
    <w:rsid w:val="00E20743"/>
    <w:rsid w:val="00E20926"/>
    <w:rsid w:val="00E20D8D"/>
    <w:rsid w:val="00E219F6"/>
    <w:rsid w:val="00E22A60"/>
    <w:rsid w:val="00E239D4"/>
    <w:rsid w:val="00E249C5"/>
    <w:rsid w:val="00E25417"/>
    <w:rsid w:val="00E25AAA"/>
    <w:rsid w:val="00E25E62"/>
    <w:rsid w:val="00E26528"/>
    <w:rsid w:val="00E26537"/>
    <w:rsid w:val="00E2723B"/>
    <w:rsid w:val="00E304AF"/>
    <w:rsid w:val="00E30A7A"/>
    <w:rsid w:val="00E30B6D"/>
    <w:rsid w:val="00E32B30"/>
    <w:rsid w:val="00E334F4"/>
    <w:rsid w:val="00E33BE6"/>
    <w:rsid w:val="00E34671"/>
    <w:rsid w:val="00E34996"/>
    <w:rsid w:val="00E34FE5"/>
    <w:rsid w:val="00E3510B"/>
    <w:rsid w:val="00E35468"/>
    <w:rsid w:val="00E378F9"/>
    <w:rsid w:val="00E37F97"/>
    <w:rsid w:val="00E41D12"/>
    <w:rsid w:val="00E42769"/>
    <w:rsid w:val="00E43A4A"/>
    <w:rsid w:val="00E440C5"/>
    <w:rsid w:val="00E44549"/>
    <w:rsid w:val="00E448FE"/>
    <w:rsid w:val="00E453BE"/>
    <w:rsid w:val="00E479DE"/>
    <w:rsid w:val="00E528CE"/>
    <w:rsid w:val="00E5394D"/>
    <w:rsid w:val="00E547A5"/>
    <w:rsid w:val="00E57B6E"/>
    <w:rsid w:val="00E60E76"/>
    <w:rsid w:val="00E634BD"/>
    <w:rsid w:val="00E64182"/>
    <w:rsid w:val="00E6480E"/>
    <w:rsid w:val="00E65607"/>
    <w:rsid w:val="00E6572D"/>
    <w:rsid w:val="00E66A1C"/>
    <w:rsid w:val="00E670DE"/>
    <w:rsid w:val="00E70CAB"/>
    <w:rsid w:val="00E71B97"/>
    <w:rsid w:val="00E72A7F"/>
    <w:rsid w:val="00E72A9C"/>
    <w:rsid w:val="00E735C4"/>
    <w:rsid w:val="00E73781"/>
    <w:rsid w:val="00E73C63"/>
    <w:rsid w:val="00E8044E"/>
    <w:rsid w:val="00E80FEB"/>
    <w:rsid w:val="00E8504B"/>
    <w:rsid w:val="00E850EE"/>
    <w:rsid w:val="00E90550"/>
    <w:rsid w:val="00E91015"/>
    <w:rsid w:val="00E9116B"/>
    <w:rsid w:val="00E932F7"/>
    <w:rsid w:val="00E9365F"/>
    <w:rsid w:val="00E93696"/>
    <w:rsid w:val="00E93F9E"/>
    <w:rsid w:val="00E94EB4"/>
    <w:rsid w:val="00E95631"/>
    <w:rsid w:val="00E95DC0"/>
    <w:rsid w:val="00E9631D"/>
    <w:rsid w:val="00EA194A"/>
    <w:rsid w:val="00EA1CD6"/>
    <w:rsid w:val="00EA257A"/>
    <w:rsid w:val="00EA2B69"/>
    <w:rsid w:val="00EA3333"/>
    <w:rsid w:val="00EA35A6"/>
    <w:rsid w:val="00EA4A57"/>
    <w:rsid w:val="00EA5484"/>
    <w:rsid w:val="00EA6890"/>
    <w:rsid w:val="00EA74EE"/>
    <w:rsid w:val="00EB0C36"/>
    <w:rsid w:val="00EB1DC5"/>
    <w:rsid w:val="00EB27B3"/>
    <w:rsid w:val="00EB2CE7"/>
    <w:rsid w:val="00EB6799"/>
    <w:rsid w:val="00EB70BD"/>
    <w:rsid w:val="00EB7249"/>
    <w:rsid w:val="00EB7A0C"/>
    <w:rsid w:val="00EC063C"/>
    <w:rsid w:val="00EC247D"/>
    <w:rsid w:val="00EC2CEB"/>
    <w:rsid w:val="00EC2EB7"/>
    <w:rsid w:val="00EC441F"/>
    <w:rsid w:val="00EC6CC2"/>
    <w:rsid w:val="00EC76EF"/>
    <w:rsid w:val="00EC7D28"/>
    <w:rsid w:val="00ED21E3"/>
    <w:rsid w:val="00ED2DC6"/>
    <w:rsid w:val="00ED4672"/>
    <w:rsid w:val="00ED48D3"/>
    <w:rsid w:val="00ED5A79"/>
    <w:rsid w:val="00ED5BF3"/>
    <w:rsid w:val="00EE33EA"/>
    <w:rsid w:val="00EE3C68"/>
    <w:rsid w:val="00EE3E1A"/>
    <w:rsid w:val="00EE594E"/>
    <w:rsid w:val="00EE7121"/>
    <w:rsid w:val="00EE75FF"/>
    <w:rsid w:val="00EE78A7"/>
    <w:rsid w:val="00EE7903"/>
    <w:rsid w:val="00EE798C"/>
    <w:rsid w:val="00EE7E04"/>
    <w:rsid w:val="00EF0A8D"/>
    <w:rsid w:val="00EF0CDE"/>
    <w:rsid w:val="00EF12B4"/>
    <w:rsid w:val="00EF1FDC"/>
    <w:rsid w:val="00EF29C0"/>
    <w:rsid w:val="00EF2A34"/>
    <w:rsid w:val="00EF4B7B"/>
    <w:rsid w:val="00EF625F"/>
    <w:rsid w:val="00EF695D"/>
    <w:rsid w:val="00EF7B90"/>
    <w:rsid w:val="00F01687"/>
    <w:rsid w:val="00F02A15"/>
    <w:rsid w:val="00F03D8E"/>
    <w:rsid w:val="00F050B0"/>
    <w:rsid w:val="00F07184"/>
    <w:rsid w:val="00F10B38"/>
    <w:rsid w:val="00F1290C"/>
    <w:rsid w:val="00F139C0"/>
    <w:rsid w:val="00F13AC8"/>
    <w:rsid w:val="00F15C87"/>
    <w:rsid w:val="00F15C98"/>
    <w:rsid w:val="00F165C7"/>
    <w:rsid w:val="00F17555"/>
    <w:rsid w:val="00F176D4"/>
    <w:rsid w:val="00F17D49"/>
    <w:rsid w:val="00F20081"/>
    <w:rsid w:val="00F214C4"/>
    <w:rsid w:val="00F22E33"/>
    <w:rsid w:val="00F22EE1"/>
    <w:rsid w:val="00F23B8A"/>
    <w:rsid w:val="00F23D39"/>
    <w:rsid w:val="00F24165"/>
    <w:rsid w:val="00F2498F"/>
    <w:rsid w:val="00F25363"/>
    <w:rsid w:val="00F2680A"/>
    <w:rsid w:val="00F26FEE"/>
    <w:rsid w:val="00F26FF8"/>
    <w:rsid w:val="00F27201"/>
    <w:rsid w:val="00F277B1"/>
    <w:rsid w:val="00F30274"/>
    <w:rsid w:val="00F30F6A"/>
    <w:rsid w:val="00F32577"/>
    <w:rsid w:val="00F3286D"/>
    <w:rsid w:val="00F343ED"/>
    <w:rsid w:val="00F3498E"/>
    <w:rsid w:val="00F3516D"/>
    <w:rsid w:val="00F36F8A"/>
    <w:rsid w:val="00F37D2D"/>
    <w:rsid w:val="00F406B2"/>
    <w:rsid w:val="00F41A79"/>
    <w:rsid w:val="00F422FC"/>
    <w:rsid w:val="00F4301A"/>
    <w:rsid w:val="00F44537"/>
    <w:rsid w:val="00F45E0D"/>
    <w:rsid w:val="00F460C7"/>
    <w:rsid w:val="00F467E1"/>
    <w:rsid w:val="00F469F7"/>
    <w:rsid w:val="00F47398"/>
    <w:rsid w:val="00F473DE"/>
    <w:rsid w:val="00F50D24"/>
    <w:rsid w:val="00F51504"/>
    <w:rsid w:val="00F51A12"/>
    <w:rsid w:val="00F52AC4"/>
    <w:rsid w:val="00F52C9A"/>
    <w:rsid w:val="00F5467A"/>
    <w:rsid w:val="00F54CC3"/>
    <w:rsid w:val="00F54D18"/>
    <w:rsid w:val="00F574E3"/>
    <w:rsid w:val="00F607F7"/>
    <w:rsid w:val="00F61F77"/>
    <w:rsid w:val="00F62A3E"/>
    <w:rsid w:val="00F64807"/>
    <w:rsid w:val="00F652B8"/>
    <w:rsid w:val="00F6598E"/>
    <w:rsid w:val="00F668B5"/>
    <w:rsid w:val="00F66C50"/>
    <w:rsid w:val="00F67D1E"/>
    <w:rsid w:val="00F720A0"/>
    <w:rsid w:val="00F724BD"/>
    <w:rsid w:val="00F72D73"/>
    <w:rsid w:val="00F748C1"/>
    <w:rsid w:val="00F74B94"/>
    <w:rsid w:val="00F74C1E"/>
    <w:rsid w:val="00F7558A"/>
    <w:rsid w:val="00F76545"/>
    <w:rsid w:val="00F77C3D"/>
    <w:rsid w:val="00F8016D"/>
    <w:rsid w:val="00F8026E"/>
    <w:rsid w:val="00F803D9"/>
    <w:rsid w:val="00F806F8"/>
    <w:rsid w:val="00F814CD"/>
    <w:rsid w:val="00F81C42"/>
    <w:rsid w:val="00F81D63"/>
    <w:rsid w:val="00F82080"/>
    <w:rsid w:val="00F821BE"/>
    <w:rsid w:val="00F83164"/>
    <w:rsid w:val="00F83AEB"/>
    <w:rsid w:val="00F857D3"/>
    <w:rsid w:val="00F8627E"/>
    <w:rsid w:val="00F86943"/>
    <w:rsid w:val="00F9373D"/>
    <w:rsid w:val="00F943F0"/>
    <w:rsid w:val="00F94EDC"/>
    <w:rsid w:val="00F9610C"/>
    <w:rsid w:val="00F9632D"/>
    <w:rsid w:val="00F96C77"/>
    <w:rsid w:val="00F972F0"/>
    <w:rsid w:val="00F976A5"/>
    <w:rsid w:val="00F97C03"/>
    <w:rsid w:val="00F97E59"/>
    <w:rsid w:val="00FA15D4"/>
    <w:rsid w:val="00FA1FDE"/>
    <w:rsid w:val="00FA1FF0"/>
    <w:rsid w:val="00FA2341"/>
    <w:rsid w:val="00FA2AEE"/>
    <w:rsid w:val="00FA2F2C"/>
    <w:rsid w:val="00FA43CE"/>
    <w:rsid w:val="00FA6D6A"/>
    <w:rsid w:val="00FB07E7"/>
    <w:rsid w:val="00FB1009"/>
    <w:rsid w:val="00FB10E9"/>
    <w:rsid w:val="00FB131F"/>
    <w:rsid w:val="00FB1736"/>
    <w:rsid w:val="00FB5571"/>
    <w:rsid w:val="00FB5F8E"/>
    <w:rsid w:val="00FB6C52"/>
    <w:rsid w:val="00FB6D01"/>
    <w:rsid w:val="00FC01B9"/>
    <w:rsid w:val="00FC19D7"/>
    <w:rsid w:val="00FC26B7"/>
    <w:rsid w:val="00FC3612"/>
    <w:rsid w:val="00FC3A75"/>
    <w:rsid w:val="00FC3D90"/>
    <w:rsid w:val="00FC3EAA"/>
    <w:rsid w:val="00FC3F68"/>
    <w:rsid w:val="00FC47E0"/>
    <w:rsid w:val="00FC4CBF"/>
    <w:rsid w:val="00FC53E2"/>
    <w:rsid w:val="00FC6B8E"/>
    <w:rsid w:val="00FD0566"/>
    <w:rsid w:val="00FD1E12"/>
    <w:rsid w:val="00FD2474"/>
    <w:rsid w:val="00FD3967"/>
    <w:rsid w:val="00FD421D"/>
    <w:rsid w:val="00FD48F9"/>
    <w:rsid w:val="00FD581E"/>
    <w:rsid w:val="00FD5F00"/>
    <w:rsid w:val="00FE1543"/>
    <w:rsid w:val="00FE3116"/>
    <w:rsid w:val="00FE3A49"/>
    <w:rsid w:val="00FE725B"/>
    <w:rsid w:val="00FE728D"/>
    <w:rsid w:val="00FE7899"/>
    <w:rsid w:val="00FE7925"/>
    <w:rsid w:val="00FE7B3D"/>
    <w:rsid w:val="00FF1041"/>
    <w:rsid w:val="00FF1AF6"/>
    <w:rsid w:val="00FF1F0C"/>
    <w:rsid w:val="00FF2BF7"/>
    <w:rsid w:val="00FF2F4B"/>
    <w:rsid w:val="00FF316E"/>
    <w:rsid w:val="00FF31DB"/>
    <w:rsid w:val="00FF4409"/>
    <w:rsid w:val="00FF4FD3"/>
    <w:rsid w:val="00FF6412"/>
    <w:rsid w:val="00FF734B"/>
    <w:rsid w:val="00FF7ABB"/>
    <w:rsid w:val="00FF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4D7BC"/>
  <w15:docId w15:val="{EC2D8E55-50C8-412E-B150-D91143B3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EA0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C572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124A"/>
    <w:pPr>
      <w:keepNext/>
      <w:keepLines/>
      <w:spacing w:before="40" w:after="0" w:line="256" w:lineRule="auto"/>
      <w:outlineLvl w:val="3"/>
    </w:pPr>
    <w:rPr>
      <w:rFonts w:ascii="Times New Roman" w:eastAsia="Times New Roman" w:hAnsi="Times New Roman"/>
      <w:b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037B81"/>
    <w:pPr>
      <w:spacing w:after="0" w:line="360" w:lineRule="auto"/>
      <w:ind w:left="720"/>
      <w:contextualSpacing/>
      <w:jc w:val="both"/>
    </w:pPr>
    <w:rPr>
      <w:rFonts w:ascii="Arial" w:eastAsia="Times New Roman" w:hAnsi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B4B0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593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5936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rsid w:val="003D593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rsid w:val="003D5936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rsid w:val="003D593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10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09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109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9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0984"/>
    <w:rPr>
      <w:b/>
      <w:bCs/>
      <w:lang w:eastAsia="en-US"/>
    </w:rPr>
  </w:style>
  <w:style w:type="character" w:styleId="Pogrubienie">
    <w:name w:val="Strong"/>
    <w:uiPriority w:val="22"/>
    <w:qFormat/>
    <w:rsid w:val="000E58A5"/>
    <w:rPr>
      <w:b/>
      <w:bCs/>
    </w:rPr>
  </w:style>
  <w:style w:type="paragraph" w:styleId="Poprawka">
    <w:name w:val="Revision"/>
    <w:hidden/>
    <w:uiPriority w:val="99"/>
    <w:semiHidden/>
    <w:rsid w:val="0067733D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7530C4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81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074A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f01">
    <w:name w:val="cf01"/>
    <w:rsid w:val="009439F6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005DB2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005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52346"/>
    <w:rPr>
      <w:rFonts w:ascii="Arial" w:eastAsia="Times New Roman" w:hAnsi="Arial"/>
      <w:sz w:val="22"/>
      <w:szCs w:val="24"/>
    </w:rPr>
  </w:style>
  <w:style w:type="character" w:customStyle="1" w:styleId="Nagwek4Znak">
    <w:name w:val="Nagłówek 4 Znak"/>
    <w:link w:val="Nagwek4"/>
    <w:uiPriority w:val="9"/>
    <w:semiHidden/>
    <w:rsid w:val="0057124A"/>
    <w:rPr>
      <w:rFonts w:ascii="Times New Roman" w:eastAsia="Times New Roman" w:hAnsi="Times New Roman" w:cs="Times New Roman"/>
      <w:b/>
      <w:iCs/>
      <w:color w:val="365F91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6500D1"/>
  </w:style>
  <w:style w:type="character" w:styleId="Hipercze">
    <w:name w:val="Hyperlink"/>
    <w:uiPriority w:val="99"/>
    <w:unhideWhenUsed/>
    <w:rsid w:val="00393196"/>
    <w:rPr>
      <w:color w:val="0000FF"/>
      <w:u w:val="single"/>
    </w:rPr>
  </w:style>
  <w:style w:type="character" w:customStyle="1" w:styleId="Nagwek2Znak">
    <w:name w:val="Nagłówek 2 Znak"/>
    <w:link w:val="Nagwek2"/>
    <w:uiPriority w:val="99"/>
    <w:rsid w:val="00BC572B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AD51C1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D51C1"/>
    <w:rPr>
      <w:color w:val="954F72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11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11A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11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3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3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782AF6692CB4E8097BF428225D135" ma:contentTypeVersion="12" ma:contentTypeDescription="Create a new document." ma:contentTypeScope="" ma:versionID="ed89dade07c59c360d461798754bd155">
  <xsd:schema xmlns:xsd="http://www.w3.org/2001/XMLSchema" xmlns:xs="http://www.w3.org/2001/XMLSchema" xmlns:p="http://schemas.microsoft.com/office/2006/metadata/properties" xmlns:ns2="5843c966-cb45-4885-93fc-2ce78a94204b" xmlns:ns3="ac131f03-315b-4cd8-8e3a-6189969fd4f0" targetNamespace="http://schemas.microsoft.com/office/2006/metadata/properties" ma:root="true" ma:fieldsID="c4d6510f03e835744c49b527b75e8167" ns2:_="" ns3:_="">
    <xsd:import namespace="5843c966-cb45-4885-93fc-2ce78a94204b"/>
    <xsd:import namespace="ac131f03-315b-4cd8-8e3a-6189969fd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3c966-cb45-4885-93fc-2ce78a942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31f03-315b-4cd8-8e3a-6189969fd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9F5157-0BB4-4228-8A57-9F3AA84687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969042-A913-4A3F-938B-E70400681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3c966-cb45-4885-93fc-2ce78a94204b"/>
    <ds:schemaRef ds:uri="ac131f03-315b-4cd8-8e3a-6189969fd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C6C36C-61EF-49E7-84AB-73919EA2E1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9A8ABE-769C-4554-821D-D3870E5720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9</Pages>
  <Words>2947</Words>
  <Characters>17683</Characters>
  <Application>Microsoft Office Word</Application>
  <DocSecurity>0</DocSecurity>
  <Lines>147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20589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Szymanski</dc:creator>
  <cp:keywords/>
  <cp:lastModifiedBy>EFSV</cp:lastModifiedBy>
  <cp:revision>71</cp:revision>
  <cp:lastPrinted>2024-09-19T09:18:00Z</cp:lastPrinted>
  <dcterms:created xsi:type="dcterms:W3CDTF">2024-09-12T12:10:00Z</dcterms:created>
  <dcterms:modified xsi:type="dcterms:W3CDTF">2025-01-08T09:49:00Z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2023-09-21T10:39:23Z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f249db14-0a1a-4909-a851-ef513c76bf62</vt:lpwstr>
  </property>
  <property fmtid="{D5CDD505-2E9C-101B-9397-08002B2CF9AE}" pid="8" name="MSIP_Label_6bd9ddd1-4d20-43f6-abfa-fc3c07406f94_ContentBits">
    <vt:lpwstr>0</vt:lpwstr>
  </property>
</Properties>
</file>