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375C" w14:textId="2253CE53" w:rsidR="00FB5A60" w:rsidRPr="0059772F" w:rsidRDefault="00FB5A60" w:rsidP="00FB5A60">
      <w:pPr>
        <w:spacing w:line="276" w:lineRule="auto"/>
        <w:jc w:val="right"/>
        <w:rPr>
          <w:rFonts w:ascii="Arial" w:hAnsi="Arial" w:cs="Arial"/>
          <w:iCs/>
        </w:rPr>
      </w:pPr>
      <w:r w:rsidRPr="0059772F">
        <w:rPr>
          <w:rFonts w:ascii="Arial" w:hAnsi="Arial" w:cs="Arial"/>
          <w:iCs/>
        </w:rPr>
        <w:t xml:space="preserve">Załącznik nr </w:t>
      </w:r>
      <w:r w:rsidR="00AA2D10">
        <w:rPr>
          <w:rFonts w:ascii="Arial" w:hAnsi="Arial" w:cs="Arial"/>
          <w:iCs/>
        </w:rPr>
        <w:t>1</w:t>
      </w:r>
    </w:p>
    <w:p w14:paraId="7E0E49C7" w14:textId="7D9D95D5" w:rsidR="00FB5A60" w:rsidRPr="0059772F" w:rsidRDefault="00FB5A60" w:rsidP="00FB5A60">
      <w:pPr>
        <w:spacing w:line="276" w:lineRule="auto"/>
        <w:jc w:val="right"/>
        <w:rPr>
          <w:rFonts w:ascii="Arial" w:hAnsi="Arial" w:cs="Arial"/>
          <w:iCs/>
        </w:rPr>
      </w:pPr>
      <w:r w:rsidRPr="0059772F">
        <w:rPr>
          <w:rFonts w:ascii="Arial" w:hAnsi="Arial" w:cs="Arial"/>
          <w:iCs/>
        </w:rPr>
        <w:t xml:space="preserve"> do </w:t>
      </w:r>
      <w:r w:rsidR="00643ACA">
        <w:rPr>
          <w:rFonts w:ascii="Arial" w:hAnsi="Arial" w:cs="Arial"/>
          <w:iCs/>
        </w:rPr>
        <w:t>w</w:t>
      </w:r>
      <w:r w:rsidRPr="0059772F">
        <w:rPr>
          <w:rFonts w:ascii="Arial" w:hAnsi="Arial" w:cs="Arial"/>
          <w:iCs/>
        </w:rPr>
        <w:t xml:space="preserve">niosku o dofinansowanie realizacji projektu </w:t>
      </w:r>
    </w:p>
    <w:p w14:paraId="1F736E29" w14:textId="4EE510F1" w:rsidR="00FB5A60" w:rsidRPr="007A22B3" w:rsidRDefault="00FB5A60" w:rsidP="00FB5A60">
      <w:pPr>
        <w:spacing w:line="276" w:lineRule="auto"/>
        <w:jc w:val="right"/>
        <w:rPr>
          <w:rFonts w:ascii="Arial" w:hAnsi="Arial" w:cs="Arial"/>
          <w:iCs/>
        </w:rPr>
      </w:pPr>
      <w:r w:rsidRPr="0059772F">
        <w:rPr>
          <w:rFonts w:ascii="Arial" w:hAnsi="Arial" w:cs="Arial"/>
          <w:iCs/>
        </w:rPr>
        <w:t xml:space="preserve">w ramach </w:t>
      </w:r>
      <w:proofErr w:type="spellStart"/>
      <w:r w:rsidR="004E1E67" w:rsidRPr="0059772F">
        <w:rPr>
          <w:rFonts w:ascii="Arial" w:hAnsi="Arial" w:cs="Arial"/>
          <w:iCs/>
        </w:rPr>
        <w:t>FEd</w:t>
      </w:r>
      <w:r w:rsidR="0059772F">
        <w:rPr>
          <w:rFonts w:ascii="Arial" w:hAnsi="Arial" w:cs="Arial"/>
          <w:iCs/>
        </w:rPr>
        <w:t>P</w:t>
      </w:r>
      <w:proofErr w:type="spellEnd"/>
      <w:r w:rsidR="004E1E67" w:rsidRPr="007A22B3">
        <w:rPr>
          <w:rFonts w:ascii="Arial" w:hAnsi="Arial" w:cs="Arial"/>
          <w:iCs/>
        </w:rPr>
        <w:t xml:space="preserve"> 2021-2027</w:t>
      </w:r>
    </w:p>
    <w:p w14:paraId="532ADEDD" w14:textId="41A01678" w:rsidR="004E1E67" w:rsidRPr="002A52CC" w:rsidRDefault="002A52CC" w:rsidP="002A52CC">
      <w:pPr>
        <w:spacing w:before="1080" w:line="720" w:lineRule="auto"/>
        <w:jc w:val="center"/>
        <w:rPr>
          <w:rFonts w:ascii="Arial" w:hAnsi="Arial" w:cs="Arial"/>
          <w:b/>
          <w:bCs/>
          <w:sz w:val="40"/>
          <w:szCs w:val="40"/>
        </w:rPr>
      </w:pPr>
      <w:r w:rsidRPr="002A52CC">
        <w:rPr>
          <w:rFonts w:ascii="Arial" w:hAnsi="Arial" w:cs="Arial"/>
          <w:b/>
          <w:bCs/>
          <w:sz w:val="40"/>
          <w:szCs w:val="40"/>
        </w:rPr>
        <w:t>BIZNESPLAN</w:t>
      </w:r>
    </w:p>
    <w:p w14:paraId="2EB4B487" w14:textId="77777777" w:rsidR="004E1E67" w:rsidRPr="0059772F" w:rsidRDefault="004E1E67" w:rsidP="004E1E67">
      <w:pPr>
        <w:spacing w:line="600" w:lineRule="auto"/>
        <w:rPr>
          <w:rFonts w:ascii="Arial" w:hAnsi="Arial" w:cs="Arial"/>
        </w:rPr>
      </w:pPr>
      <w:r w:rsidRPr="0059772F">
        <w:rPr>
          <w:rFonts w:ascii="Arial" w:hAnsi="Arial" w:cs="Arial"/>
          <w:b/>
          <w:bCs/>
          <w:sz w:val="28"/>
          <w:szCs w:val="28"/>
        </w:rPr>
        <w:t>Program</w:t>
      </w:r>
      <w:r w:rsidRPr="0059772F">
        <w:rPr>
          <w:rFonts w:ascii="Arial" w:hAnsi="Arial" w:cs="Arial"/>
          <w:b/>
          <w:bCs/>
        </w:rPr>
        <w:t xml:space="preserve"> </w:t>
      </w:r>
      <w:r w:rsidRPr="0059772F">
        <w:rPr>
          <w:rFonts w:ascii="Arial" w:hAnsi="Arial" w:cs="Arial"/>
          <w:b/>
          <w:bCs/>
        </w:rPr>
        <w:tab/>
      </w:r>
      <w:r w:rsidRPr="0059772F">
        <w:rPr>
          <w:rFonts w:ascii="Arial" w:hAnsi="Arial" w:cs="Arial"/>
          <w:b/>
          <w:bCs/>
        </w:rPr>
        <w:tab/>
      </w:r>
      <w:r w:rsidRPr="0059772F">
        <w:rPr>
          <w:rFonts w:ascii="Arial" w:hAnsi="Arial" w:cs="Arial"/>
          <w:b/>
          <w:bCs/>
        </w:rPr>
        <w:tab/>
      </w:r>
      <w:r w:rsidRPr="00BE18F6">
        <w:rPr>
          <w:rFonts w:ascii="Arial" w:hAnsi="Arial" w:cs="Arial"/>
          <w:sz w:val="28"/>
          <w:szCs w:val="28"/>
        </w:rPr>
        <w:t>Fundusze Europejskie dla Podlaskiego 2021-2027</w:t>
      </w:r>
    </w:p>
    <w:p w14:paraId="657E7CA0" w14:textId="77777777" w:rsidR="004E1E67" w:rsidRPr="007A22B3" w:rsidRDefault="004E1E67" w:rsidP="004E1E67">
      <w:pPr>
        <w:spacing w:line="600" w:lineRule="auto"/>
        <w:rPr>
          <w:rFonts w:ascii="Arial" w:hAnsi="Arial" w:cs="Arial"/>
        </w:rPr>
      </w:pPr>
      <w:r w:rsidRPr="0059772F">
        <w:rPr>
          <w:rFonts w:ascii="Arial" w:hAnsi="Arial" w:cs="Arial"/>
          <w:b/>
          <w:bCs/>
          <w:sz w:val="28"/>
          <w:szCs w:val="28"/>
        </w:rPr>
        <w:t>Priorytet</w:t>
      </w:r>
      <w:r w:rsidRPr="007A22B3">
        <w:rPr>
          <w:rFonts w:ascii="Arial" w:hAnsi="Arial" w:cs="Arial"/>
          <w:b/>
          <w:bCs/>
        </w:rPr>
        <w:tab/>
      </w:r>
      <w:r w:rsidRPr="007A22B3">
        <w:rPr>
          <w:rFonts w:ascii="Arial" w:hAnsi="Arial" w:cs="Arial"/>
          <w:b/>
          <w:bCs/>
        </w:rPr>
        <w:tab/>
      </w:r>
      <w:r w:rsidRPr="007A22B3">
        <w:rPr>
          <w:rFonts w:ascii="Arial" w:hAnsi="Arial" w:cs="Arial"/>
          <w:b/>
          <w:bCs/>
        </w:rPr>
        <w:tab/>
      </w:r>
      <w:r w:rsidRPr="00BE18F6">
        <w:rPr>
          <w:rFonts w:ascii="Arial" w:hAnsi="Arial" w:cs="Arial"/>
          <w:sz w:val="28"/>
          <w:szCs w:val="28"/>
        </w:rPr>
        <w:t>I.</w:t>
      </w:r>
      <w:r w:rsidRPr="00BE18F6" w:rsidDel="001F0D39">
        <w:rPr>
          <w:rFonts w:ascii="Arial" w:hAnsi="Arial" w:cs="Arial"/>
          <w:sz w:val="28"/>
          <w:szCs w:val="28"/>
        </w:rPr>
        <w:t xml:space="preserve"> </w:t>
      </w:r>
      <w:r w:rsidRPr="00BE18F6">
        <w:rPr>
          <w:rFonts w:ascii="Arial" w:hAnsi="Arial" w:cs="Arial"/>
          <w:sz w:val="28"/>
          <w:szCs w:val="28"/>
        </w:rPr>
        <w:t>Badania i innowacje</w:t>
      </w:r>
    </w:p>
    <w:p w14:paraId="4080014F" w14:textId="7E020A7E" w:rsidR="004E1E67" w:rsidRPr="007A22B3" w:rsidRDefault="004E1E67" w:rsidP="00BE18F6">
      <w:pPr>
        <w:spacing w:line="600" w:lineRule="auto"/>
        <w:ind w:left="2835" w:hanging="2835"/>
        <w:rPr>
          <w:rFonts w:ascii="Arial" w:hAnsi="Arial" w:cs="Arial"/>
        </w:rPr>
      </w:pPr>
      <w:r w:rsidRPr="0059772F">
        <w:rPr>
          <w:rFonts w:ascii="Arial" w:hAnsi="Arial" w:cs="Arial"/>
          <w:b/>
          <w:bCs/>
          <w:sz w:val="28"/>
          <w:szCs w:val="28"/>
        </w:rPr>
        <w:t xml:space="preserve">Działanie </w:t>
      </w:r>
      <w:r w:rsidRPr="007A22B3">
        <w:rPr>
          <w:rFonts w:ascii="Arial" w:hAnsi="Arial" w:cs="Arial"/>
          <w:b/>
          <w:bCs/>
        </w:rPr>
        <w:tab/>
      </w:r>
      <w:r w:rsidRPr="00BE18F6">
        <w:rPr>
          <w:rFonts w:ascii="Arial" w:hAnsi="Arial" w:cs="Arial"/>
          <w:sz w:val="28"/>
          <w:szCs w:val="28"/>
        </w:rPr>
        <w:t>1.5 Wzrost konkurencyjności podlaskich przedsiębiorstw</w:t>
      </w:r>
    </w:p>
    <w:p w14:paraId="09BEFEDB" w14:textId="1AAE9489" w:rsidR="004E1E67" w:rsidRPr="007A22B3" w:rsidRDefault="004E1E67" w:rsidP="00B46A46">
      <w:pPr>
        <w:spacing w:line="600" w:lineRule="auto"/>
        <w:ind w:left="2832" w:hanging="2832"/>
        <w:rPr>
          <w:rFonts w:ascii="Arial" w:hAnsi="Arial" w:cs="Arial"/>
        </w:rPr>
      </w:pPr>
      <w:r w:rsidRPr="0059772F">
        <w:rPr>
          <w:rFonts w:ascii="Arial" w:hAnsi="Arial" w:cs="Arial"/>
          <w:b/>
          <w:bCs/>
          <w:sz w:val="28"/>
          <w:szCs w:val="28"/>
        </w:rPr>
        <w:t>Typ</w:t>
      </w:r>
      <w:r w:rsidRPr="0059772F">
        <w:rPr>
          <w:rFonts w:ascii="Arial" w:hAnsi="Arial" w:cs="Arial"/>
          <w:sz w:val="28"/>
          <w:szCs w:val="28"/>
        </w:rPr>
        <w:t xml:space="preserve"> </w:t>
      </w:r>
      <w:r w:rsidRPr="007A22B3">
        <w:rPr>
          <w:rFonts w:ascii="Arial" w:hAnsi="Arial" w:cs="Arial"/>
        </w:rPr>
        <w:tab/>
      </w:r>
      <w:r w:rsidR="00BE18F6" w:rsidRPr="00BE18F6">
        <w:rPr>
          <w:rFonts w:ascii="Arial" w:hAnsi="Arial" w:cs="Arial"/>
          <w:sz w:val="28"/>
          <w:szCs w:val="28"/>
        </w:rPr>
        <w:t>Wdrażanie innowacji w zakresie produktów/usług oraz procesów w MŚP (w celu rozpoczęcia lub zwiększenia eksportu)</w:t>
      </w:r>
    </w:p>
    <w:p w14:paraId="7F43D226" w14:textId="36398C6F" w:rsidR="004E1E67" w:rsidRPr="007A22B3" w:rsidRDefault="004E1E67" w:rsidP="004E1E67">
      <w:pPr>
        <w:spacing w:line="600" w:lineRule="auto"/>
        <w:rPr>
          <w:rStyle w:val="Tytu1"/>
          <w:rFonts w:ascii="Arial" w:hAnsi="Arial" w:cs="Arial"/>
        </w:rPr>
      </w:pPr>
      <w:r w:rsidRPr="0059772F">
        <w:rPr>
          <w:rFonts w:ascii="Arial" w:hAnsi="Arial" w:cs="Arial"/>
          <w:b/>
          <w:bCs/>
          <w:sz w:val="28"/>
          <w:szCs w:val="28"/>
        </w:rPr>
        <w:t>Nabór</w:t>
      </w:r>
      <w:r w:rsidRPr="0059772F">
        <w:rPr>
          <w:rFonts w:ascii="Arial" w:hAnsi="Arial" w:cs="Arial"/>
          <w:b/>
          <w:bCs/>
        </w:rPr>
        <w:t xml:space="preserve"> </w:t>
      </w:r>
      <w:r w:rsidRPr="0059772F">
        <w:rPr>
          <w:rFonts w:ascii="Arial" w:hAnsi="Arial" w:cs="Arial"/>
          <w:b/>
          <w:bCs/>
        </w:rPr>
        <w:tab/>
      </w:r>
      <w:r w:rsidRPr="0059772F">
        <w:rPr>
          <w:rFonts w:ascii="Arial" w:hAnsi="Arial" w:cs="Arial"/>
          <w:b/>
          <w:bCs/>
        </w:rPr>
        <w:tab/>
      </w:r>
      <w:r w:rsidRPr="0059772F">
        <w:rPr>
          <w:rFonts w:ascii="Arial" w:hAnsi="Arial" w:cs="Arial"/>
          <w:b/>
          <w:bCs/>
        </w:rPr>
        <w:tab/>
      </w:r>
      <w:r w:rsidRPr="00BE18F6">
        <w:rPr>
          <w:rStyle w:val="Tytu1"/>
          <w:rFonts w:ascii="Arial" w:hAnsi="Arial" w:cs="Arial"/>
          <w:sz w:val="28"/>
          <w:szCs w:val="28"/>
        </w:rPr>
        <w:t>FEPD.01.05-IZ.00-00</w:t>
      </w:r>
      <w:r w:rsidR="00880551">
        <w:rPr>
          <w:rStyle w:val="Tytu1"/>
          <w:rFonts w:ascii="Arial" w:hAnsi="Arial" w:cs="Arial"/>
          <w:sz w:val="28"/>
          <w:szCs w:val="28"/>
        </w:rPr>
        <w:t>2</w:t>
      </w:r>
      <w:r w:rsidRPr="00BE18F6">
        <w:rPr>
          <w:rStyle w:val="Tytu1"/>
          <w:rFonts w:ascii="Arial" w:hAnsi="Arial" w:cs="Arial"/>
          <w:sz w:val="28"/>
          <w:szCs w:val="28"/>
        </w:rPr>
        <w:t>/2</w:t>
      </w:r>
      <w:r w:rsidR="00880551">
        <w:rPr>
          <w:rStyle w:val="Tytu1"/>
          <w:rFonts w:ascii="Arial" w:hAnsi="Arial" w:cs="Arial"/>
          <w:sz w:val="28"/>
          <w:szCs w:val="28"/>
        </w:rPr>
        <w:t>4</w:t>
      </w:r>
    </w:p>
    <w:p w14:paraId="29E68D71" w14:textId="04343B7B" w:rsidR="00FB5A60" w:rsidRPr="007A22B3" w:rsidRDefault="00FB5A60" w:rsidP="00BE18F6">
      <w:pPr>
        <w:spacing w:before="360"/>
        <w:jc w:val="center"/>
        <w:rPr>
          <w:rFonts w:ascii="Arial" w:hAnsi="Arial" w:cs="Arial"/>
        </w:rPr>
      </w:pPr>
      <w:r w:rsidRPr="007A22B3">
        <w:rPr>
          <w:rFonts w:ascii="Arial" w:hAnsi="Arial" w:cs="Arial"/>
        </w:rPr>
        <w:t>………………………………………………………………………………………</w:t>
      </w:r>
    </w:p>
    <w:p w14:paraId="0CCCF275" w14:textId="28BC6754" w:rsidR="00FB5A60" w:rsidRPr="00BE18F6" w:rsidRDefault="00FB5A60" w:rsidP="00FB5A60">
      <w:pPr>
        <w:jc w:val="center"/>
        <w:rPr>
          <w:rFonts w:ascii="Arial" w:hAnsi="Arial" w:cs="Arial"/>
        </w:rPr>
      </w:pPr>
      <w:r w:rsidRPr="00BE18F6">
        <w:rPr>
          <w:rFonts w:ascii="Arial" w:hAnsi="Arial" w:cs="Arial"/>
        </w:rPr>
        <w:t>(Nazwa Wnioskodawcy)</w:t>
      </w:r>
    </w:p>
    <w:p w14:paraId="2F384E5B" w14:textId="6117722A" w:rsidR="00FB5A60" w:rsidRPr="007A22B3" w:rsidRDefault="00FB5A60" w:rsidP="002A52CC">
      <w:pPr>
        <w:spacing w:before="600"/>
        <w:jc w:val="center"/>
        <w:rPr>
          <w:rFonts w:ascii="Arial" w:hAnsi="Arial" w:cs="Arial"/>
        </w:rPr>
      </w:pPr>
      <w:r w:rsidRPr="007A22B3">
        <w:rPr>
          <w:rFonts w:ascii="Arial" w:hAnsi="Arial" w:cs="Arial"/>
        </w:rPr>
        <w:t>………………………………………………………………………………………</w:t>
      </w:r>
    </w:p>
    <w:p w14:paraId="1E22D7B2" w14:textId="77777777" w:rsidR="00FB5A60" w:rsidRPr="00BE18F6" w:rsidRDefault="00FB5A60" w:rsidP="00FB5A60">
      <w:pPr>
        <w:jc w:val="center"/>
        <w:rPr>
          <w:rFonts w:ascii="Arial" w:hAnsi="Arial" w:cs="Arial"/>
        </w:rPr>
      </w:pPr>
      <w:r w:rsidRPr="00BE18F6">
        <w:rPr>
          <w:rFonts w:ascii="Arial" w:hAnsi="Arial" w:cs="Arial"/>
        </w:rPr>
        <w:t>(Tytuł projektu)</w:t>
      </w:r>
    </w:p>
    <w:p w14:paraId="10451713" w14:textId="77777777" w:rsidR="00FB5A60" w:rsidRPr="007A22B3" w:rsidRDefault="00FB5A60" w:rsidP="00FB5A60">
      <w:pPr>
        <w:jc w:val="center"/>
        <w:rPr>
          <w:rFonts w:ascii="Arial" w:hAnsi="Arial" w:cs="Arial"/>
          <w:b/>
        </w:rPr>
      </w:pPr>
    </w:p>
    <w:p w14:paraId="2FBE27BC" w14:textId="77777777" w:rsidR="00FB5A60" w:rsidRPr="00953189" w:rsidRDefault="00FB5A60" w:rsidP="00FB5A60">
      <w:pPr>
        <w:jc w:val="center"/>
        <w:rPr>
          <w:rFonts w:ascii="Tahoma" w:hAnsi="Tahoma" w:cs="Tahoma"/>
          <w:b/>
        </w:rPr>
        <w:sectPr w:rsidR="00FB5A60" w:rsidRPr="00953189" w:rsidSect="00186421">
          <w:headerReference w:type="default" r:id="rId8"/>
          <w:footerReference w:type="even" r:id="rId9"/>
          <w:footerReference w:type="default" r:id="rId10"/>
          <w:headerReference w:type="first" r:id="rId11"/>
          <w:footnotePr>
            <w:pos w:val="beneathText"/>
          </w:footnotePr>
          <w:pgSz w:w="11905" w:h="16837"/>
          <w:pgMar w:top="1134" w:right="1134" w:bottom="1134" w:left="1134" w:header="708" w:footer="709" w:gutter="0"/>
          <w:cols w:space="708"/>
          <w:titlePg/>
          <w:docGrid w:linePitch="360"/>
        </w:sectPr>
      </w:pPr>
    </w:p>
    <w:p w14:paraId="5D230C62" w14:textId="77777777" w:rsidR="0001401F" w:rsidRPr="0059772F" w:rsidRDefault="005D21E4" w:rsidP="0059772F">
      <w:pPr>
        <w:pStyle w:val="Nagwekspisutreci"/>
        <w:spacing w:after="240"/>
        <w:jc w:val="left"/>
        <w:rPr>
          <w:rFonts w:ascii="Arial" w:hAnsi="Arial" w:cs="Arial"/>
          <w:color w:val="auto"/>
          <w:sz w:val="24"/>
          <w:szCs w:val="24"/>
        </w:rPr>
      </w:pPr>
      <w:r w:rsidRPr="0059772F">
        <w:rPr>
          <w:rFonts w:ascii="Arial" w:hAnsi="Arial" w:cs="Arial"/>
          <w:color w:val="auto"/>
          <w:sz w:val="24"/>
          <w:szCs w:val="24"/>
        </w:rPr>
        <w:lastRenderedPageBreak/>
        <w:t>Spis treści</w:t>
      </w:r>
    </w:p>
    <w:p w14:paraId="04C6D076" w14:textId="4BC776C8" w:rsidR="00E007E9" w:rsidRPr="00013591" w:rsidRDefault="005C31D1">
      <w:pPr>
        <w:pStyle w:val="Spistreci1"/>
        <w:rPr>
          <w:rFonts w:ascii="Arial" w:eastAsiaTheme="minorEastAsia" w:hAnsi="Arial" w:cs="Arial"/>
          <w:noProof/>
          <w:kern w:val="2"/>
          <w:sz w:val="22"/>
          <w:szCs w:val="22"/>
          <w:lang w:eastAsia="pl-PL"/>
          <w14:ligatures w14:val="standardContextual"/>
        </w:rPr>
      </w:pPr>
      <w:r w:rsidRPr="0088667D">
        <w:rPr>
          <w:rFonts w:ascii="Arial" w:hAnsi="Arial" w:cs="Arial"/>
        </w:rPr>
        <w:fldChar w:fldCharType="begin"/>
      </w:r>
      <w:r w:rsidR="0001401F" w:rsidRPr="0088667D">
        <w:rPr>
          <w:rFonts w:ascii="Arial" w:hAnsi="Arial" w:cs="Arial"/>
        </w:rPr>
        <w:instrText xml:space="preserve"> TOC \o "1-3" \h \z \u </w:instrText>
      </w:r>
      <w:r w:rsidRPr="0088667D">
        <w:rPr>
          <w:rFonts w:ascii="Arial" w:hAnsi="Arial" w:cs="Arial"/>
        </w:rPr>
        <w:fldChar w:fldCharType="separate"/>
      </w:r>
      <w:hyperlink w:anchor="_Toc183159640" w:history="1">
        <w:r w:rsidR="00E007E9" w:rsidRPr="00013591">
          <w:rPr>
            <w:rStyle w:val="Hipercze"/>
            <w:rFonts w:ascii="Arial" w:hAnsi="Arial" w:cs="Arial"/>
            <w:noProof/>
          </w:rPr>
          <w:t>A. Charakterystyka działalności Wnioskodawcy</w:t>
        </w:r>
        <w:r w:rsidR="00E007E9" w:rsidRPr="00013591">
          <w:rPr>
            <w:rFonts w:ascii="Arial" w:hAnsi="Arial" w:cs="Arial"/>
            <w:noProof/>
            <w:webHidden/>
          </w:rPr>
          <w:tab/>
        </w:r>
        <w:r w:rsidR="00E007E9" w:rsidRPr="00013591">
          <w:rPr>
            <w:rFonts w:ascii="Arial" w:hAnsi="Arial" w:cs="Arial"/>
            <w:noProof/>
            <w:webHidden/>
          </w:rPr>
          <w:fldChar w:fldCharType="begin"/>
        </w:r>
        <w:r w:rsidR="00E007E9" w:rsidRPr="00013591">
          <w:rPr>
            <w:rFonts w:ascii="Arial" w:hAnsi="Arial" w:cs="Arial"/>
            <w:noProof/>
            <w:webHidden/>
          </w:rPr>
          <w:instrText xml:space="preserve"> PAGEREF _Toc183159640 \h </w:instrText>
        </w:r>
        <w:r w:rsidR="00E007E9" w:rsidRPr="00013591">
          <w:rPr>
            <w:rFonts w:ascii="Arial" w:hAnsi="Arial" w:cs="Arial"/>
            <w:noProof/>
            <w:webHidden/>
          </w:rPr>
        </w:r>
        <w:r w:rsidR="00E007E9" w:rsidRPr="00013591">
          <w:rPr>
            <w:rFonts w:ascii="Arial" w:hAnsi="Arial" w:cs="Arial"/>
            <w:noProof/>
            <w:webHidden/>
          </w:rPr>
          <w:fldChar w:fldCharType="separate"/>
        </w:r>
        <w:r w:rsidR="00CA4981">
          <w:rPr>
            <w:rFonts w:ascii="Arial" w:hAnsi="Arial" w:cs="Arial"/>
            <w:noProof/>
            <w:webHidden/>
          </w:rPr>
          <w:t>3</w:t>
        </w:r>
        <w:r w:rsidR="00E007E9" w:rsidRPr="00013591">
          <w:rPr>
            <w:rFonts w:ascii="Arial" w:hAnsi="Arial" w:cs="Arial"/>
            <w:noProof/>
            <w:webHidden/>
          </w:rPr>
          <w:fldChar w:fldCharType="end"/>
        </w:r>
      </w:hyperlink>
    </w:p>
    <w:p w14:paraId="5A380034" w14:textId="1F8B55B5"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1" w:history="1">
        <w:r w:rsidRPr="00013591">
          <w:rPr>
            <w:rStyle w:val="Hipercze"/>
            <w:rFonts w:ascii="Arial" w:hAnsi="Arial" w:cs="Arial"/>
            <w:noProof/>
          </w:rPr>
          <w:t>A.1. Identyfikacja Wnioskodawcy oraz ogólna charakterystyka przedsiębiorstwa</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_Toc183159641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3</w:t>
        </w:r>
        <w:r w:rsidRPr="00013591">
          <w:rPr>
            <w:rFonts w:ascii="Arial" w:hAnsi="Arial" w:cs="Arial"/>
            <w:noProof/>
            <w:webHidden/>
          </w:rPr>
          <w:fldChar w:fldCharType="end"/>
        </w:r>
      </w:hyperlink>
    </w:p>
    <w:p w14:paraId="316CB3B7" w14:textId="7408136C"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2" w:history="1">
        <w:r w:rsidRPr="00013591">
          <w:rPr>
            <w:rStyle w:val="Hipercze"/>
            <w:rFonts w:ascii="Arial" w:hAnsi="Arial" w:cs="Arial"/>
            <w:noProof/>
          </w:rPr>
          <w:t>A.2. Miejsce realizacji projektu</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_Toc183159642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3</w:t>
        </w:r>
        <w:r w:rsidRPr="00013591">
          <w:rPr>
            <w:rFonts w:ascii="Arial" w:hAnsi="Arial" w:cs="Arial"/>
            <w:noProof/>
            <w:webHidden/>
          </w:rPr>
          <w:fldChar w:fldCharType="end"/>
        </w:r>
      </w:hyperlink>
    </w:p>
    <w:p w14:paraId="323751BE" w14:textId="07829344"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3" w:history="1">
        <w:r w:rsidRPr="00013591">
          <w:rPr>
            <w:rStyle w:val="Hipercze"/>
            <w:rFonts w:ascii="Arial" w:hAnsi="Arial" w:cs="Arial"/>
            <w:noProof/>
          </w:rPr>
          <w:t>A.3. Profil działalności przedsiębiorstwa</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_Toc183159643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3</w:t>
        </w:r>
        <w:r w:rsidRPr="00013591">
          <w:rPr>
            <w:rFonts w:ascii="Arial" w:hAnsi="Arial" w:cs="Arial"/>
            <w:noProof/>
            <w:webHidden/>
          </w:rPr>
          <w:fldChar w:fldCharType="end"/>
        </w:r>
      </w:hyperlink>
    </w:p>
    <w:p w14:paraId="0F47ACD5" w14:textId="5090FDA9"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4" w:history="1">
        <w:r w:rsidRPr="00013591">
          <w:rPr>
            <w:rStyle w:val="Hipercze"/>
            <w:rFonts w:ascii="Arial" w:hAnsi="Arial" w:cs="Arial"/>
            <w:noProof/>
          </w:rPr>
          <w:t>A.4. Oferta sprzedażowa, przychody z działalności oraz obecne zdolności produkcyjne</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_Toc183159644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4</w:t>
        </w:r>
        <w:r w:rsidRPr="00013591">
          <w:rPr>
            <w:rFonts w:ascii="Arial" w:hAnsi="Arial" w:cs="Arial"/>
            <w:noProof/>
            <w:webHidden/>
          </w:rPr>
          <w:fldChar w:fldCharType="end"/>
        </w:r>
      </w:hyperlink>
    </w:p>
    <w:p w14:paraId="4BBE33CE" w14:textId="31789686"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5" w:history="1">
        <w:r w:rsidRPr="00013591">
          <w:rPr>
            <w:rStyle w:val="Hipercze"/>
            <w:rFonts w:ascii="Arial" w:hAnsi="Arial" w:cs="Arial"/>
            <w:noProof/>
          </w:rPr>
          <w:t>A.5. Miejsce przedsiębiorstwa na rynku (pozycja konkurencyjna)</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_Toc183159645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5</w:t>
        </w:r>
        <w:r w:rsidRPr="00013591">
          <w:rPr>
            <w:rFonts w:ascii="Arial" w:hAnsi="Arial" w:cs="Arial"/>
            <w:noProof/>
            <w:webHidden/>
          </w:rPr>
          <w:fldChar w:fldCharType="end"/>
        </w:r>
      </w:hyperlink>
    </w:p>
    <w:p w14:paraId="5AD64A2A" w14:textId="1F029C95" w:rsidR="00E007E9" w:rsidRPr="00013591" w:rsidRDefault="00E007E9">
      <w:pPr>
        <w:pStyle w:val="Spistreci1"/>
        <w:rPr>
          <w:rFonts w:ascii="Arial" w:eastAsiaTheme="minorEastAsia" w:hAnsi="Arial" w:cs="Arial"/>
          <w:noProof/>
          <w:kern w:val="2"/>
          <w:sz w:val="22"/>
          <w:szCs w:val="22"/>
          <w:lang w:eastAsia="pl-PL"/>
          <w14:ligatures w14:val="standardContextual"/>
        </w:rPr>
      </w:pPr>
      <w:hyperlink w:anchor="_Toc183159646" w:history="1">
        <w:r w:rsidRPr="00013591">
          <w:rPr>
            <w:rStyle w:val="Hipercze"/>
            <w:rFonts w:ascii="Arial" w:hAnsi="Arial" w:cs="Arial"/>
            <w:noProof/>
          </w:rPr>
          <w:t>B. Opis projektu</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_Toc183159646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6</w:t>
        </w:r>
        <w:r w:rsidRPr="00013591">
          <w:rPr>
            <w:rFonts w:ascii="Arial" w:hAnsi="Arial" w:cs="Arial"/>
            <w:noProof/>
            <w:webHidden/>
          </w:rPr>
          <w:fldChar w:fldCharType="end"/>
        </w:r>
      </w:hyperlink>
    </w:p>
    <w:p w14:paraId="69E80F69" w14:textId="547C0ED7"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7" w:history="1">
        <w:r w:rsidRPr="00013591">
          <w:rPr>
            <w:rStyle w:val="Hipercze"/>
            <w:rFonts w:ascii="Arial" w:hAnsi="Arial" w:cs="Arial"/>
            <w:noProof/>
          </w:rPr>
          <w:t>B.1. Uzasadnienie potrzeby realizacji projektu i potrzeby inwestycyjne</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_Toc183159647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6</w:t>
        </w:r>
        <w:r w:rsidRPr="00013591">
          <w:rPr>
            <w:rFonts w:ascii="Arial" w:hAnsi="Arial" w:cs="Arial"/>
            <w:noProof/>
            <w:webHidden/>
          </w:rPr>
          <w:fldChar w:fldCharType="end"/>
        </w:r>
      </w:hyperlink>
    </w:p>
    <w:p w14:paraId="06A42D67" w14:textId="0BFDDC1F"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8" w:history="1">
        <w:r w:rsidRPr="00013591">
          <w:rPr>
            <w:rStyle w:val="Hipercze"/>
            <w:rFonts w:ascii="Arial" w:hAnsi="Arial" w:cs="Arial"/>
            <w:noProof/>
          </w:rPr>
          <w:t>B.2. Cele realizowanego projektu</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_Toc183159648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6</w:t>
        </w:r>
        <w:r w:rsidRPr="00013591">
          <w:rPr>
            <w:rFonts w:ascii="Arial" w:hAnsi="Arial" w:cs="Arial"/>
            <w:noProof/>
            <w:webHidden/>
          </w:rPr>
          <w:fldChar w:fldCharType="end"/>
        </w:r>
      </w:hyperlink>
    </w:p>
    <w:p w14:paraId="636E7E5D" w14:textId="7B836C81"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49" w:history="1">
        <w:r w:rsidRPr="00013591">
          <w:rPr>
            <w:rStyle w:val="Hipercze"/>
            <w:rFonts w:ascii="Arial" w:hAnsi="Arial" w:cs="Arial"/>
            <w:noProof/>
          </w:rPr>
          <w:t>B.3. Opis kategorii planowanej inwestycji</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_Toc183159649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7</w:t>
        </w:r>
        <w:r w:rsidRPr="00013591">
          <w:rPr>
            <w:rFonts w:ascii="Arial" w:hAnsi="Arial" w:cs="Arial"/>
            <w:noProof/>
            <w:webHidden/>
          </w:rPr>
          <w:fldChar w:fldCharType="end"/>
        </w:r>
      </w:hyperlink>
    </w:p>
    <w:p w14:paraId="20F2AD99" w14:textId="55E25BBC"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0" w:history="1">
        <w:r w:rsidRPr="00013591">
          <w:rPr>
            <w:rStyle w:val="Hipercze"/>
            <w:rFonts w:ascii="Arial" w:hAnsi="Arial" w:cs="Arial"/>
            <w:noProof/>
          </w:rPr>
          <w:t>B.4. Ochrona praw własności intelektualnej</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_Toc183159650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9</w:t>
        </w:r>
        <w:r w:rsidRPr="00013591">
          <w:rPr>
            <w:rFonts w:ascii="Arial" w:hAnsi="Arial" w:cs="Arial"/>
            <w:noProof/>
            <w:webHidden/>
          </w:rPr>
          <w:fldChar w:fldCharType="end"/>
        </w:r>
      </w:hyperlink>
    </w:p>
    <w:p w14:paraId="18FA8B12" w14:textId="018EE857"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1" w:history="1">
        <w:r w:rsidRPr="00013591">
          <w:rPr>
            <w:rStyle w:val="Hipercze"/>
            <w:rFonts w:ascii="Arial" w:hAnsi="Arial" w:cs="Arial"/>
            <w:noProof/>
          </w:rPr>
          <w:t>B.5. Analiza rynku w kontekście planowanej innowacji</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_Toc183159651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9</w:t>
        </w:r>
        <w:r w:rsidRPr="00013591">
          <w:rPr>
            <w:rFonts w:ascii="Arial" w:hAnsi="Arial" w:cs="Arial"/>
            <w:noProof/>
            <w:webHidden/>
          </w:rPr>
          <w:fldChar w:fldCharType="end"/>
        </w:r>
      </w:hyperlink>
    </w:p>
    <w:p w14:paraId="5EB5E5C3" w14:textId="14E5EB7B"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2" w:history="1">
        <w:r w:rsidRPr="00013591">
          <w:rPr>
            <w:rStyle w:val="Hipercze"/>
            <w:rFonts w:ascii="Arial" w:hAnsi="Arial" w:cs="Arial"/>
            <w:noProof/>
          </w:rPr>
          <w:t>B.6. Planowane rozwiązania technologiczne</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_Toc183159652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10</w:t>
        </w:r>
        <w:r w:rsidRPr="00013591">
          <w:rPr>
            <w:rFonts w:ascii="Arial" w:hAnsi="Arial" w:cs="Arial"/>
            <w:noProof/>
            <w:webHidden/>
          </w:rPr>
          <w:fldChar w:fldCharType="end"/>
        </w:r>
      </w:hyperlink>
    </w:p>
    <w:p w14:paraId="033C5AD6" w14:textId="135B5213"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3" w:history="1">
        <w:r w:rsidRPr="00013591">
          <w:rPr>
            <w:rStyle w:val="Hipercze"/>
            <w:rFonts w:ascii="Arial" w:hAnsi="Arial" w:cs="Arial"/>
            <w:noProof/>
          </w:rPr>
          <w:t>B.7. Planowane rozwiązania z zakresu Przemysłu 4.0</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_Toc183159653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11</w:t>
        </w:r>
        <w:r w:rsidRPr="00013591">
          <w:rPr>
            <w:rFonts w:ascii="Arial" w:hAnsi="Arial" w:cs="Arial"/>
            <w:noProof/>
            <w:webHidden/>
          </w:rPr>
          <w:fldChar w:fldCharType="end"/>
        </w:r>
      </w:hyperlink>
    </w:p>
    <w:p w14:paraId="3D7573EC" w14:textId="0BBAEDEC"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4" w:history="1">
        <w:r w:rsidRPr="00013591">
          <w:rPr>
            <w:rStyle w:val="Hipercze"/>
            <w:rFonts w:ascii="Arial" w:hAnsi="Arial" w:cs="Arial"/>
            <w:noProof/>
          </w:rPr>
          <w:t>B.8. Wykonalność techniczna projektu, stopień przygotowania projektu oraz trwałość</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_Toc183159654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11</w:t>
        </w:r>
        <w:r w:rsidRPr="00013591">
          <w:rPr>
            <w:rFonts w:ascii="Arial" w:hAnsi="Arial" w:cs="Arial"/>
            <w:noProof/>
            <w:webHidden/>
          </w:rPr>
          <w:fldChar w:fldCharType="end"/>
        </w:r>
      </w:hyperlink>
    </w:p>
    <w:p w14:paraId="5DECF6B5" w14:textId="26FC54BB"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5" w:history="1">
        <w:r w:rsidRPr="00013591">
          <w:rPr>
            <w:rStyle w:val="Hipercze"/>
            <w:rFonts w:ascii="Arial" w:hAnsi="Arial" w:cs="Arial"/>
            <w:noProof/>
          </w:rPr>
          <w:t>B.9. Doświadczenie i zasoby ludzkie</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_Toc183159655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12</w:t>
        </w:r>
        <w:r w:rsidRPr="00013591">
          <w:rPr>
            <w:rFonts w:ascii="Arial" w:hAnsi="Arial" w:cs="Arial"/>
            <w:noProof/>
            <w:webHidden/>
          </w:rPr>
          <w:fldChar w:fldCharType="end"/>
        </w:r>
      </w:hyperlink>
    </w:p>
    <w:p w14:paraId="66C163A8" w14:textId="1B455FDB"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6" w:history="1">
        <w:r w:rsidRPr="00013591">
          <w:rPr>
            <w:rStyle w:val="Hipercze"/>
            <w:rFonts w:ascii="Arial" w:hAnsi="Arial" w:cs="Arial"/>
            <w:noProof/>
          </w:rPr>
          <w:t>B.10. Wpływ projektu na rozwój regionalnych inteligentnych specjalizacji</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_Toc183159656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13</w:t>
        </w:r>
        <w:r w:rsidRPr="00013591">
          <w:rPr>
            <w:rFonts w:ascii="Arial" w:hAnsi="Arial" w:cs="Arial"/>
            <w:noProof/>
            <w:webHidden/>
          </w:rPr>
          <w:fldChar w:fldCharType="end"/>
        </w:r>
      </w:hyperlink>
    </w:p>
    <w:p w14:paraId="2418FF12" w14:textId="3FDB9CD4"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7" w:history="1">
        <w:r w:rsidRPr="00013591">
          <w:rPr>
            <w:rStyle w:val="Hipercze"/>
            <w:rFonts w:ascii="Arial" w:hAnsi="Arial" w:cs="Arial"/>
            <w:noProof/>
          </w:rPr>
          <w:t>B.11. Zgodność z zasadami horyzontalnymi</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_Toc183159657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13</w:t>
        </w:r>
        <w:r w:rsidRPr="00013591">
          <w:rPr>
            <w:rFonts w:ascii="Arial" w:hAnsi="Arial" w:cs="Arial"/>
            <w:noProof/>
            <w:webHidden/>
          </w:rPr>
          <w:fldChar w:fldCharType="end"/>
        </w:r>
      </w:hyperlink>
    </w:p>
    <w:p w14:paraId="6DFE239D" w14:textId="413FFE73"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8" w:history="1">
        <w:r w:rsidRPr="00013591">
          <w:rPr>
            <w:rStyle w:val="Hipercze"/>
            <w:rFonts w:ascii="Arial" w:hAnsi="Arial" w:cs="Arial"/>
            <w:noProof/>
          </w:rPr>
          <w:t>B.12. Planowane rozwiązania z zakresu GOZ</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_Toc183159658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17</w:t>
        </w:r>
        <w:r w:rsidRPr="00013591">
          <w:rPr>
            <w:rFonts w:ascii="Arial" w:hAnsi="Arial" w:cs="Arial"/>
            <w:noProof/>
            <w:webHidden/>
          </w:rPr>
          <w:fldChar w:fldCharType="end"/>
        </w:r>
      </w:hyperlink>
    </w:p>
    <w:p w14:paraId="49A92237" w14:textId="6795B256"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59" w:history="1">
        <w:r w:rsidRPr="00013591">
          <w:rPr>
            <w:rStyle w:val="Hipercze"/>
            <w:rFonts w:ascii="Arial" w:hAnsi="Arial" w:cs="Arial"/>
            <w:noProof/>
          </w:rPr>
          <w:t>B.13. Plan marketingowy projektu</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_Toc183159659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18</w:t>
        </w:r>
        <w:r w:rsidRPr="00013591">
          <w:rPr>
            <w:rFonts w:ascii="Arial" w:hAnsi="Arial" w:cs="Arial"/>
            <w:noProof/>
            <w:webHidden/>
          </w:rPr>
          <w:fldChar w:fldCharType="end"/>
        </w:r>
      </w:hyperlink>
    </w:p>
    <w:p w14:paraId="78926C46" w14:textId="6F7B1EFE" w:rsidR="00E007E9" w:rsidRPr="00013591" w:rsidRDefault="00E007E9">
      <w:pPr>
        <w:pStyle w:val="Spistreci1"/>
        <w:rPr>
          <w:rFonts w:ascii="Arial" w:eastAsiaTheme="minorEastAsia" w:hAnsi="Arial" w:cs="Arial"/>
          <w:noProof/>
          <w:kern w:val="2"/>
          <w:sz w:val="22"/>
          <w:szCs w:val="22"/>
          <w:lang w:eastAsia="pl-PL"/>
          <w14:ligatures w14:val="standardContextual"/>
        </w:rPr>
      </w:pPr>
      <w:hyperlink w:anchor="_Toc183159660" w:history="1">
        <w:r w:rsidRPr="00013591">
          <w:rPr>
            <w:rStyle w:val="Hipercze"/>
            <w:rFonts w:ascii="Arial" w:hAnsi="Arial" w:cs="Arial"/>
            <w:noProof/>
          </w:rPr>
          <w:t>C. Finansowe efekty projektu (w PLN)</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_Toc183159660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19</w:t>
        </w:r>
        <w:r w:rsidRPr="00013591">
          <w:rPr>
            <w:rFonts w:ascii="Arial" w:hAnsi="Arial" w:cs="Arial"/>
            <w:noProof/>
            <w:webHidden/>
          </w:rPr>
          <w:fldChar w:fldCharType="end"/>
        </w:r>
      </w:hyperlink>
    </w:p>
    <w:p w14:paraId="2450A088" w14:textId="5DEE0E4F" w:rsidR="00E007E9" w:rsidRPr="00013591" w:rsidRDefault="00E007E9">
      <w:pPr>
        <w:pStyle w:val="Spistreci1"/>
        <w:rPr>
          <w:rFonts w:ascii="Arial" w:eastAsiaTheme="minorEastAsia" w:hAnsi="Arial" w:cs="Arial"/>
          <w:noProof/>
          <w:kern w:val="2"/>
          <w:sz w:val="22"/>
          <w:szCs w:val="22"/>
          <w:lang w:eastAsia="pl-PL"/>
          <w14:ligatures w14:val="standardContextual"/>
        </w:rPr>
      </w:pPr>
      <w:hyperlink w:anchor="_Toc183159661" w:history="1">
        <w:r w:rsidRPr="00013591">
          <w:rPr>
            <w:rStyle w:val="Hipercze"/>
            <w:rFonts w:ascii="Arial" w:hAnsi="Arial" w:cs="Arial"/>
            <w:noProof/>
          </w:rPr>
          <w:t>D. Sytuacja ekonomiczno-finansowa Wnioskodawcy (wraz z prognozą)</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_Toc183159661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20</w:t>
        </w:r>
        <w:r w:rsidRPr="00013591">
          <w:rPr>
            <w:rFonts w:ascii="Arial" w:hAnsi="Arial" w:cs="Arial"/>
            <w:noProof/>
            <w:webHidden/>
          </w:rPr>
          <w:fldChar w:fldCharType="end"/>
        </w:r>
      </w:hyperlink>
    </w:p>
    <w:p w14:paraId="442B58D9" w14:textId="132FE300"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62" w:history="1">
        <w:r w:rsidRPr="00013591">
          <w:rPr>
            <w:rStyle w:val="Hipercze"/>
            <w:rFonts w:ascii="Arial" w:hAnsi="Arial" w:cs="Arial"/>
            <w:noProof/>
          </w:rPr>
          <w:t>D.1. Metodologia wypełnienia tabel finansowych</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_Toc183159662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20</w:t>
        </w:r>
        <w:r w:rsidRPr="00013591">
          <w:rPr>
            <w:rFonts w:ascii="Arial" w:hAnsi="Arial" w:cs="Arial"/>
            <w:noProof/>
            <w:webHidden/>
          </w:rPr>
          <w:fldChar w:fldCharType="end"/>
        </w:r>
      </w:hyperlink>
    </w:p>
    <w:p w14:paraId="4DFC55B2" w14:textId="1BF99F6A" w:rsidR="00E007E9" w:rsidRPr="00013591" w:rsidRDefault="00E007E9">
      <w:pPr>
        <w:pStyle w:val="Spistreci2"/>
        <w:rPr>
          <w:rFonts w:ascii="Arial" w:eastAsiaTheme="minorEastAsia" w:hAnsi="Arial" w:cs="Arial"/>
          <w:noProof/>
          <w:kern w:val="2"/>
          <w:sz w:val="22"/>
          <w:szCs w:val="22"/>
          <w:lang w:eastAsia="pl-PL"/>
          <w14:ligatures w14:val="standardContextual"/>
        </w:rPr>
      </w:pPr>
      <w:hyperlink w:anchor="_Toc183159663" w:history="1">
        <w:r w:rsidRPr="00013591">
          <w:rPr>
            <w:rStyle w:val="Hipercze"/>
            <w:rFonts w:ascii="Arial" w:hAnsi="Arial" w:cs="Arial"/>
            <w:noProof/>
          </w:rPr>
          <w:t>D.2. Założenia ekonomiczne przyjęte dla projekcji finansowej</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_Toc183159663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21</w:t>
        </w:r>
        <w:r w:rsidRPr="00013591">
          <w:rPr>
            <w:rFonts w:ascii="Arial" w:hAnsi="Arial" w:cs="Arial"/>
            <w:noProof/>
            <w:webHidden/>
          </w:rPr>
          <w:fldChar w:fldCharType="end"/>
        </w:r>
      </w:hyperlink>
    </w:p>
    <w:p w14:paraId="647077D6" w14:textId="16809CCC" w:rsidR="00E007E9" w:rsidRPr="00013591" w:rsidRDefault="00E007E9">
      <w:pPr>
        <w:pStyle w:val="Spistreci1"/>
        <w:rPr>
          <w:rFonts w:ascii="Arial" w:eastAsiaTheme="minorEastAsia" w:hAnsi="Arial" w:cs="Arial"/>
          <w:noProof/>
          <w:kern w:val="2"/>
          <w:sz w:val="22"/>
          <w:szCs w:val="22"/>
          <w:lang w:eastAsia="pl-PL"/>
          <w14:ligatures w14:val="standardContextual"/>
        </w:rPr>
      </w:pPr>
      <w:hyperlink w:anchor="_Toc183159664" w:history="1">
        <w:r w:rsidRPr="00013591">
          <w:rPr>
            <w:rStyle w:val="Hipercze"/>
            <w:rFonts w:ascii="Arial" w:hAnsi="Arial" w:cs="Arial"/>
            <w:noProof/>
          </w:rPr>
          <w:t>Załącznik 1 – Arkusze kalkulacyjne do Biznesplanu</w:t>
        </w:r>
        <w:r w:rsidRPr="00013591">
          <w:rPr>
            <w:rFonts w:ascii="Arial" w:hAnsi="Arial" w:cs="Arial"/>
            <w:noProof/>
            <w:webHidden/>
          </w:rPr>
          <w:tab/>
        </w:r>
        <w:r w:rsidRPr="00013591">
          <w:rPr>
            <w:rFonts w:ascii="Arial" w:hAnsi="Arial" w:cs="Arial"/>
            <w:noProof/>
            <w:webHidden/>
          </w:rPr>
          <w:fldChar w:fldCharType="begin"/>
        </w:r>
        <w:r w:rsidRPr="00013591">
          <w:rPr>
            <w:rFonts w:ascii="Arial" w:hAnsi="Arial" w:cs="Arial"/>
            <w:noProof/>
            <w:webHidden/>
          </w:rPr>
          <w:instrText xml:space="preserve"> PAGEREF _Toc183159664 \h </w:instrText>
        </w:r>
        <w:r w:rsidRPr="00013591">
          <w:rPr>
            <w:rFonts w:ascii="Arial" w:hAnsi="Arial" w:cs="Arial"/>
            <w:noProof/>
            <w:webHidden/>
          </w:rPr>
        </w:r>
        <w:r w:rsidRPr="00013591">
          <w:rPr>
            <w:rFonts w:ascii="Arial" w:hAnsi="Arial" w:cs="Arial"/>
            <w:noProof/>
            <w:webHidden/>
          </w:rPr>
          <w:fldChar w:fldCharType="separate"/>
        </w:r>
        <w:r w:rsidR="00CA4981">
          <w:rPr>
            <w:rFonts w:ascii="Arial" w:hAnsi="Arial" w:cs="Arial"/>
            <w:noProof/>
            <w:webHidden/>
          </w:rPr>
          <w:t>23</w:t>
        </w:r>
        <w:r w:rsidRPr="00013591">
          <w:rPr>
            <w:rFonts w:ascii="Arial" w:hAnsi="Arial" w:cs="Arial"/>
            <w:noProof/>
            <w:webHidden/>
          </w:rPr>
          <w:fldChar w:fldCharType="end"/>
        </w:r>
      </w:hyperlink>
    </w:p>
    <w:p w14:paraId="6E434A60" w14:textId="3F25DA1E" w:rsidR="0001401F" w:rsidRPr="00970443" w:rsidRDefault="005C31D1" w:rsidP="0059772F">
      <w:pPr>
        <w:spacing w:line="276" w:lineRule="auto"/>
        <w:rPr>
          <w:rFonts w:ascii="Arial" w:hAnsi="Arial" w:cs="Arial"/>
        </w:rPr>
      </w:pPr>
      <w:r w:rsidRPr="0088667D">
        <w:rPr>
          <w:rFonts w:ascii="Arial" w:hAnsi="Arial" w:cs="Arial"/>
        </w:rPr>
        <w:fldChar w:fldCharType="end"/>
      </w:r>
    </w:p>
    <w:p w14:paraId="310A6258" w14:textId="77777777" w:rsidR="00E74947" w:rsidRDefault="00E74947" w:rsidP="005D21E4">
      <w:pPr>
        <w:spacing w:line="276" w:lineRule="auto"/>
        <w:rPr>
          <w:rFonts w:ascii="Tahoma" w:hAnsi="Tahoma" w:cs="Tahoma"/>
        </w:rPr>
      </w:pPr>
    </w:p>
    <w:p w14:paraId="4C47910F" w14:textId="77777777" w:rsidR="00E74947" w:rsidRDefault="00E74947" w:rsidP="005D21E4">
      <w:pPr>
        <w:spacing w:line="276" w:lineRule="auto"/>
        <w:rPr>
          <w:rFonts w:ascii="Tahoma" w:hAnsi="Tahoma" w:cs="Tahoma"/>
        </w:rPr>
      </w:pPr>
    </w:p>
    <w:p w14:paraId="1AC9DA4B" w14:textId="77777777" w:rsidR="00E74947" w:rsidRPr="0059772F" w:rsidRDefault="00E74947" w:rsidP="005D21E4">
      <w:pPr>
        <w:spacing w:line="276" w:lineRule="auto"/>
        <w:rPr>
          <w:rFonts w:ascii="Tahoma" w:hAnsi="Tahoma" w:cs="Tahoma"/>
        </w:rPr>
      </w:pPr>
    </w:p>
    <w:p w14:paraId="1E1812D3" w14:textId="77777777" w:rsidR="00EE3E99" w:rsidRPr="0059772F" w:rsidRDefault="00EE3E99" w:rsidP="005D21E4">
      <w:pPr>
        <w:spacing w:line="276" w:lineRule="auto"/>
        <w:rPr>
          <w:rFonts w:ascii="Tahoma" w:hAnsi="Tahoma" w:cs="Tahoma"/>
        </w:rPr>
      </w:pPr>
    </w:p>
    <w:p w14:paraId="1F498C9D" w14:textId="5D8E6488" w:rsidR="00BA4E8B" w:rsidRPr="00DE0FC4" w:rsidRDefault="0001401F"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Arial" w:hAnsi="Arial" w:cs="Arial"/>
        </w:rPr>
      </w:pPr>
      <w:r w:rsidRPr="00DE0FC4">
        <w:rPr>
          <w:rFonts w:ascii="Arial" w:hAnsi="Arial" w:cs="Arial"/>
          <w:b/>
        </w:rPr>
        <w:t>UWAGA:</w:t>
      </w:r>
      <w:r w:rsidRPr="00DE0FC4">
        <w:rPr>
          <w:rFonts w:ascii="Arial" w:hAnsi="Arial" w:cs="Arial"/>
        </w:rPr>
        <w:t xml:space="preserve"> Wnioskodawca powinien w biznesplanie uzasadnić (doprecyzować </w:t>
      </w:r>
      <w:r w:rsidR="002A52CC">
        <w:rPr>
          <w:rFonts w:ascii="Arial" w:hAnsi="Arial" w:cs="Arial"/>
        </w:rPr>
        <w:br/>
      </w:r>
      <w:r w:rsidRPr="00DE0FC4">
        <w:rPr>
          <w:rFonts w:ascii="Arial" w:hAnsi="Arial" w:cs="Arial"/>
        </w:rPr>
        <w:t xml:space="preserve">i uszczegółowić) wszystkie kwestie problemowe, związane z przyjętą koncepcją rozwoju przedsiębiorstwa i wynikającymi z tego działaniami inwestycyjnymi. </w:t>
      </w:r>
    </w:p>
    <w:p w14:paraId="63A419CE" w14:textId="3AB39431" w:rsidR="0001401F" w:rsidRPr="00DE0FC4" w:rsidRDefault="0001401F"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rPr>
          <w:rFonts w:ascii="Arial" w:hAnsi="Arial" w:cs="Arial"/>
        </w:rPr>
      </w:pPr>
      <w:r w:rsidRPr="00DE0FC4">
        <w:rPr>
          <w:rFonts w:ascii="Arial" w:hAnsi="Arial" w:cs="Arial"/>
        </w:rPr>
        <w:t xml:space="preserve">Należy m.in. opisać zastosowane w koncepcji biznesowej założenia oraz wyjaśnić </w:t>
      </w:r>
      <w:r w:rsidR="002A52CC">
        <w:rPr>
          <w:rFonts w:ascii="Arial" w:hAnsi="Arial" w:cs="Arial"/>
        </w:rPr>
        <w:br/>
      </w:r>
      <w:r w:rsidRPr="00DE0FC4">
        <w:rPr>
          <w:rFonts w:ascii="Arial" w:hAnsi="Arial" w:cs="Arial"/>
        </w:rPr>
        <w:t xml:space="preserve">i uzasadnić przyjęte rozwiązania, odnosząc je do korzyści wynikających z wyboru konkretnego wariantu. Nie zasadnym jest powtarzanie informacji zawartych we wniosku aplikacyjnym. </w:t>
      </w:r>
      <w:r w:rsidRPr="00DE0FC4">
        <w:rPr>
          <w:rFonts w:ascii="Arial" w:hAnsi="Arial" w:cs="Arial"/>
          <w:b/>
        </w:rPr>
        <w:t>Biznesplan ze względu na swą istotę powinien zawierać uszczegółowieni</w:t>
      </w:r>
      <w:r w:rsidR="00157F2B" w:rsidRPr="00DE0FC4">
        <w:rPr>
          <w:rFonts w:ascii="Arial" w:hAnsi="Arial" w:cs="Arial"/>
          <w:b/>
        </w:rPr>
        <w:t>a danych zawartych we wniosku o </w:t>
      </w:r>
      <w:r w:rsidRPr="00DE0FC4">
        <w:rPr>
          <w:rFonts w:ascii="Arial" w:hAnsi="Arial" w:cs="Arial"/>
          <w:b/>
        </w:rPr>
        <w:t>dofinansowanie.</w:t>
      </w:r>
    </w:p>
    <w:p w14:paraId="297EEB93" w14:textId="5288BD83" w:rsidR="0001401F" w:rsidRPr="00DE0FC4" w:rsidRDefault="00822835"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6" w:lineRule="auto"/>
        <w:rPr>
          <w:rFonts w:ascii="Arial" w:hAnsi="Arial" w:cs="Arial"/>
        </w:rPr>
      </w:pPr>
      <w:r w:rsidRPr="00DE0FC4">
        <w:rPr>
          <w:rFonts w:ascii="Arial" w:hAnsi="Arial" w:cs="Arial"/>
          <w:b/>
        </w:rPr>
        <w:t>Wszystkie pola w biznes</w:t>
      </w:r>
      <w:r w:rsidR="0001401F" w:rsidRPr="00DE0FC4">
        <w:rPr>
          <w:rFonts w:ascii="Arial" w:hAnsi="Arial" w:cs="Arial"/>
          <w:b/>
        </w:rPr>
        <w:t>planie muszą być wypełnione.</w:t>
      </w:r>
      <w:r w:rsidR="0001401F" w:rsidRPr="00DE0FC4">
        <w:rPr>
          <w:rFonts w:ascii="Arial" w:hAnsi="Arial" w:cs="Arial"/>
        </w:rPr>
        <w:t xml:space="preserve"> W przypadku, gdy dane pole nie dotyczy Wnioskodawcy, należy wpisać „Nie dotyczy” lub </w:t>
      </w:r>
      <w:r w:rsidR="004C1692" w:rsidRPr="00DE0FC4">
        <w:rPr>
          <w:rFonts w:ascii="Arial" w:hAnsi="Arial" w:cs="Arial"/>
        </w:rPr>
        <w:t xml:space="preserve">znak </w:t>
      </w:r>
      <w:r w:rsidR="0001401F" w:rsidRPr="00DE0FC4">
        <w:rPr>
          <w:rFonts w:ascii="Arial" w:hAnsi="Arial" w:cs="Arial"/>
        </w:rPr>
        <w:t>„</w:t>
      </w:r>
      <w:r w:rsidR="00581BB5" w:rsidRPr="00DE0FC4">
        <w:rPr>
          <w:rFonts w:ascii="Arial" w:hAnsi="Arial" w:cs="Arial"/>
        </w:rPr>
        <w:t>–”</w:t>
      </w:r>
      <w:r w:rsidR="0001401F" w:rsidRPr="00DE0FC4">
        <w:rPr>
          <w:rFonts w:ascii="Arial" w:hAnsi="Arial" w:cs="Arial"/>
        </w:rPr>
        <w:t xml:space="preserve">. </w:t>
      </w:r>
      <w:r w:rsidR="0001401F" w:rsidRPr="00DE0FC4">
        <w:rPr>
          <w:rFonts w:ascii="Arial" w:hAnsi="Arial" w:cs="Arial"/>
          <w:b/>
        </w:rPr>
        <w:t>Nieakceptowana jest jakakolwiek ingeren</w:t>
      </w:r>
      <w:r w:rsidRPr="00DE0FC4">
        <w:rPr>
          <w:rFonts w:ascii="Arial" w:hAnsi="Arial" w:cs="Arial"/>
          <w:b/>
        </w:rPr>
        <w:t>cja Wnioskodawcy w formę biznes</w:t>
      </w:r>
      <w:r w:rsidR="0001401F" w:rsidRPr="00DE0FC4">
        <w:rPr>
          <w:rFonts w:ascii="Arial" w:hAnsi="Arial" w:cs="Arial"/>
          <w:b/>
        </w:rPr>
        <w:t>planu (np.: wycinanie punktów, usuwanie tabel</w:t>
      </w:r>
      <w:r w:rsidR="009D179E" w:rsidRPr="00DE0FC4">
        <w:rPr>
          <w:rFonts w:ascii="Arial" w:hAnsi="Arial" w:cs="Arial"/>
          <w:b/>
        </w:rPr>
        <w:t xml:space="preserve">, </w:t>
      </w:r>
      <w:r w:rsidR="0001401F" w:rsidRPr="00DE0FC4">
        <w:rPr>
          <w:rFonts w:ascii="Arial" w:hAnsi="Arial" w:cs="Arial"/>
          <w:b/>
        </w:rPr>
        <w:t>stron etc.)</w:t>
      </w:r>
      <w:r w:rsidR="004C1692" w:rsidRPr="00DE0FC4">
        <w:rPr>
          <w:rFonts w:ascii="Arial" w:hAnsi="Arial" w:cs="Arial"/>
          <w:b/>
        </w:rPr>
        <w:t>.</w:t>
      </w:r>
    </w:p>
    <w:p w14:paraId="6823C8FC" w14:textId="77777777" w:rsidR="00EE3E99" w:rsidRPr="00B61B7E" w:rsidRDefault="00EE3E99" w:rsidP="0001401F">
      <w:pPr>
        <w:rPr>
          <w:rFonts w:ascii="Tahoma" w:hAnsi="Tahoma" w:cs="Tahoma"/>
        </w:rPr>
        <w:sectPr w:rsidR="00EE3E99" w:rsidRPr="00B61B7E" w:rsidSect="00186421">
          <w:footerReference w:type="default" r:id="rId12"/>
          <w:footnotePr>
            <w:pos w:val="beneathText"/>
          </w:footnotePr>
          <w:pgSz w:w="11905" w:h="16837"/>
          <w:pgMar w:top="1134" w:right="1134" w:bottom="1134" w:left="1134" w:header="709" w:footer="709" w:gutter="0"/>
          <w:cols w:space="708"/>
          <w:docGrid w:linePitch="360"/>
        </w:sectPr>
      </w:pPr>
    </w:p>
    <w:p w14:paraId="3D0ECD15" w14:textId="6755F84E" w:rsidR="0001401F" w:rsidRPr="00B672D6" w:rsidRDefault="0001401F" w:rsidP="0001401F">
      <w:pPr>
        <w:rPr>
          <w:rFonts w:ascii="Tahoma" w:hAnsi="Tahoma" w:cs="Tahoma"/>
        </w:rPr>
      </w:pPr>
    </w:p>
    <w:p w14:paraId="1E6A802B" w14:textId="2B868F0D" w:rsidR="0001401F" w:rsidRPr="00892A78" w:rsidRDefault="00523E6B" w:rsidP="00892A78">
      <w:pPr>
        <w:pStyle w:val="Nagwek1"/>
        <w:jc w:val="left"/>
      </w:pPr>
      <w:bookmarkStart w:id="0" w:name="_Toc183159640"/>
      <w:r w:rsidRPr="00720D40">
        <w:rPr>
          <w:rFonts w:ascii="Arial" w:hAnsi="Arial" w:cs="Arial"/>
        </w:rPr>
        <w:t>A</w:t>
      </w:r>
      <w:r w:rsidR="0001401F" w:rsidRPr="00720D40">
        <w:rPr>
          <w:rFonts w:ascii="Arial" w:hAnsi="Arial" w:cs="Arial"/>
        </w:rPr>
        <w:t xml:space="preserve">. Charakterystyka działalności </w:t>
      </w:r>
      <w:r w:rsidR="009D179E" w:rsidRPr="00720D40">
        <w:rPr>
          <w:rFonts w:ascii="Arial" w:hAnsi="Arial" w:cs="Arial"/>
        </w:rPr>
        <w:t>Wnioskodawcy</w:t>
      </w:r>
      <w:bookmarkEnd w:id="0"/>
    </w:p>
    <w:p w14:paraId="4C8FEB82" w14:textId="7AA7E648" w:rsidR="0001401F" w:rsidRPr="00720D40" w:rsidRDefault="00290AF3" w:rsidP="00892A78">
      <w:pPr>
        <w:pStyle w:val="Nagwek2"/>
        <w:spacing w:before="240"/>
        <w:ind w:left="567" w:right="-145" w:hanging="567"/>
        <w:rPr>
          <w:rFonts w:ascii="Arial" w:hAnsi="Arial" w:cs="Arial"/>
          <w:sz w:val="28"/>
          <w:szCs w:val="28"/>
        </w:rPr>
      </w:pPr>
      <w:bookmarkStart w:id="1" w:name="_Toc183159641"/>
      <w:r w:rsidRPr="00720D40">
        <w:rPr>
          <w:rFonts w:ascii="Arial" w:hAnsi="Arial" w:cs="Arial"/>
          <w:sz w:val="28"/>
          <w:szCs w:val="28"/>
        </w:rPr>
        <w:t>A</w:t>
      </w:r>
      <w:r w:rsidR="0001401F" w:rsidRPr="00720D40">
        <w:rPr>
          <w:rFonts w:ascii="Arial" w:hAnsi="Arial" w:cs="Arial"/>
          <w:sz w:val="28"/>
          <w:szCs w:val="28"/>
        </w:rPr>
        <w:t xml:space="preserve">.1. </w:t>
      </w:r>
      <w:r w:rsidR="0001401F" w:rsidRPr="00720D40">
        <w:rPr>
          <w:rFonts w:ascii="Arial" w:hAnsi="Arial" w:cs="Arial"/>
          <w:bCs w:val="0"/>
          <w:sz w:val="28"/>
          <w:szCs w:val="28"/>
        </w:rPr>
        <w:t>Identyfikacja Wnioskodawcy</w:t>
      </w:r>
      <w:r w:rsidR="00801075" w:rsidRPr="00720D40">
        <w:rPr>
          <w:rFonts w:ascii="Arial" w:hAnsi="Arial" w:cs="Arial"/>
          <w:sz w:val="28"/>
          <w:szCs w:val="28"/>
        </w:rPr>
        <w:t xml:space="preserve"> oraz</w:t>
      </w:r>
      <w:r w:rsidR="00FB5A60" w:rsidRPr="00720D40">
        <w:rPr>
          <w:rFonts w:ascii="Arial" w:hAnsi="Arial" w:cs="Arial"/>
          <w:sz w:val="28"/>
          <w:szCs w:val="28"/>
        </w:rPr>
        <w:t xml:space="preserve"> ogólna </w:t>
      </w:r>
      <w:r w:rsidR="0001401F" w:rsidRPr="00720D40">
        <w:rPr>
          <w:rFonts w:ascii="Arial" w:hAnsi="Arial" w:cs="Arial"/>
          <w:sz w:val="28"/>
          <w:szCs w:val="28"/>
        </w:rPr>
        <w:t>charakterystyka przedsiębiorstwa</w:t>
      </w:r>
      <w:bookmarkEnd w:id="1"/>
      <w:r w:rsidR="00D7311B" w:rsidRPr="00720D40">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7"/>
      </w:tblGrid>
      <w:tr w:rsidR="009813E8" w:rsidRPr="0059772F" w14:paraId="25B8AE5C" w14:textId="77777777" w:rsidTr="00FB5A60">
        <w:tc>
          <w:tcPr>
            <w:tcW w:w="9776" w:type="dxa"/>
            <w:shd w:val="clear" w:color="auto" w:fill="D9D9D9" w:themeFill="background1" w:themeFillShade="D9"/>
          </w:tcPr>
          <w:p w14:paraId="1E4BC974" w14:textId="7C38329E" w:rsidR="00DE684A" w:rsidRPr="00892A78" w:rsidRDefault="00DE684A" w:rsidP="00860281">
            <w:pPr>
              <w:spacing w:line="276" w:lineRule="auto"/>
              <w:rPr>
                <w:rFonts w:ascii="Arial" w:hAnsi="Arial" w:cs="Arial"/>
              </w:rPr>
            </w:pPr>
            <w:r w:rsidRPr="00892A78">
              <w:rPr>
                <w:rFonts w:ascii="Arial" w:hAnsi="Arial" w:cs="Arial"/>
              </w:rPr>
              <w:t xml:space="preserve">Należy podać następujące informacje: </w:t>
            </w:r>
          </w:p>
          <w:p w14:paraId="1C1F6E6A" w14:textId="389EE40F" w:rsidR="00DE684A" w:rsidRPr="00892A78" w:rsidRDefault="00D7311B" w:rsidP="00860281">
            <w:pPr>
              <w:pStyle w:val="Bezodstpw"/>
              <w:numPr>
                <w:ilvl w:val="0"/>
                <w:numId w:val="7"/>
              </w:numPr>
              <w:spacing w:line="276" w:lineRule="auto"/>
              <w:rPr>
                <w:rFonts w:ascii="Arial" w:hAnsi="Arial" w:cs="Arial"/>
              </w:rPr>
            </w:pPr>
            <w:r w:rsidRPr="00892A78">
              <w:rPr>
                <w:rFonts w:ascii="Arial" w:hAnsi="Arial" w:cs="Arial"/>
              </w:rPr>
              <w:t>podstawowe dane</w:t>
            </w:r>
            <w:r w:rsidR="00DE684A" w:rsidRPr="00892A78">
              <w:rPr>
                <w:rFonts w:ascii="Arial" w:hAnsi="Arial" w:cs="Arial"/>
              </w:rPr>
              <w:t xml:space="preserve"> dotyczące przedsiębior</w:t>
            </w:r>
            <w:r w:rsidR="00692515" w:rsidRPr="00892A78">
              <w:rPr>
                <w:rFonts w:ascii="Arial" w:hAnsi="Arial" w:cs="Arial"/>
              </w:rPr>
              <w:t>stwa (pełna nazwa Wnioskodawcy</w:t>
            </w:r>
            <w:r w:rsidR="00DE684A" w:rsidRPr="00892A78">
              <w:rPr>
                <w:rFonts w:ascii="Arial" w:hAnsi="Arial" w:cs="Arial"/>
              </w:rPr>
              <w:t xml:space="preserve">, </w:t>
            </w:r>
            <w:r w:rsidR="00097F65">
              <w:rPr>
                <w:rFonts w:ascii="Arial" w:hAnsi="Arial" w:cs="Arial"/>
              </w:rPr>
              <w:br/>
            </w:r>
            <w:r w:rsidR="00DE684A" w:rsidRPr="00892A78">
              <w:rPr>
                <w:rFonts w:ascii="Arial" w:hAnsi="Arial" w:cs="Arial"/>
              </w:rPr>
              <w:t xml:space="preserve">w przypadku spółki cywilnej należy wpisać nazwę spółki oraz podać imiona </w:t>
            </w:r>
            <w:r w:rsidR="00097F65">
              <w:rPr>
                <w:rFonts w:ascii="Arial" w:hAnsi="Arial" w:cs="Arial"/>
              </w:rPr>
              <w:br/>
            </w:r>
            <w:r w:rsidR="00DE684A" w:rsidRPr="00892A78">
              <w:rPr>
                <w:rFonts w:ascii="Arial" w:hAnsi="Arial" w:cs="Arial"/>
              </w:rPr>
              <w:t>i nazwiska wszystkich wspólników;</w:t>
            </w:r>
            <w:r w:rsidR="00860281">
              <w:rPr>
                <w:rFonts w:ascii="Arial" w:hAnsi="Arial" w:cs="Arial"/>
              </w:rPr>
              <w:t xml:space="preserve"> należy wymienić</w:t>
            </w:r>
            <w:r w:rsidR="00DE684A" w:rsidRPr="00892A78">
              <w:rPr>
                <w:rFonts w:ascii="Arial" w:hAnsi="Arial" w:cs="Arial"/>
              </w:rPr>
              <w:t xml:space="preserve"> ewentualne powi</w:t>
            </w:r>
            <w:r w:rsidR="00A3304A" w:rsidRPr="00892A78">
              <w:rPr>
                <w:rFonts w:ascii="Arial" w:hAnsi="Arial" w:cs="Arial"/>
              </w:rPr>
              <w:t>ą</w:t>
            </w:r>
            <w:r w:rsidR="00DE684A" w:rsidRPr="00892A78">
              <w:rPr>
                <w:rFonts w:ascii="Arial" w:hAnsi="Arial" w:cs="Arial"/>
              </w:rPr>
              <w:t xml:space="preserve">zania </w:t>
            </w:r>
            <w:r w:rsidR="00097F65">
              <w:rPr>
                <w:rFonts w:ascii="Arial" w:hAnsi="Arial" w:cs="Arial"/>
              </w:rPr>
              <w:br/>
            </w:r>
            <w:r w:rsidR="00DE684A" w:rsidRPr="00892A78">
              <w:rPr>
                <w:rFonts w:ascii="Arial" w:hAnsi="Arial" w:cs="Arial"/>
              </w:rPr>
              <w:t>i firmy partnerskie);</w:t>
            </w:r>
          </w:p>
          <w:p w14:paraId="77E19FB4" w14:textId="0BE0A740" w:rsidR="00DE684A" w:rsidRPr="00892A78" w:rsidRDefault="00DE684A" w:rsidP="00860281">
            <w:pPr>
              <w:pStyle w:val="Bezodstpw"/>
              <w:numPr>
                <w:ilvl w:val="0"/>
                <w:numId w:val="7"/>
              </w:numPr>
              <w:spacing w:line="276" w:lineRule="auto"/>
              <w:rPr>
                <w:rFonts w:ascii="Arial" w:hAnsi="Arial" w:cs="Arial"/>
              </w:rPr>
            </w:pPr>
            <w:r w:rsidRPr="00892A78">
              <w:rPr>
                <w:rFonts w:ascii="Arial" w:hAnsi="Arial" w:cs="Arial"/>
              </w:rPr>
              <w:t>krótka charakterystyka prowadzonej działalności</w:t>
            </w:r>
            <w:r w:rsidR="00DE0FC4">
              <w:rPr>
                <w:rFonts w:ascii="Arial" w:hAnsi="Arial" w:cs="Arial"/>
              </w:rPr>
              <w:t xml:space="preserve">, </w:t>
            </w:r>
            <w:r w:rsidR="0020758B">
              <w:rPr>
                <w:rFonts w:ascii="Arial" w:hAnsi="Arial" w:cs="Arial"/>
              </w:rPr>
              <w:t>historia przedsiębiorstwa</w:t>
            </w:r>
            <w:r w:rsidR="005C0D48" w:rsidRPr="00892A78">
              <w:rPr>
                <w:rFonts w:ascii="Arial" w:hAnsi="Arial" w:cs="Arial"/>
              </w:rPr>
              <w:t xml:space="preserve"> (</w:t>
            </w:r>
            <w:r w:rsidR="0020758B">
              <w:rPr>
                <w:rFonts w:ascii="Arial" w:hAnsi="Arial" w:cs="Arial"/>
              </w:rPr>
              <w:t>główne fakty i daty</w:t>
            </w:r>
            <w:r w:rsidR="005C0D48" w:rsidRPr="00892A78">
              <w:rPr>
                <w:rFonts w:ascii="Arial" w:hAnsi="Arial" w:cs="Arial"/>
              </w:rPr>
              <w:t>)</w:t>
            </w:r>
            <w:r w:rsidRPr="00892A78">
              <w:rPr>
                <w:rFonts w:ascii="Arial" w:hAnsi="Arial" w:cs="Arial"/>
              </w:rPr>
              <w:t>,</w:t>
            </w:r>
            <w:r w:rsidR="0020758B">
              <w:rPr>
                <w:rFonts w:ascii="Arial" w:hAnsi="Arial" w:cs="Arial"/>
              </w:rPr>
              <w:t xml:space="preserve"> </w:t>
            </w:r>
            <w:r w:rsidR="001F7F65" w:rsidRPr="00892A78">
              <w:rPr>
                <w:rFonts w:ascii="Arial" w:hAnsi="Arial" w:cs="Arial"/>
              </w:rPr>
              <w:t>główny przedmiot działalności</w:t>
            </w:r>
            <w:r w:rsidR="006E1162" w:rsidRPr="00892A78">
              <w:rPr>
                <w:rFonts w:ascii="Arial" w:hAnsi="Arial" w:cs="Arial"/>
              </w:rPr>
              <w:t>, rodzaj wytwarzanych/świadczonych produktów/usług</w:t>
            </w:r>
            <w:r w:rsidR="00F26140" w:rsidRPr="00892A78">
              <w:rPr>
                <w:rFonts w:ascii="Arial" w:hAnsi="Arial" w:cs="Arial"/>
              </w:rPr>
              <w:t>; w </w:t>
            </w:r>
            <w:r w:rsidR="00870242" w:rsidRPr="00892A78">
              <w:rPr>
                <w:rFonts w:ascii="Arial" w:hAnsi="Arial" w:cs="Arial"/>
              </w:rPr>
              <w:t>niniejszym punkcie należy również podać informacje o planowanych zmianach (np. organizacyjno-prawnych przedsiębiorstwa) w najbliższej przyszłości.</w:t>
            </w:r>
          </w:p>
        </w:tc>
      </w:tr>
      <w:tr w:rsidR="00803BDC" w:rsidRPr="0059772F" w14:paraId="1DA46DCB" w14:textId="77777777" w:rsidTr="00803BDC">
        <w:tc>
          <w:tcPr>
            <w:tcW w:w="9776" w:type="dxa"/>
            <w:shd w:val="clear" w:color="auto" w:fill="auto"/>
          </w:tcPr>
          <w:p w14:paraId="5DACF739" w14:textId="77777777" w:rsidR="00803BDC" w:rsidRPr="00892A78" w:rsidRDefault="00803BDC" w:rsidP="00892A78">
            <w:pPr>
              <w:pStyle w:val="Bezodstpw"/>
              <w:rPr>
                <w:rFonts w:ascii="Arial" w:hAnsi="Arial" w:cs="Arial"/>
              </w:rPr>
            </w:pPr>
          </w:p>
          <w:p w14:paraId="4F952D08" w14:textId="77777777" w:rsidR="00803BDC" w:rsidRPr="00892A78" w:rsidRDefault="00803BDC" w:rsidP="00892A78">
            <w:pPr>
              <w:pStyle w:val="Bezodstpw"/>
              <w:rPr>
                <w:rFonts w:ascii="Arial" w:hAnsi="Arial" w:cs="Arial"/>
              </w:rPr>
            </w:pPr>
          </w:p>
          <w:p w14:paraId="6CE14FC9" w14:textId="77777777" w:rsidR="00B216B6" w:rsidRPr="00892A78" w:rsidRDefault="00B216B6" w:rsidP="00892A78">
            <w:pPr>
              <w:rPr>
                <w:rFonts w:ascii="Arial" w:hAnsi="Arial" w:cs="Arial"/>
              </w:rPr>
            </w:pPr>
          </w:p>
          <w:p w14:paraId="77734ED6" w14:textId="77777777" w:rsidR="00F26140" w:rsidRPr="00892A78" w:rsidRDefault="00F26140" w:rsidP="00892A78">
            <w:pPr>
              <w:rPr>
                <w:rFonts w:ascii="Arial" w:hAnsi="Arial" w:cs="Arial"/>
              </w:rPr>
            </w:pPr>
          </w:p>
        </w:tc>
      </w:tr>
    </w:tbl>
    <w:p w14:paraId="1C33FE7F" w14:textId="77777777" w:rsidR="00411E5E" w:rsidRPr="00411E5E" w:rsidRDefault="00290AF3" w:rsidP="00411E5E">
      <w:pPr>
        <w:pStyle w:val="Nagwek2"/>
        <w:spacing w:before="240"/>
        <w:rPr>
          <w:rFonts w:ascii="Arial" w:hAnsi="Arial" w:cs="Arial"/>
          <w:sz w:val="28"/>
          <w:szCs w:val="28"/>
        </w:rPr>
      </w:pPr>
      <w:bookmarkStart w:id="2" w:name="_Toc183159642"/>
      <w:r w:rsidRPr="007D3BEA">
        <w:rPr>
          <w:rFonts w:ascii="Arial" w:hAnsi="Arial" w:cs="Arial"/>
          <w:sz w:val="28"/>
          <w:szCs w:val="28"/>
        </w:rPr>
        <w:t>A</w:t>
      </w:r>
      <w:r w:rsidR="008D145C" w:rsidRPr="007D3BEA">
        <w:rPr>
          <w:rFonts w:ascii="Arial" w:hAnsi="Arial" w:cs="Arial"/>
          <w:sz w:val="28"/>
          <w:szCs w:val="28"/>
        </w:rPr>
        <w:t>.</w:t>
      </w:r>
      <w:r w:rsidR="00F10BB7">
        <w:rPr>
          <w:rFonts w:ascii="Arial" w:hAnsi="Arial" w:cs="Arial"/>
          <w:sz w:val="28"/>
          <w:szCs w:val="28"/>
        </w:rPr>
        <w:t>2</w:t>
      </w:r>
      <w:r w:rsidR="0001401F" w:rsidRPr="007D3BEA">
        <w:rPr>
          <w:rFonts w:ascii="Arial" w:hAnsi="Arial" w:cs="Arial"/>
          <w:sz w:val="28"/>
          <w:szCs w:val="28"/>
        </w:rPr>
        <w:t xml:space="preserve">. </w:t>
      </w:r>
      <w:r w:rsidR="00411E5E" w:rsidRPr="00411E5E">
        <w:rPr>
          <w:rFonts w:ascii="Arial" w:hAnsi="Arial" w:cs="Arial"/>
          <w:sz w:val="28"/>
          <w:szCs w:val="28"/>
        </w:rPr>
        <w:t>Miejsce realizacji projektu</w:t>
      </w:r>
      <w:bookmarkEnd w:id="2"/>
    </w:p>
    <w:tbl>
      <w:tblPr>
        <w:tblW w:w="96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49"/>
        <w:gridCol w:w="5547"/>
      </w:tblGrid>
      <w:tr w:rsidR="00411E5E" w:rsidRPr="00411E5E" w14:paraId="40E88DDF" w14:textId="77777777" w:rsidTr="002A44BC">
        <w:trPr>
          <w:trHeight w:val="296"/>
        </w:trPr>
        <w:tc>
          <w:tcPr>
            <w:tcW w:w="4149" w:type="dxa"/>
            <w:shd w:val="clear" w:color="auto" w:fill="D9D9D9" w:themeFill="background1" w:themeFillShade="D9"/>
          </w:tcPr>
          <w:p w14:paraId="11B71240" w14:textId="77777777" w:rsidR="00411E5E" w:rsidRPr="00411E5E" w:rsidRDefault="00411E5E" w:rsidP="00411E5E">
            <w:pPr>
              <w:snapToGrid w:val="0"/>
              <w:rPr>
                <w:rFonts w:ascii="Arial" w:hAnsi="Arial" w:cs="Arial"/>
              </w:rPr>
            </w:pPr>
            <w:r w:rsidRPr="00411E5E">
              <w:rPr>
                <w:rFonts w:ascii="Arial" w:hAnsi="Arial" w:cs="Arial"/>
              </w:rPr>
              <w:t>1. Gmina</w:t>
            </w:r>
            <w:r w:rsidRPr="00411E5E">
              <w:rPr>
                <w:rFonts w:ascii="Arial" w:hAnsi="Arial" w:cs="Arial"/>
              </w:rPr>
              <w:tab/>
            </w:r>
          </w:p>
        </w:tc>
        <w:tc>
          <w:tcPr>
            <w:tcW w:w="5547" w:type="dxa"/>
            <w:shd w:val="clear" w:color="auto" w:fill="auto"/>
          </w:tcPr>
          <w:p w14:paraId="3743D8FF" w14:textId="77777777" w:rsidR="00411E5E" w:rsidRPr="00411E5E" w:rsidRDefault="00411E5E" w:rsidP="00411E5E">
            <w:pPr>
              <w:snapToGrid w:val="0"/>
              <w:rPr>
                <w:rFonts w:ascii="Arial" w:hAnsi="Arial" w:cs="Arial"/>
              </w:rPr>
            </w:pPr>
          </w:p>
        </w:tc>
      </w:tr>
      <w:tr w:rsidR="00411E5E" w:rsidRPr="00411E5E" w14:paraId="675BC494" w14:textId="77777777" w:rsidTr="002A44BC">
        <w:trPr>
          <w:trHeight w:val="296"/>
        </w:trPr>
        <w:tc>
          <w:tcPr>
            <w:tcW w:w="4149" w:type="dxa"/>
            <w:shd w:val="clear" w:color="auto" w:fill="D9D9D9" w:themeFill="background1" w:themeFillShade="D9"/>
          </w:tcPr>
          <w:p w14:paraId="349778AF" w14:textId="77777777" w:rsidR="00411E5E" w:rsidRPr="00411E5E" w:rsidRDefault="00411E5E" w:rsidP="00411E5E">
            <w:pPr>
              <w:snapToGrid w:val="0"/>
              <w:rPr>
                <w:rFonts w:ascii="Arial" w:hAnsi="Arial" w:cs="Arial"/>
              </w:rPr>
            </w:pPr>
            <w:r w:rsidRPr="00411E5E">
              <w:rPr>
                <w:rFonts w:ascii="Arial" w:hAnsi="Arial" w:cs="Arial"/>
              </w:rPr>
              <w:t>2. Miejscowość</w:t>
            </w:r>
          </w:p>
        </w:tc>
        <w:tc>
          <w:tcPr>
            <w:tcW w:w="5547" w:type="dxa"/>
            <w:shd w:val="clear" w:color="auto" w:fill="auto"/>
          </w:tcPr>
          <w:p w14:paraId="31FD8ECB" w14:textId="77777777" w:rsidR="00411E5E" w:rsidRPr="00411E5E" w:rsidRDefault="00411E5E" w:rsidP="00411E5E">
            <w:pPr>
              <w:snapToGrid w:val="0"/>
              <w:rPr>
                <w:rFonts w:ascii="Arial" w:hAnsi="Arial" w:cs="Arial"/>
              </w:rPr>
            </w:pPr>
          </w:p>
        </w:tc>
      </w:tr>
      <w:tr w:rsidR="00411E5E" w:rsidRPr="00411E5E" w14:paraId="2EA38748" w14:textId="77777777" w:rsidTr="002A44BC">
        <w:trPr>
          <w:trHeight w:val="296"/>
        </w:trPr>
        <w:tc>
          <w:tcPr>
            <w:tcW w:w="4149" w:type="dxa"/>
            <w:shd w:val="clear" w:color="auto" w:fill="D9D9D9" w:themeFill="background1" w:themeFillShade="D9"/>
          </w:tcPr>
          <w:p w14:paraId="469162DE" w14:textId="77777777" w:rsidR="00411E5E" w:rsidRPr="00411E5E" w:rsidRDefault="00411E5E" w:rsidP="00411E5E">
            <w:pPr>
              <w:snapToGrid w:val="0"/>
              <w:rPr>
                <w:rFonts w:ascii="Arial" w:hAnsi="Arial" w:cs="Arial"/>
              </w:rPr>
            </w:pPr>
            <w:r w:rsidRPr="00411E5E">
              <w:rPr>
                <w:rFonts w:ascii="Arial" w:hAnsi="Arial" w:cs="Arial"/>
              </w:rPr>
              <w:t>3. Kod pocztowy</w:t>
            </w:r>
          </w:p>
        </w:tc>
        <w:tc>
          <w:tcPr>
            <w:tcW w:w="5547" w:type="dxa"/>
            <w:shd w:val="clear" w:color="auto" w:fill="auto"/>
          </w:tcPr>
          <w:p w14:paraId="528AB736" w14:textId="77777777" w:rsidR="00411E5E" w:rsidRPr="00411E5E" w:rsidRDefault="00411E5E" w:rsidP="00411E5E">
            <w:pPr>
              <w:snapToGrid w:val="0"/>
              <w:rPr>
                <w:rFonts w:ascii="Arial" w:hAnsi="Arial" w:cs="Arial"/>
              </w:rPr>
            </w:pPr>
          </w:p>
        </w:tc>
      </w:tr>
      <w:tr w:rsidR="00411E5E" w:rsidRPr="00411E5E" w14:paraId="6940EA79" w14:textId="77777777" w:rsidTr="002A44BC">
        <w:trPr>
          <w:trHeight w:val="296"/>
        </w:trPr>
        <w:tc>
          <w:tcPr>
            <w:tcW w:w="4149" w:type="dxa"/>
            <w:shd w:val="clear" w:color="auto" w:fill="D9D9D9" w:themeFill="background1" w:themeFillShade="D9"/>
          </w:tcPr>
          <w:p w14:paraId="5289A7E0" w14:textId="77777777" w:rsidR="00411E5E" w:rsidRPr="00411E5E" w:rsidRDefault="00411E5E" w:rsidP="00411E5E">
            <w:pPr>
              <w:snapToGrid w:val="0"/>
              <w:rPr>
                <w:rFonts w:ascii="Arial" w:hAnsi="Arial" w:cs="Arial"/>
              </w:rPr>
            </w:pPr>
            <w:r w:rsidRPr="00411E5E">
              <w:rPr>
                <w:rFonts w:ascii="Arial" w:hAnsi="Arial" w:cs="Arial"/>
              </w:rPr>
              <w:t>4. Ulica</w:t>
            </w:r>
          </w:p>
        </w:tc>
        <w:tc>
          <w:tcPr>
            <w:tcW w:w="5547" w:type="dxa"/>
            <w:shd w:val="clear" w:color="auto" w:fill="auto"/>
          </w:tcPr>
          <w:p w14:paraId="05FA2A99" w14:textId="77777777" w:rsidR="00411E5E" w:rsidRPr="00411E5E" w:rsidRDefault="00411E5E" w:rsidP="00411E5E">
            <w:pPr>
              <w:snapToGrid w:val="0"/>
              <w:rPr>
                <w:rFonts w:ascii="Arial" w:hAnsi="Arial" w:cs="Arial"/>
              </w:rPr>
            </w:pPr>
          </w:p>
        </w:tc>
      </w:tr>
      <w:tr w:rsidR="00411E5E" w:rsidRPr="00411E5E" w14:paraId="35B566F8" w14:textId="77777777" w:rsidTr="002A44BC">
        <w:trPr>
          <w:trHeight w:val="296"/>
        </w:trPr>
        <w:tc>
          <w:tcPr>
            <w:tcW w:w="4149" w:type="dxa"/>
            <w:shd w:val="clear" w:color="auto" w:fill="D9D9D9" w:themeFill="background1" w:themeFillShade="D9"/>
          </w:tcPr>
          <w:p w14:paraId="7A701B51" w14:textId="77777777" w:rsidR="00411E5E" w:rsidRPr="00411E5E" w:rsidRDefault="00411E5E" w:rsidP="00411E5E">
            <w:pPr>
              <w:snapToGrid w:val="0"/>
              <w:rPr>
                <w:rFonts w:ascii="Arial" w:hAnsi="Arial" w:cs="Arial"/>
              </w:rPr>
            </w:pPr>
            <w:r w:rsidRPr="00411E5E">
              <w:rPr>
                <w:rFonts w:ascii="Arial" w:hAnsi="Arial" w:cs="Arial"/>
              </w:rPr>
              <w:t>5. Numer domu/numer lokalu</w:t>
            </w:r>
          </w:p>
        </w:tc>
        <w:tc>
          <w:tcPr>
            <w:tcW w:w="5547" w:type="dxa"/>
            <w:shd w:val="clear" w:color="auto" w:fill="auto"/>
          </w:tcPr>
          <w:p w14:paraId="39D4D9D4" w14:textId="77777777" w:rsidR="00411E5E" w:rsidRPr="00411E5E" w:rsidRDefault="00411E5E" w:rsidP="00411E5E">
            <w:pPr>
              <w:snapToGrid w:val="0"/>
              <w:rPr>
                <w:rFonts w:ascii="Arial" w:hAnsi="Arial" w:cs="Arial"/>
              </w:rPr>
            </w:pPr>
          </w:p>
        </w:tc>
      </w:tr>
    </w:tbl>
    <w:p w14:paraId="730A8DEE" w14:textId="4282263F" w:rsidR="0001401F" w:rsidRPr="007D3BEA" w:rsidRDefault="00411E5E" w:rsidP="00411E5E">
      <w:pPr>
        <w:pStyle w:val="Nagwek2"/>
        <w:spacing w:before="240"/>
        <w:rPr>
          <w:rFonts w:ascii="Arial" w:hAnsi="Arial" w:cs="Arial"/>
          <w:sz w:val="28"/>
          <w:szCs w:val="28"/>
        </w:rPr>
      </w:pPr>
      <w:bookmarkStart w:id="3" w:name="_Toc183159643"/>
      <w:r>
        <w:rPr>
          <w:rFonts w:ascii="Arial" w:hAnsi="Arial" w:cs="Arial"/>
          <w:sz w:val="28"/>
          <w:szCs w:val="28"/>
        </w:rPr>
        <w:t xml:space="preserve">A.3. </w:t>
      </w:r>
      <w:r w:rsidR="00467584" w:rsidRPr="007D3BEA">
        <w:rPr>
          <w:rFonts w:ascii="Arial" w:hAnsi="Arial" w:cs="Arial"/>
          <w:sz w:val="28"/>
          <w:szCs w:val="28"/>
        </w:rPr>
        <w:t>Profil działalności przedsiębiorstwa</w:t>
      </w:r>
      <w:bookmarkEnd w:id="3"/>
    </w:p>
    <w:p w14:paraId="05ED5D06" w14:textId="3087D8EA" w:rsidR="0001401F" w:rsidRPr="00892A78" w:rsidRDefault="00271EF8"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76" w:lineRule="auto"/>
        <w:rPr>
          <w:rFonts w:ascii="Arial" w:hAnsi="Arial" w:cs="Arial"/>
        </w:rPr>
      </w:pPr>
      <w:r w:rsidRPr="00892A78">
        <w:rPr>
          <w:rFonts w:ascii="Arial" w:hAnsi="Arial" w:cs="Arial"/>
        </w:rPr>
        <w:t xml:space="preserve">Należy </w:t>
      </w:r>
      <w:r w:rsidR="00467584" w:rsidRPr="00892A78">
        <w:rPr>
          <w:rFonts w:ascii="Arial" w:hAnsi="Arial" w:cs="Arial"/>
        </w:rPr>
        <w:t xml:space="preserve">krótko </w:t>
      </w:r>
      <w:r w:rsidRPr="00892A78">
        <w:rPr>
          <w:rFonts w:ascii="Arial" w:hAnsi="Arial" w:cs="Arial"/>
        </w:rPr>
        <w:t>o</w:t>
      </w:r>
      <w:r w:rsidR="0001401F" w:rsidRPr="00892A78">
        <w:rPr>
          <w:rFonts w:ascii="Arial" w:hAnsi="Arial" w:cs="Arial"/>
        </w:rPr>
        <w:t>pisać prowadzoną działalność gospodarczą, wska</w:t>
      </w:r>
      <w:r w:rsidR="00581BB5" w:rsidRPr="00892A78">
        <w:rPr>
          <w:rFonts w:ascii="Arial" w:hAnsi="Arial" w:cs="Arial"/>
        </w:rPr>
        <w:t xml:space="preserve">zując </w:t>
      </w:r>
      <w:r w:rsidR="00467584" w:rsidRPr="00892A78">
        <w:rPr>
          <w:rFonts w:ascii="Arial" w:hAnsi="Arial" w:cs="Arial"/>
        </w:rPr>
        <w:t xml:space="preserve">przy tym </w:t>
      </w:r>
      <w:r w:rsidR="00C459A1" w:rsidRPr="00892A78">
        <w:rPr>
          <w:rFonts w:ascii="Arial" w:hAnsi="Arial" w:cs="Arial"/>
        </w:rPr>
        <w:t>odpowiedni numer PKD</w:t>
      </w:r>
      <w:r w:rsidR="00467584" w:rsidRPr="00892A78">
        <w:rPr>
          <w:rFonts w:ascii="Arial" w:hAnsi="Arial" w:cs="Arial"/>
        </w:rPr>
        <w:t>. Informacje należy przedstawić</w:t>
      </w:r>
      <w:r w:rsidR="00C459A1" w:rsidRPr="00892A78">
        <w:rPr>
          <w:rFonts w:ascii="Arial" w:hAnsi="Arial" w:cs="Arial"/>
        </w:rPr>
        <w:t xml:space="preserve"> z </w:t>
      </w:r>
      <w:r w:rsidR="0001401F" w:rsidRPr="00892A78">
        <w:rPr>
          <w:rFonts w:ascii="Arial" w:hAnsi="Arial" w:cs="Arial"/>
        </w:rPr>
        <w:t>uwzględnieniem ewentualnego podziału na działalność podstawową, działalność</w:t>
      </w:r>
      <w:r w:rsidR="000A0E13" w:rsidRPr="00892A78">
        <w:rPr>
          <w:rFonts w:ascii="Arial" w:hAnsi="Arial" w:cs="Arial"/>
        </w:rPr>
        <w:t>, której dotyczy projekt oraz pozostałą działalność</w:t>
      </w:r>
      <w:r w:rsidR="0001401F" w:rsidRPr="00892A78">
        <w:rPr>
          <w:rFonts w:ascii="Arial" w:hAnsi="Arial" w:cs="Arial"/>
        </w:rPr>
        <w:t xml:space="preserve"> (jeśli występuje).</w:t>
      </w:r>
    </w:p>
    <w:p w14:paraId="793F99B9" w14:textId="373C8BAC" w:rsidR="00EE3E99" w:rsidRPr="00892A78" w:rsidRDefault="00EE3E99"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hAnsi="Arial" w:cs="Arial"/>
        </w:rPr>
      </w:pPr>
      <w:r w:rsidRPr="00892A78">
        <w:rPr>
          <w:rFonts w:ascii="Arial" w:hAnsi="Arial" w:cs="Arial"/>
        </w:rPr>
        <w:t xml:space="preserve">Określając procentowy udział danego rodzaju działalności w  przychodach, czy udział pracowników należy podać dane za ostatni rok obrotowy przed złożeniem wniosku aplikacyjnego </w:t>
      </w:r>
      <w:r w:rsidR="00C459A1" w:rsidRPr="00892A78">
        <w:rPr>
          <w:rFonts w:ascii="Arial" w:hAnsi="Arial" w:cs="Arial"/>
        </w:rPr>
        <w:t xml:space="preserve">lub </w:t>
      </w:r>
      <w:r w:rsidRPr="00892A78">
        <w:rPr>
          <w:rFonts w:ascii="Arial" w:hAnsi="Arial" w:cs="Arial"/>
        </w:rPr>
        <w:t xml:space="preserve">okres bieżący </w:t>
      </w:r>
      <w:r w:rsidR="00C459A1" w:rsidRPr="00892A78">
        <w:rPr>
          <w:rFonts w:ascii="Arial" w:hAnsi="Arial" w:cs="Arial"/>
        </w:rPr>
        <w:t xml:space="preserve">– w przypadku </w:t>
      </w:r>
      <w:r w:rsidRPr="00892A78">
        <w:rPr>
          <w:rFonts w:ascii="Arial" w:hAnsi="Arial" w:cs="Arial"/>
        </w:rPr>
        <w:t>firm działających krótko</w:t>
      </w:r>
      <w:r w:rsidR="00C459A1" w:rsidRPr="00892A78">
        <w:rPr>
          <w:rFonts w:ascii="Arial" w:hAnsi="Arial" w:cs="Arial"/>
        </w:rPr>
        <w:t>, jeśli nie był zamknięty jeszcze żaden rok obrotowy</w:t>
      </w:r>
      <w:r w:rsidRPr="00892A78">
        <w:rPr>
          <w:rFonts w:ascii="Arial" w:hAnsi="Arial" w:cs="Arial"/>
        </w:rPr>
        <w:t xml:space="preserve"> (dane w</w:t>
      </w:r>
      <w:r w:rsidR="00C459A1" w:rsidRPr="00892A78">
        <w:rPr>
          <w:rFonts w:ascii="Arial" w:hAnsi="Arial" w:cs="Arial"/>
        </w:rPr>
        <w:t>edług</w:t>
      </w:r>
      <w:r w:rsidRPr="00892A78">
        <w:rPr>
          <w:rFonts w:ascii="Arial" w:hAnsi="Arial" w:cs="Arial"/>
        </w:rPr>
        <w:t xml:space="preserve"> stanu na koniec ostatniego zamkniętego kwartału poprzedzającego dzień złożenia wniosku aplikacyjnego</w:t>
      </w:r>
      <w:r w:rsidR="00C459A1" w:rsidRPr="00892A78">
        <w:rPr>
          <w:rFonts w:ascii="Arial" w:hAnsi="Arial" w:cs="Arial"/>
        </w:rPr>
        <w:t xml:space="preserve"> lub na moment przed złożeniem wniosku jeśli przedsiębiorca prowadzi działalność krócej niż jeden kwartał</w:t>
      </w:r>
      <w:r w:rsidRPr="00892A78">
        <w:rPr>
          <w:rFonts w:ascii="Arial" w:hAnsi="Arial" w:cs="Arial"/>
        </w:rPr>
        <w:t>)</w:t>
      </w:r>
      <w:r w:rsidR="00C459A1" w:rsidRPr="00892A78">
        <w:rPr>
          <w:rFonts w:ascii="Arial" w:hAnsi="Arial" w:cs="Arial"/>
        </w:rPr>
        <w:t>.</w:t>
      </w:r>
    </w:p>
    <w:p w14:paraId="7E165876" w14:textId="77777777" w:rsidR="0001401F" w:rsidRPr="00892A78" w:rsidRDefault="0001401F" w:rsidP="0059772F">
      <w:pPr>
        <w:rPr>
          <w:rFonts w:ascii="Arial" w:hAnsi="Arial" w:cs="Arial"/>
        </w:rPr>
      </w:pPr>
    </w:p>
    <w:tbl>
      <w:tblPr>
        <w:tblW w:w="9944" w:type="dxa"/>
        <w:tblInd w:w="-147" w:type="dxa"/>
        <w:tblLayout w:type="fixed"/>
        <w:tblCellMar>
          <w:left w:w="70" w:type="dxa"/>
          <w:right w:w="70" w:type="dxa"/>
        </w:tblCellMar>
        <w:tblLook w:val="0000" w:firstRow="0" w:lastRow="0" w:firstColumn="0" w:lastColumn="0" w:noHBand="0" w:noVBand="0"/>
      </w:tblPr>
      <w:tblGrid>
        <w:gridCol w:w="2571"/>
        <w:gridCol w:w="2749"/>
        <w:gridCol w:w="2268"/>
        <w:gridCol w:w="2356"/>
      </w:tblGrid>
      <w:tr w:rsidR="0001401F" w:rsidRPr="0059772F" w14:paraId="4EFDBFAA" w14:textId="77777777" w:rsidTr="00DD23EC">
        <w:tc>
          <w:tcPr>
            <w:tcW w:w="2571" w:type="dxa"/>
            <w:tcBorders>
              <w:top w:val="single" w:sz="4" w:space="0" w:color="000000"/>
              <w:left w:val="single" w:sz="4" w:space="0" w:color="000000"/>
              <w:bottom w:val="single" w:sz="4" w:space="0" w:color="000000"/>
            </w:tcBorders>
            <w:vAlign w:val="center"/>
          </w:tcPr>
          <w:p w14:paraId="3A4CAA4B" w14:textId="77777777" w:rsidR="0001401F" w:rsidRPr="00892A78" w:rsidRDefault="0001401F" w:rsidP="00860281">
            <w:pPr>
              <w:snapToGrid w:val="0"/>
              <w:spacing w:line="276" w:lineRule="auto"/>
              <w:rPr>
                <w:rFonts w:ascii="Arial" w:hAnsi="Arial" w:cs="Arial"/>
              </w:rPr>
            </w:pPr>
            <w:r w:rsidRPr="00892A78">
              <w:rPr>
                <w:rFonts w:ascii="Arial" w:hAnsi="Arial" w:cs="Arial"/>
              </w:rPr>
              <w:t>Rodzaj działalności</w:t>
            </w:r>
          </w:p>
        </w:tc>
        <w:tc>
          <w:tcPr>
            <w:tcW w:w="2749" w:type="dxa"/>
            <w:tcBorders>
              <w:top w:val="single" w:sz="4" w:space="0" w:color="000000"/>
              <w:left w:val="single" w:sz="4" w:space="0" w:color="000000"/>
              <w:bottom w:val="single" w:sz="4" w:space="0" w:color="000000"/>
            </w:tcBorders>
            <w:vAlign w:val="center"/>
          </w:tcPr>
          <w:p w14:paraId="2A2DC9CD" w14:textId="77777777" w:rsidR="0001401F" w:rsidRPr="00892A78" w:rsidRDefault="0001401F" w:rsidP="00860281">
            <w:pPr>
              <w:snapToGrid w:val="0"/>
              <w:spacing w:line="276" w:lineRule="auto"/>
              <w:rPr>
                <w:rFonts w:ascii="Arial" w:hAnsi="Arial" w:cs="Arial"/>
              </w:rPr>
            </w:pPr>
            <w:r w:rsidRPr="00892A78">
              <w:rPr>
                <w:rFonts w:ascii="Arial" w:hAnsi="Arial" w:cs="Arial"/>
              </w:rPr>
              <w:t>Zakres działalności</w:t>
            </w:r>
          </w:p>
        </w:tc>
        <w:tc>
          <w:tcPr>
            <w:tcW w:w="2268" w:type="dxa"/>
            <w:tcBorders>
              <w:top w:val="single" w:sz="4" w:space="0" w:color="000000"/>
              <w:left w:val="single" w:sz="4" w:space="0" w:color="000000"/>
              <w:bottom w:val="single" w:sz="4" w:space="0" w:color="000000"/>
            </w:tcBorders>
            <w:vAlign w:val="center"/>
          </w:tcPr>
          <w:p w14:paraId="39A38D0C" w14:textId="4A608034" w:rsidR="0001401F" w:rsidRPr="00892A78" w:rsidRDefault="00860281" w:rsidP="00860281">
            <w:pPr>
              <w:snapToGrid w:val="0"/>
              <w:spacing w:line="276" w:lineRule="auto"/>
              <w:rPr>
                <w:rFonts w:ascii="Arial" w:hAnsi="Arial" w:cs="Arial"/>
              </w:rPr>
            </w:pPr>
            <w:r>
              <w:rPr>
                <w:rFonts w:ascii="Arial" w:hAnsi="Arial" w:cs="Arial"/>
              </w:rPr>
              <w:t>Szacunkowy u</w:t>
            </w:r>
            <w:r w:rsidR="0001401F" w:rsidRPr="00892A78">
              <w:rPr>
                <w:rFonts w:ascii="Arial" w:hAnsi="Arial" w:cs="Arial"/>
              </w:rPr>
              <w:t>dział procentowy przychodów z</w:t>
            </w:r>
            <w:r w:rsidR="000A0E13" w:rsidRPr="00892A78">
              <w:rPr>
                <w:rFonts w:ascii="Arial" w:hAnsi="Arial" w:cs="Arial"/>
              </w:rPr>
              <w:t xml:space="preserve"> danego rodzaju działalności w </w:t>
            </w:r>
            <w:r w:rsidR="0001401F" w:rsidRPr="00892A78">
              <w:rPr>
                <w:rFonts w:ascii="Arial" w:hAnsi="Arial" w:cs="Arial"/>
              </w:rPr>
              <w:t xml:space="preserve">ogólnej wartości </w:t>
            </w:r>
            <w:r w:rsidR="0001401F" w:rsidRPr="00892A78">
              <w:rPr>
                <w:rFonts w:ascii="Arial" w:hAnsi="Arial" w:cs="Arial"/>
              </w:rPr>
              <w:lastRenderedPageBreak/>
              <w:t xml:space="preserve">przychodów ze sprzedaży </w:t>
            </w:r>
            <w:r w:rsidR="00D025E3" w:rsidRPr="00892A78">
              <w:rPr>
                <w:rFonts w:ascii="Arial" w:hAnsi="Arial" w:cs="Arial"/>
              </w:rPr>
              <w:t>wg stanu na …………………..</w:t>
            </w:r>
          </w:p>
        </w:tc>
        <w:tc>
          <w:tcPr>
            <w:tcW w:w="2356" w:type="dxa"/>
            <w:tcBorders>
              <w:top w:val="single" w:sz="4" w:space="0" w:color="000000"/>
              <w:left w:val="single" w:sz="4" w:space="0" w:color="000000"/>
              <w:bottom w:val="single" w:sz="4" w:space="0" w:color="000000"/>
              <w:right w:val="single" w:sz="4" w:space="0" w:color="000000"/>
            </w:tcBorders>
            <w:vAlign w:val="center"/>
          </w:tcPr>
          <w:p w14:paraId="5266DB74" w14:textId="445DAC85" w:rsidR="0001401F" w:rsidRPr="00892A78" w:rsidRDefault="00860281" w:rsidP="00860281">
            <w:pPr>
              <w:snapToGrid w:val="0"/>
              <w:spacing w:line="276" w:lineRule="auto"/>
              <w:rPr>
                <w:rFonts w:ascii="Arial" w:hAnsi="Arial" w:cs="Arial"/>
              </w:rPr>
            </w:pPr>
            <w:r>
              <w:rPr>
                <w:rFonts w:ascii="Arial" w:hAnsi="Arial" w:cs="Arial"/>
              </w:rPr>
              <w:lastRenderedPageBreak/>
              <w:t>Szacunkowy u</w:t>
            </w:r>
            <w:r w:rsidR="0001401F" w:rsidRPr="00892A78">
              <w:rPr>
                <w:rFonts w:ascii="Arial" w:hAnsi="Arial" w:cs="Arial"/>
              </w:rPr>
              <w:t>dział procentowy zatrudnionych</w:t>
            </w:r>
            <w:r w:rsidR="008D145C" w:rsidRPr="00892A78">
              <w:rPr>
                <w:rFonts w:ascii="Arial" w:hAnsi="Arial" w:cs="Arial"/>
              </w:rPr>
              <w:t xml:space="preserve"> w danym rodzaju działalności w </w:t>
            </w:r>
            <w:r w:rsidR="0001401F" w:rsidRPr="00892A78">
              <w:rPr>
                <w:rFonts w:ascii="Arial" w:hAnsi="Arial" w:cs="Arial"/>
              </w:rPr>
              <w:t xml:space="preserve">odniesieniu do </w:t>
            </w:r>
            <w:r w:rsidR="0001401F" w:rsidRPr="00892A78">
              <w:rPr>
                <w:rFonts w:ascii="Arial" w:hAnsi="Arial" w:cs="Arial"/>
              </w:rPr>
              <w:lastRenderedPageBreak/>
              <w:t>ogólnej liczby zatrudnionych w firmie osób</w:t>
            </w:r>
            <w:r w:rsidR="00D025E3" w:rsidRPr="00892A78">
              <w:rPr>
                <w:rFonts w:ascii="Arial" w:hAnsi="Arial" w:cs="Arial"/>
              </w:rPr>
              <w:t xml:space="preserve"> wg stanu na ………………..</w:t>
            </w:r>
          </w:p>
        </w:tc>
      </w:tr>
      <w:tr w:rsidR="0001401F" w:rsidRPr="0059772F" w14:paraId="39369049" w14:textId="77777777" w:rsidTr="00DD23EC">
        <w:tc>
          <w:tcPr>
            <w:tcW w:w="2571" w:type="dxa"/>
            <w:tcBorders>
              <w:left w:val="single" w:sz="4" w:space="0" w:color="000000"/>
              <w:bottom w:val="single" w:sz="4" w:space="0" w:color="auto"/>
            </w:tcBorders>
          </w:tcPr>
          <w:p w14:paraId="77AEC461" w14:textId="77777777" w:rsidR="0001401F" w:rsidRPr="00892A78" w:rsidRDefault="0001401F" w:rsidP="00860281">
            <w:pPr>
              <w:snapToGrid w:val="0"/>
              <w:spacing w:line="276" w:lineRule="auto"/>
              <w:rPr>
                <w:rFonts w:ascii="Arial" w:hAnsi="Arial" w:cs="Arial"/>
                <w:shd w:val="clear" w:color="auto" w:fill="FFFF00"/>
              </w:rPr>
            </w:pPr>
            <w:r w:rsidRPr="00892A78">
              <w:rPr>
                <w:rFonts w:ascii="Arial" w:hAnsi="Arial" w:cs="Arial"/>
                <w:b/>
              </w:rPr>
              <w:lastRenderedPageBreak/>
              <w:t>Podstawowa</w:t>
            </w:r>
            <w:r w:rsidRPr="00892A78">
              <w:rPr>
                <w:rFonts w:ascii="Arial" w:hAnsi="Arial" w:cs="Arial"/>
              </w:rPr>
              <w:t xml:space="preserve"> </w:t>
            </w:r>
            <w:r w:rsidR="00581BB5" w:rsidRPr="00892A78">
              <w:rPr>
                <w:rFonts w:ascii="Arial" w:hAnsi="Arial" w:cs="Arial"/>
              </w:rPr>
              <w:t>(w</w:t>
            </w:r>
            <w:r w:rsidRPr="00892A78">
              <w:rPr>
                <w:rFonts w:ascii="Arial" w:hAnsi="Arial" w:cs="Arial"/>
              </w:rPr>
              <w:t>g numeru PKD</w:t>
            </w:r>
            <w:r w:rsidR="00CB2136" w:rsidRPr="00892A78">
              <w:rPr>
                <w:rFonts w:ascii="Arial" w:hAnsi="Arial" w:cs="Arial"/>
              </w:rPr>
              <w:t xml:space="preserve"> 2007</w:t>
            </w:r>
            <w:r w:rsidRPr="00892A78">
              <w:rPr>
                <w:rFonts w:ascii="Arial" w:hAnsi="Arial" w:cs="Arial"/>
              </w:rPr>
              <w:t>)</w:t>
            </w:r>
          </w:p>
        </w:tc>
        <w:tc>
          <w:tcPr>
            <w:tcW w:w="2749" w:type="dxa"/>
            <w:tcBorders>
              <w:left w:val="single" w:sz="4" w:space="0" w:color="000000"/>
              <w:bottom w:val="single" w:sz="4" w:space="0" w:color="auto"/>
            </w:tcBorders>
          </w:tcPr>
          <w:p w14:paraId="080B9CC7" w14:textId="77777777" w:rsidR="0001401F" w:rsidRPr="00892A78" w:rsidRDefault="0001401F" w:rsidP="00860281">
            <w:pPr>
              <w:pStyle w:val="Stopka"/>
              <w:tabs>
                <w:tab w:val="clear" w:pos="4536"/>
                <w:tab w:val="clear" w:pos="9072"/>
              </w:tabs>
              <w:snapToGrid w:val="0"/>
              <w:spacing w:line="276" w:lineRule="auto"/>
              <w:rPr>
                <w:rFonts w:ascii="Arial" w:hAnsi="Arial" w:cs="Arial"/>
              </w:rPr>
            </w:pPr>
          </w:p>
          <w:p w14:paraId="06B0C576" w14:textId="58AC11F3" w:rsidR="000A0E13" w:rsidRPr="00892A78" w:rsidRDefault="000A0E13" w:rsidP="00860281">
            <w:pPr>
              <w:pStyle w:val="Stopka"/>
              <w:tabs>
                <w:tab w:val="clear" w:pos="4536"/>
                <w:tab w:val="clear" w:pos="9072"/>
              </w:tabs>
              <w:snapToGrid w:val="0"/>
              <w:spacing w:line="276" w:lineRule="auto"/>
              <w:rPr>
                <w:rFonts w:ascii="Arial" w:hAnsi="Arial" w:cs="Arial"/>
              </w:rPr>
            </w:pPr>
          </w:p>
        </w:tc>
        <w:tc>
          <w:tcPr>
            <w:tcW w:w="2268" w:type="dxa"/>
            <w:tcBorders>
              <w:left w:val="single" w:sz="4" w:space="0" w:color="000000"/>
              <w:bottom w:val="single" w:sz="4" w:space="0" w:color="auto"/>
            </w:tcBorders>
          </w:tcPr>
          <w:p w14:paraId="408A44BA" w14:textId="77777777" w:rsidR="0001401F" w:rsidRPr="00892A78" w:rsidRDefault="0001401F" w:rsidP="00860281">
            <w:pPr>
              <w:snapToGrid w:val="0"/>
              <w:spacing w:line="276" w:lineRule="auto"/>
              <w:rPr>
                <w:rFonts w:ascii="Arial" w:hAnsi="Arial" w:cs="Arial"/>
              </w:rPr>
            </w:pPr>
          </w:p>
          <w:p w14:paraId="4693FC09" w14:textId="77777777" w:rsidR="000A0E13" w:rsidRPr="00892A78" w:rsidRDefault="000A0E13" w:rsidP="00860281">
            <w:pPr>
              <w:snapToGrid w:val="0"/>
              <w:spacing w:line="276" w:lineRule="auto"/>
              <w:rPr>
                <w:rFonts w:ascii="Arial" w:hAnsi="Arial" w:cs="Arial"/>
              </w:rPr>
            </w:pPr>
          </w:p>
        </w:tc>
        <w:tc>
          <w:tcPr>
            <w:tcW w:w="2356" w:type="dxa"/>
            <w:tcBorders>
              <w:left w:val="single" w:sz="4" w:space="0" w:color="000000"/>
              <w:bottom w:val="single" w:sz="4" w:space="0" w:color="auto"/>
              <w:right w:val="single" w:sz="4" w:space="0" w:color="000000"/>
            </w:tcBorders>
          </w:tcPr>
          <w:p w14:paraId="137B6386" w14:textId="77777777" w:rsidR="0001401F" w:rsidRPr="00892A78" w:rsidRDefault="0001401F" w:rsidP="00860281">
            <w:pPr>
              <w:snapToGrid w:val="0"/>
              <w:spacing w:line="276" w:lineRule="auto"/>
              <w:rPr>
                <w:rFonts w:ascii="Arial" w:hAnsi="Arial" w:cs="Arial"/>
              </w:rPr>
            </w:pPr>
          </w:p>
          <w:p w14:paraId="3638B9A4" w14:textId="77777777" w:rsidR="000A0E13" w:rsidRPr="00892A78" w:rsidRDefault="000A0E13" w:rsidP="00860281">
            <w:pPr>
              <w:snapToGrid w:val="0"/>
              <w:spacing w:line="276" w:lineRule="auto"/>
              <w:rPr>
                <w:rFonts w:ascii="Arial" w:hAnsi="Arial" w:cs="Arial"/>
              </w:rPr>
            </w:pPr>
          </w:p>
        </w:tc>
      </w:tr>
      <w:tr w:rsidR="00186421" w:rsidRPr="0059772F" w14:paraId="052B3908" w14:textId="77777777" w:rsidTr="00DD23EC">
        <w:tc>
          <w:tcPr>
            <w:tcW w:w="2571" w:type="dxa"/>
            <w:tcBorders>
              <w:top w:val="single" w:sz="4" w:space="0" w:color="auto"/>
              <w:left w:val="single" w:sz="4" w:space="0" w:color="auto"/>
              <w:bottom w:val="single" w:sz="4" w:space="0" w:color="auto"/>
              <w:right w:val="single" w:sz="4" w:space="0" w:color="auto"/>
            </w:tcBorders>
            <w:shd w:val="clear" w:color="auto" w:fill="auto"/>
          </w:tcPr>
          <w:p w14:paraId="34B8EEDE" w14:textId="7BE0D70B" w:rsidR="00186421" w:rsidRPr="00892A78" w:rsidRDefault="00186421" w:rsidP="00860281">
            <w:pPr>
              <w:snapToGrid w:val="0"/>
              <w:spacing w:line="276" w:lineRule="auto"/>
              <w:rPr>
                <w:rFonts w:ascii="Arial" w:hAnsi="Arial" w:cs="Arial"/>
              </w:rPr>
            </w:pPr>
            <w:r w:rsidRPr="00892A78">
              <w:rPr>
                <w:rFonts w:ascii="Arial" w:hAnsi="Arial" w:cs="Arial"/>
                <w:b/>
              </w:rPr>
              <w:t>Działalność, której dotyczy projekt</w:t>
            </w:r>
            <w:r w:rsidRPr="00892A78">
              <w:rPr>
                <w:rFonts w:ascii="Arial" w:hAnsi="Arial" w:cs="Arial"/>
              </w:rPr>
              <w:t>, jeżeli jest inna niż</w:t>
            </w:r>
            <w:r w:rsidR="004E6398" w:rsidRPr="00892A78">
              <w:rPr>
                <w:rFonts w:ascii="Arial" w:hAnsi="Arial" w:cs="Arial"/>
              </w:rPr>
              <w:t xml:space="preserve"> działalność podstawowa (wraz z </w:t>
            </w:r>
            <w:r w:rsidRPr="00892A78">
              <w:rPr>
                <w:rFonts w:ascii="Arial" w:hAnsi="Arial" w:cs="Arial"/>
              </w:rPr>
              <w:t>podaniem numeru PKD)</w:t>
            </w:r>
          </w:p>
        </w:tc>
        <w:tc>
          <w:tcPr>
            <w:tcW w:w="2749" w:type="dxa"/>
            <w:tcBorders>
              <w:top w:val="single" w:sz="4" w:space="0" w:color="auto"/>
              <w:left w:val="single" w:sz="4" w:space="0" w:color="auto"/>
              <w:bottom w:val="single" w:sz="4" w:space="0" w:color="auto"/>
              <w:right w:val="single" w:sz="4" w:space="0" w:color="auto"/>
            </w:tcBorders>
          </w:tcPr>
          <w:p w14:paraId="0B420BF7" w14:textId="77777777" w:rsidR="00186421" w:rsidRPr="00892A78" w:rsidRDefault="00186421" w:rsidP="00860281">
            <w:pPr>
              <w:snapToGrid w:val="0"/>
              <w:spacing w:line="276" w:lineRule="auto"/>
              <w:rPr>
                <w:rFonts w:ascii="Arial" w:hAnsi="Arial" w:cs="Arial"/>
              </w:rPr>
            </w:pPr>
          </w:p>
          <w:p w14:paraId="35B0941D" w14:textId="77777777" w:rsidR="000A0E13" w:rsidRPr="00892A78" w:rsidRDefault="000A0E13" w:rsidP="00860281">
            <w:pPr>
              <w:snapToGrid w:val="0"/>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138C5FC0" w14:textId="77777777" w:rsidR="00186421" w:rsidRPr="00892A78" w:rsidRDefault="00186421" w:rsidP="00860281">
            <w:pPr>
              <w:snapToGrid w:val="0"/>
              <w:spacing w:line="276" w:lineRule="auto"/>
              <w:rPr>
                <w:rFonts w:ascii="Arial" w:hAnsi="Arial" w:cs="Arial"/>
              </w:rPr>
            </w:pPr>
          </w:p>
          <w:p w14:paraId="522EF1BA" w14:textId="77777777" w:rsidR="000A0E13" w:rsidRPr="00892A78" w:rsidRDefault="000A0E13" w:rsidP="00860281">
            <w:pPr>
              <w:snapToGrid w:val="0"/>
              <w:spacing w:line="276" w:lineRule="auto"/>
              <w:rPr>
                <w:rFonts w:ascii="Arial" w:hAnsi="Arial" w:cs="Arial"/>
              </w:rPr>
            </w:pPr>
          </w:p>
        </w:tc>
        <w:tc>
          <w:tcPr>
            <w:tcW w:w="2356" w:type="dxa"/>
            <w:tcBorders>
              <w:top w:val="single" w:sz="4" w:space="0" w:color="auto"/>
              <w:left w:val="single" w:sz="4" w:space="0" w:color="auto"/>
              <w:bottom w:val="single" w:sz="4" w:space="0" w:color="auto"/>
              <w:right w:val="single" w:sz="4" w:space="0" w:color="auto"/>
            </w:tcBorders>
          </w:tcPr>
          <w:p w14:paraId="7FA5B7E2" w14:textId="77777777" w:rsidR="00186421" w:rsidRPr="00892A78" w:rsidRDefault="00186421" w:rsidP="00860281">
            <w:pPr>
              <w:snapToGrid w:val="0"/>
              <w:spacing w:line="276" w:lineRule="auto"/>
              <w:rPr>
                <w:rFonts w:ascii="Arial" w:hAnsi="Arial" w:cs="Arial"/>
              </w:rPr>
            </w:pPr>
          </w:p>
          <w:p w14:paraId="6DFC5A90" w14:textId="77777777" w:rsidR="000A0E13" w:rsidRPr="00892A78" w:rsidRDefault="000A0E13" w:rsidP="00860281">
            <w:pPr>
              <w:snapToGrid w:val="0"/>
              <w:spacing w:line="276" w:lineRule="auto"/>
              <w:rPr>
                <w:rFonts w:ascii="Arial" w:hAnsi="Arial" w:cs="Arial"/>
              </w:rPr>
            </w:pPr>
          </w:p>
        </w:tc>
      </w:tr>
      <w:tr w:rsidR="0001401F" w:rsidRPr="0059772F" w14:paraId="018C1099" w14:textId="77777777" w:rsidTr="00DD23EC">
        <w:tc>
          <w:tcPr>
            <w:tcW w:w="2571" w:type="dxa"/>
            <w:tcBorders>
              <w:top w:val="single" w:sz="4" w:space="0" w:color="auto"/>
              <w:left w:val="single" w:sz="4" w:space="0" w:color="000000"/>
              <w:bottom w:val="single" w:sz="4" w:space="0" w:color="auto"/>
            </w:tcBorders>
            <w:shd w:val="clear" w:color="auto" w:fill="auto"/>
          </w:tcPr>
          <w:p w14:paraId="7D4A13D6" w14:textId="1580BE27" w:rsidR="0001401F" w:rsidRPr="00892A78" w:rsidRDefault="0001401F" w:rsidP="00860281">
            <w:pPr>
              <w:snapToGrid w:val="0"/>
              <w:spacing w:line="276" w:lineRule="auto"/>
              <w:rPr>
                <w:rFonts w:ascii="Arial" w:hAnsi="Arial" w:cs="Arial"/>
                <w:shd w:val="clear" w:color="auto" w:fill="FFFF00"/>
              </w:rPr>
            </w:pPr>
            <w:r w:rsidRPr="00892A78">
              <w:rPr>
                <w:rFonts w:ascii="Arial" w:hAnsi="Arial" w:cs="Arial"/>
              </w:rPr>
              <w:t>Pozostała działalność (wraz z podaniem numerów PKD)</w:t>
            </w:r>
            <w:r w:rsidR="00C459A1" w:rsidRPr="00892A78">
              <w:rPr>
                <w:rFonts w:ascii="Arial" w:hAnsi="Arial" w:cs="Arial"/>
              </w:rPr>
              <w:t xml:space="preserve"> – inne niż ww. rodzaje działalności, wskazane w dokumentach rejestrowych firmy</w:t>
            </w:r>
          </w:p>
        </w:tc>
        <w:tc>
          <w:tcPr>
            <w:tcW w:w="2749" w:type="dxa"/>
            <w:tcBorders>
              <w:top w:val="single" w:sz="4" w:space="0" w:color="auto"/>
              <w:left w:val="single" w:sz="4" w:space="0" w:color="000000"/>
              <w:bottom w:val="single" w:sz="4" w:space="0" w:color="auto"/>
            </w:tcBorders>
          </w:tcPr>
          <w:p w14:paraId="7FD1B395" w14:textId="77777777" w:rsidR="0001401F" w:rsidRPr="00892A78" w:rsidRDefault="0001401F" w:rsidP="00860281">
            <w:pPr>
              <w:snapToGrid w:val="0"/>
              <w:spacing w:line="276" w:lineRule="auto"/>
              <w:rPr>
                <w:rFonts w:ascii="Arial" w:hAnsi="Arial" w:cs="Arial"/>
              </w:rPr>
            </w:pPr>
          </w:p>
          <w:p w14:paraId="1DE7F859" w14:textId="77777777" w:rsidR="000A0E13" w:rsidRPr="00892A78" w:rsidRDefault="000A0E13" w:rsidP="00860281">
            <w:pPr>
              <w:snapToGrid w:val="0"/>
              <w:spacing w:line="276" w:lineRule="auto"/>
              <w:rPr>
                <w:rFonts w:ascii="Arial" w:hAnsi="Arial" w:cs="Arial"/>
              </w:rPr>
            </w:pPr>
          </w:p>
        </w:tc>
        <w:tc>
          <w:tcPr>
            <w:tcW w:w="2268" w:type="dxa"/>
            <w:tcBorders>
              <w:top w:val="single" w:sz="4" w:space="0" w:color="auto"/>
              <w:left w:val="single" w:sz="4" w:space="0" w:color="000000"/>
              <w:bottom w:val="single" w:sz="4" w:space="0" w:color="auto"/>
            </w:tcBorders>
          </w:tcPr>
          <w:p w14:paraId="2AE34574" w14:textId="77777777" w:rsidR="0001401F" w:rsidRPr="00892A78" w:rsidRDefault="0001401F" w:rsidP="00860281">
            <w:pPr>
              <w:snapToGrid w:val="0"/>
              <w:spacing w:line="276" w:lineRule="auto"/>
              <w:rPr>
                <w:rFonts w:ascii="Arial" w:hAnsi="Arial" w:cs="Arial"/>
              </w:rPr>
            </w:pPr>
          </w:p>
          <w:p w14:paraId="672F2EB2" w14:textId="77777777" w:rsidR="000A0E13" w:rsidRPr="00892A78" w:rsidRDefault="000A0E13" w:rsidP="00860281">
            <w:pPr>
              <w:snapToGrid w:val="0"/>
              <w:spacing w:line="276" w:lineRule="auto"/>
              <w:rPr>
                <w:rFonts w:ascii="Arial" w:hAnsi="Arial" w:cs="Arial"/>
              </w:rPr>
            </w:pPr>
          </w:p>
        </w:tc>
        <w:tc>
          <w:tcPr>
            <w:tcW w:w="2356" w:type="dxa"/>
            <w:tcBorders>
              <w:top w:val="single" w:sz="4" w:space="0" w:color="auto"/>
              <w:left w:val="single" w:sz="4" w:space="0" w:color="000000"/>
              <w:bottom w:val="single" w:sz="4" w:space="0" w:color="auto"/>
              <w:right w:val="single" w:sz="4" w:space="0" w:color="000000"/>
            </w:tcBorders>
          </w:tcPr>
          <w:p w14:paraId="6BEC4363" w14:textId="77777777" w:rsidR="0001401F" w:rsidRPr="00892A78" w:rsidRDefault="0001401F" w:rsidP="00860281">
            <w:pPr>
              <w:snapToGrid w:val="0"/>
              <w:spacing w:line="276" w:lineRule="auto"/>
              <w:rPr>
                <w:rFonts w:ascii="Arial" w:hAnsi="Arial" w:cs="Arial"/>
              </w:rPr>
            </w:pPr>
          </w:p>
          <w:p w14:paraId="181F3DA1" w14:textId="77777777" w:rsidR="000A0E13" w:rsidRPr="00892A78" w:rsidRDefault="000A0E13" w:rsidP="00860281">
            <w:pPr>
              <w:snapToGrid w:val="0"/>
              <w:spacing w:line="276" w:lineRule="auto"/>
              <w:rPr>
                <w:rFonts w:ascii="Arial" w:hAnsi="Arial" w:cs="Arial"/>
              </w:rPr>
            </w:pPr>
          </w:p>
        </w:tc>
      </w:tr>
    </w:tbl>
    <w:p w14:paraId="2374A8A2" w14:textId="0E9222C9" w:rsidR="00E05CE6" w:rsidRPr="00A64638" w:rsidRDefault="00E05CE6" w:rsidP="00CF672E">
      <w:pPr>
        <w:pStyle w:val="Nagwek2"/>
        <w:spacing w:before="240"/>
        <w:rPr>
          <w:rFonts w:ascii="Arial" w:hAnsi="Arial" w:cs="Arial"/>
          <w:sz w:val="28"/>
          <w:szCs w:val="28"/>
        </w:rPr>
      </w:pPr>
      <w:bookmarkStart w:id="4" w:name="_Toc183159644"/>
      <w:r w:rsidRPr="00A64638">
        <w:rPr>
          <w:rFonts w:ascii="Arial" w:hAnsi="Arial" w:cs="Arial"/>
          <w:sz w:val="28"/>
          <w:szCs w:val="28"/>
        </w:rPr>
        <w:t>A.</w:t>
      </w:r>
      <w:r w:rsidR="00881B76">
        <w:rPr>
          <w:rFonts w:ascii="Arial" w:hAnsi="Arial" w:cs="Arial"/>
          <w:sz w:val="28"/>
          <w:szCs w:val="28"/>
        </w:rPr>
        <w:t>4</w:t>
      </w:r>
      <w:r w:rsidRPr="00A64638">
        <w:rPr>
          <w:rFonts w:ascii="Arial" w:hAnsi="Arial" w:cs="Arial"/>
          <w:sz w:val="28"/>
          <w:szCs w:val="28"/>
        </w:rPr>
        <w:t>. Oferta sprzedażowa, przychody z działalności oraz obecne zdolności produkcyjne</w:t>
      </w:r>
      <w:bookmarkEnd w:id="4"/>
    </w:p>
    <w:p w14:paraId="4D760A0B" w14:textId="701F7C67" w:rsidR="00E05CE6" w:rsidRPr="0067440B" w:rsidRDefault="00E05CE6"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hAnsi="Arial" w:cs="Arial"/>
        </w:rPr>
      </w:pPr>
      <w:r w:rsidRPr="0067440B">
        <w:rPr>
          <w:rFonts w:ascii="Arial" w:hAnsi="Arial" w:cs="Arial"/>
        </w:rPr>
        <w:t>Należy wskazać oferowane przez przedsiębiorstwo produkty/towary/usługi i określić wartość osiąganych przychodów z ich sprzedaży (w okresie ostatnich dwóch pełnych latach obrotowych tj. 202</w:t>
      </w:r>
      <w:r w:rsidR="00881B76">
        <w:rPr>
          <w:rFonts w:ascii="Arial" w:hAnsi="Arial" w:cs="Arial"/>
        </w:rPr>
        <w:t>3</w:t>
      </w:r>
      <w:r w:rsidRPr="0067440B">
        <w:rPr>
          <w:rFonts w:ascii="Arial" w:hAnsi="Arial" w:cs="Arial"/>
        </w:rPr>
        <w:t xml:space="preserve"> i 202</w:t>
      </w:r>
      <w:r w:rsidR="00881B76">
        <w:rPr>
          <w:rFonts w:ascii="Arial" w:hAnsi="Arial" w:cs="Arial"/>
        </w:rPr>
        <w:t>4</w:t>
      </w:r>
      <w:r w:rsidRPr="0067440B">
        <w:rPr>
          <w:rFonts w:ascii="Arial" w:hAnsi="Arial" w:cs="Arial"/>
        </w:rPr>
        <w:t xml:space="preserve"> w przypadku firm działających krótko, jeśli nie był zamknięty jeszcze żaden rok obrotowy – należy  podać dane według stanu na dzień złożenia wniosku). </w:t>
      </w:r>
      <w:r w:rsidR="00881B76">
        <w:rPr>
          <w:rFonts w:ascii="Arial" w:hAnsi="Arial" w:cs="Arial"/>
        </w:rPr>
        <w:t xml:space="preserve">W przypadku braku danych za pełny rok 2024 należy określić </w:t>
      </w:r>
      <w:r w:rsidR="001A3468">
        <w:rPr>
          <w:rFonts w:ascii="Arial" w:hAnsi="Arial" w:cs="Arial"/>
        </w:rPr>
        <w:t xml:space="preserve">wartość za 3 kwartały 2024 r. z odpowiednią adnotacją o okresie odniesienia. </w:t>
      </w:r>
      <w:r w:rsidRPr="0067440B">
        <w:rPr>
          <w:rFonts w:ascii="Arial" w:hAnsi="Arial" w:cs="Arial"/>
        </w:rPr>
        <w:t>W celu uniknięcia zbędnego rozdrobnienia oferowane produkty/usługi można pogrupować, np. ze względu na rodzaj prowadzonej działalności gospodarczej.</w:t>
      </w:r>
    </w:p>
    <w:p w14:paraId="446C34DE" w14:textId="4979C745" w:rsidR="00E05CE6" w:rsidRPr="0067440B" w:rsidRDefault="00E05CE6" w:rsidP="00860281">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line="276" w:lineRule="auto"/>
        <w:rPr>
          <w:rFonts w:ascii="Arial" w:hAnsi="Arial" w:cs="Arial"/>
        </w:rPr>
      </w:pPr>
      <w:r w:rsidRPr="0067440B">
        <w:rPr>
          <w:rFonts w:ascii="Arial" w:hAnsi="Arial" w:cs="Arial"/>
        </w:rPr>
        <w:t xml:space="preserve">Prezentowane dane powinny być spójne z </w:t>
      </w:r>
      <w:r w:rsidR="00DF0984">
        <w:rPr>
          <w:rFonts w:ascii="Arial" w:hAnsi="Arial" w:cs="Arial"/>
        </w:rPr>
        <w:t>arkuszami kalkulacyjnymi</w:t>
      </w:r>
      <w:r w:rsidRPr="0067440B">
        <w:rPr>
          <w:rFonts w:ascii="Arial" w:hAnsi="Arial" w:cs="Arial"/>
        </w:rPr>
        <w:t>, stanowiącymi integralną część biznesplanu.</w:t>
      </w:r>
    </w:p>
    <w:p w14:paraId="0634FF92" w14:textId="77777777" w:rsidR="00E05CE6" w:rsidRPr="00E05CE6" w:rsidRDefault="00E05CE6" w:rsidP="00E05CE6">
      <w:pPr>
        <w:rPr>
          <w:rFonts w:ascii="Tahoma" w:hAnsi="Tahoma" w:cs="Tahoma"/>
        </w:rPr>
      </w:pPr>
    </w:p>
    <w:tbl>
      <w:tblPr>
        <w:tblW w:w="9796" w:type="dxa"/>
        <w:tblInd w:w="-20" w:type="dxa"/>
        <w:tblLayout w:type="fixed"/>
        <w:tblCellMar>
          <w:left w:w="70" w:type="dxa"/>
          <w:right w:w="70" w:type="dxa"/>
        </w:tblCellMar>
        <w:tblLook w:val="0000" w:firstRow="0" w:lastRow="0" w:firstColumn="0" w:lastColumn="0" w:noHBand="0" w:noVBand="0"/>
      </w:tblPr>
      <w:tblGrid>
        <w:gridCol w:w="4626"/>
        <w:gridCol w:w="2477"/>
        <w:gridCol w:w="2693"/>
      </w:tblGrid>
      <w:tr w:rsidR="00E05CE6" w:rsidRPr="00E05CE6" w14:paraId="70A4DD60" w14:textId="77777777" w:rsidTr="00DD23EC">
        <w:trPr>
          <w:cantSplit/>
        </w:trPr>
        <w:tc>
          <w:tcPr>
            <w:tcW w:w="4626" w:type="dxa"/>
            <w:vMerge w:val="restart"/>
            <w:tcBorders>
              <w:top w:val="single" w:sz="4" w:space="0" w:color="000000"/>
              <w:left w:val="single" w:sz="4" w:space="0" w:color="000000"/>
              <w:right w:val="single" w:sz="4" w:space="0" w:color="auto"/>
            </w:tcBorders>
            <w:vAlign w:val="center"/>
          </w:tcPr>
          <w:p w14:paraId="57D2A848" w14:textId="77777777" w:rsidR="00E05CE6" w:rsidRPr="0067440B" w:rsidRDefault="00E05CE6" w:rsidP="00E05CE6">
            <w:pPr>
              <w:snapToGrid w:val="0"/>
              <w:rPr>
                <w:rFonts w:ascii="Arial" w:hAnsi="Arial" w:cs="Arial"/>
                <w:b/>
                <w:bCs/>
              </w:rPr>
            </w:pPr>
            <w:r w:rsidRPr="0067440B">
              <w:rPr>
                <w:rFonts w:ascii="Arial" w:hAnsi="Arial" w:cs="Arial"/>
                <w:b/>
                <w:bCs/>
              </w:rPr>
              <w:t>Produkt/usługa/towar</w:t>
            </w:r>
          </w:p>
        </w:tc>
        <w:tc>
          <w:tcPr>
            <w:tcW w:w="5170" w:type="dxa"/>
            <w:gridSpan w:val="2"/>
            <w:tcBorders>
              <w:top w:val="single" w:sz="4" w:space="0" w:color="auto"/>
              <w:left w:val="single" w:sz="4" w:space="0" w:color="auto"/>
              <w:bottom w:val="single" w:sz="4" w:space="0" w:color="auto"/>
              <w:right w:val="single" w:sz="4" w:space="0" w:color="auto"/>
            </w:tcBorders>
            <w:vAlign w:val="center"/>
          </w:tcPr>
          <w:p w14:paraId="478EB822" w14:textId="77777777" w:rsidR="00E05CE6" w:rsidRPr="0067440B" w:rsidRDefault="00E05CE6" w:rsidP="00E05CE6">
            <w:pPr>
              <w:snapToGrid w:val="0"/>
              <w:rPr>
                <w:rFonts w:ascii="Arial" w:hAnsi="Arial" w:cs="Arial"/>
                <w:b/>
                <w:bCs/>
              </w:rPr>
            </w:pPr>
            <w:r w:rsidRPr="0067440B">
              <w:rPr>
                <w:rFonts w:ascii="Arial" w:hAnsi="Arial" w:cs="Arial"/>
                <w:b/>
                <w:bCs/>
              </w:rPr>
              <w:t>Wartość przychodów ze sprzedaży</w:t>
            </w:r>
          </w:p>
          <w:p w14:paraId="493AD25C" w14:textId="77777777" w:rsidR="00E05CE6" w:rsidRPr="0067440B" w:rsidRDefault="00E05CE6" w:rsidP="00E05CE6">
            <w:pPr>
              <w:snapToGrid w:val="0"/>
              <w:rPr>
                <w:rFonts w:ascii="Arial" w:hAnsi="Arial" w:cs="Arial"/>
                <w:bCs/>
              </w:rPr>
            </w:pPr>
            <w:r w:rsidRPr="0067440B">
              <w:rPr>
                <w:rFonts w:ascii="Arial" w:hAnsi="Arial" w:cs="Arial"/>
                <w:bCs/>
              </w:rPr>
              <w:t>(w tys. PLN z jednym miejscem po przecinku)</w:t>
            </w:r>
          </w:p>
        </w:tc>
      </w:tr>
      <w:tr w:rsidR="00DB0E06" w:rsidRPr="00E05CE6" w14:paraId="5C935EB9" w14:textId="77777777" w:rsidTr="00661394">
        <w:trPr>
          <w:trHeight w:val="864"/>
        </w:trPr>
        <w:tc>
          <w:tcPr>
            <w:tcW w:w="4626" w:type="dxa"/>
            <w:vMerge/>
            <w:tcBorders>
              <w:left w:val="single" w:sz="4" w:space="0" w:color="000000"/>
              <w:bottom w:val="single" w:sz="4" w:space="0" w:color="000000"/>
              <w:right w:val="single" w:sz="4" w:space="0" w:color="auto"/>
            </w:tcBorders>
          </w:tcPr>
          <w:p w14:paraId="7FCD906D" w14:textId="77777777" w:rsidR="00DB0E06" w:rsidRPr="00B61B7E" w:rsidRDefault="00DB0E06" w:rsidP="00E05CE6">
            <w:pPr>
              <w:snapToGrid w:val="0"/>
              <w:rPr>
                <w:rFonts w:ascii="Arial" w:hAnsi="Arial" w:cs="Arial"/>
              </w:rPr>
            </w:pPr>
          </w:p>
        </w:tc>
        <w:tc>
          <w:tcPr>
            <w:tcW w:w="2477" w:type="dxa"/>
            <w:tcBorders>
              <w:left w:val="single" w:sz="4" w:space="0" w:color="auto"/>
              <w:bottom w:val="single" w:sz="4" w:space="0" w:color="000000"/>
            </w:tcBorders>
          </w:tcPr>
          <w:p w14:paraId="0C2A9CD0" w14:textId="77777777" w:rsidR="00DB0E06" w:rsidRPr="0067440B" w:rsidRDefault="00DB0E06" w:rsidP="00E05CE6">
            <w:pPr>
              <w:snapToGrid w:val="0"/>
              <w:rPr>
                <w:rFonts w:ascii="Arial" w:hAnsi="Arial" w:cs="Arial"/>
                <w:sz w:val="22"/>
                <w:szCs w:val="22"/>
              </w:rPr>
            </w:pPr>
            <w:r w:rsidRPr="0067440B">
              <w:rPr>
                <w:rFonts w:ascii="Arial" w:hAnsi="Arial" w:cs="Arial"/>
                <w:sz w:val="22"/>
                <w:szCs w:val="22"/>
              </w:rPr>
              <w:t>rok obrotowy</w:t>
            </w:r>
          </w:p>
          <w:p w14:paraId="62696E9A" w14:textId="77777777" w:rsidR="00DB0E06" w:rsidRPr="0067440B" w:rsidRDefault="00DB0E06" w:rsidP="0067440B">
            <w:pPr>
              <w:rPr>
                <w:rFonts w:ascii="Arial" w:hAnsi="Arial" w:cs="Arial"/>
                <w:b/>
                <w:bCs/>
              </w:rPr>
            </w:pPr>
            <w:r w:rsidRPr="0067440B">
              <w:rPr>
                <w:rFonts w:ascii="Arial" w:hAnsi="Arial" w:cs="Arial"/>
                <w:b/>
                <w:bCs/>
              </w:rPr>
              <w:t xml:space="preserve">(t-2) </w:t>
            </w:r>
          </w:p>
          <w:p w14:paraId="63AD50D2" w14:textId="54413EE6" w:rsidR="00DB0E06" w:rsidRPr="0067440B" w:rsidRDefault="00DB0E06" w:rsidP="0067440B">
            <w:pPr>
              <w:rPr>
                <w:rFonts w:ascii="Arial" w:hAnsi="Arial" w:cs="Arial"/>
                <w:b/>
                <w:bCs/>
                <w:i/>
                <w:iCs/>
              </w:rPr>
            </w:pPr>
            <w:r w:rsidRPr="0067440B">
              <w:rPr>
                <w:rFonts w:ascii="Arial" w:hAnsi="Arial" w:cs="Arial"/>
                <w:b/>
                <w:bCs/>
              </w:rPr>
              <w:t>202</w:t>
            </w:r>
            <w:r>
              <w:rPr>
                <w:rFonts w:ascii="Arial" w:hAnsi="Arial" w:cs="Arial"/>
                <w:b/>
                <w:bCs/>
              </w:rPr>
              <w:t>3</w:t>
            </w:r>
          </w:p>
        </w:tc>
        <w:tc>
          <w:tcPr>
            <w:tcW w:w="2693" w:type="dxa"/>
            <w:tcBorders>
              <w:left w:val="single" w:sz="4" w:space="0" w:color="000000"/>
              <w:bottom w:val="single" w:sz="4" w:space="0" w:color="000000"/>
              <w:right w:val="single" w:sz="4" w:space="0" w:color="auto"/>
            </w:tcBorders>
          </w:tcPr>
          <w:p w14:paraId="4FD43C7E" w14:textId="77777777" w:rsidR="00DB0E06" w:rsidRPr="0067440B" w:rsidRDefault="00DB0E06" w:rsidP="002A6BF0">
            <w:pPr>
              <w:snapToGrid w:val="0"/>
              <w:rPr>
                <w:rFonts w:ascii="Arial" w:hAnsi="Arial" w:cs="Arial"/>
                <w:sz w:val="22"/>
                <w:szCs w:val="22"/>
              </w:rPr>
            </w:pPr>
            <w:r w:rsidRPr="0067440B">
              <w:rPr>
                <w:rFonts w:ascii="Arial" w:hAnsi="Arial" w:cs="Arial"/>
                <w:sz w:val="22"/>
                <w:szCs w:val="22"/>
              </w:rPr>
              <w:t>rok obrotowy</w:t>
            </w:r>
          </w:p>
          <w:p w14:paraId="1C218598" w14:textId="77777777" w:rsidR="00DB0E06" w:rsidRPr="0067440B" w:rsidRDefault="00DB0E06" w:rsidP="002A6BF0">
            <w:pPr>
              <w:rPr>
                <w:rFonts w:ascii="Arial" w:hAnsi="Arial" w:cs="Arial"/>
                <w:b/>
                <w:bCs/>
              </w:rPr>
            </w:pPr>
            <w:r w:rsidRPr="0067440B">
              <w:rPr>
                <w:rFonts w:ascii="Arial" w:hAnsi="Arial" w:cs="Arial"/>
                <w:b/>
                <w:bCs/>
              </w:rPr>
              <w:t>(t-1)</w:t>
            </w:r>
          </w:p>
          <w:p w14:paraId="55D1616C" w14:textId="0E3A29FA" w:rsidR="00DB0E06" w:rsidRPr="0067440B" w:rsidRDefault="00DB0E06" w:rsidP="00661394">
            <w:pPr>
              <w:rPr>
                <w:rFonts w:ascii="Arial" w:hAnsi="Arial" w:cs="Arial"/>
                <w:b/>
                <w:sz w:val="22"/>
                <w:szCs w:val="22"/>
              </w:rPr>
            </w:pPr>
            <w:r w:rsidRPr="0067440B">
              <w:rPr>
                <w:rFonts w:ascii="Arial" w:hAnsi="Arial" w:cs="Arial"/>
                <w:b/>
                <w:bCs/>
              </w:rPr>
              <w:t>202</w:t>
            </w:r>
            <w:r>
              <w:rPr>
                <w:rFonts w:ascii="Arial" w:hAnsi="Arial" w:cs="Arial"/>
                <w:b/>
                <w:bCs/>
              </w:rPr>
              <w:t>4</w:t>
            </w:r>
          </w:p>
        </w:tc>
      </w:tr>
      <w:tr w:rsidR="00DB0E06" w:rsidRPr="00E05CE6" w14:paraId="387FC4D0" w14:textId="77777777" w:rsidTr="00661394">
        <w:tc>
          <w:tcPr>
            <w:tcW w:w="4626" w:type="dxa"/>
            <w:tcBorders>
              <w:left w:val="single" w:sz="4" w:space="0" w:color="000000"/>
              <w:bottom w:val="single" w:sz="4" w:space="0" w:color="000000"/>
            </w:tcBorders>
          </w:tcPr>
          <w:p w14:paraId="1CA5CE07" w14:textId="77777777" w:rsidR="00DB0E06" w:rsidRPr="0067440B" w:rsidRDefault="00DB0E06" w:rsidP="00E05CE6">
            <w:pPr>
              <w:snapToGrid w:val="0"/>
              <w:rPr>
                <w:rFonts w:ascii="Arial" w:hAnsi="Arial" w:cs="Arial"/>
              </w:rPr>
            </w:pPr>
            <w:r w:rsidRPr="0067440B">
              <w:rPr>
                <w:rFonts w:ascii="Arial" w:hAnsi="Arial" w:cs="Arial"/>
              </w:rPr>
              <w:t>1.</w:t>
            </w:r>
          </w:p>
        </w:tc>
        <w:tc>
          <w:tcPr>
            <w:tcW w:w="2477" w:type="dxa"/>
            <w:tcBorders>
              <w:left w:val="single" w:sz="4" w:space="0" w:color="000000"/>
              <w:bottom w:val="single" w:sz="4" w:space="0" w:color="000000"/>
            </w:tcBorders>
          </w:tcPr>
          <w:p w14:paraId="1FDDAED2" w14:textId="77777777" w:rsidR="00DB0E06" w:rsidRPr="0067440B" w:rsidRDefault="00DB0E06" w:rsidP="00E05CE6">
            <w:pPr>
              <w:snapToGrid w:val="0"/>
              <w:rPr>
                <w:rFonts w:ascii="Arial" w:hAnsi="Arial" w:cs="Arial"/>
              </w:rPr>
            </w:pPr>
          </w:p>
        </w:tc>
        <w:tc>
          <w:tcPr>
            <w:tcW w:w="2693" w:type="dxa"/>
            <w:tcBorders>
              <w:left w:val="single" w:sz="4" w:space="0" w:color="000000"/>
              <w:bottom w:val="single" w:sz="4" w:space="0" w:color="000000"/>
              <w:right w:val="single" w:sz="4" w:space="0" w:color="auto"/>
            </w:tcBorders>
          </w:tcPr>
          <w:p w14:paraId="0E56F19D" w14:textId="77777777" w:rsidR="00DB0E06" w:rsidRPr="0067440B" w:rsidRDefault="00DB0E06" w:rsidP="00E05CE6">
            <w:pPr>
              <w:snapToGrid w:val="0"/>
              <w:rPr>
                <w:rFonts w:ascii="Arial" w:hAnsi="Arial" w:cs="Arial"/>
              </w:rPr>
            </w:pPr>
          </w:p>
        </w:tc>
      </w:tr>
      <w:tr w:rsidR="00DB0E06" w:rsidRPr="00E05CE6" w14:paraId="31D474A7" w14:textId="77777777" w:rsidTr="00661394">
        <w:tc>
          <w:tcPr>
            <w:tcW w:w="4626" w:type="dxa"/>
            <w:tcBorders>
              <w:left w:val="single" w:sz="4" w:space="0" w:color="000000"/>
              <w:bottom w:val="single" w:sz="4" w:space="0" w:color="000000"/>
            </w:tcBorders>
          </w:tcPr>
          <w:p w14:paraId="18AE42EC" w14:textId="77777777" w:rsidR="00DB0E06" w:rsidRPr="0067440B" w:rsidRDefault="00DB0E06" w:rsidP="00E05CE6">
            <w:pPr>
              <w:snapToGrid w:val="0"/>
              <w:rPr>
                <w:rFonts w:ascii="Arial" w:hAnsi="Arial" w:cs="Arial"/>
              </w:rPr>
            </w:pPr>
            <w:r w:rsidRPr="0067440B">
              <w:rPr>
                <w:rFonts w:ascii="Arial" w:hAnsi="Arial" w:cs="Arial"/>
              </w:rPr>
              <w:t>2.</w:t>
            </w:r>
          </w:p>
        </w:tc>
        <w:tc>
          <w:tcPr>
            <w:tcW w:w="2477" w:type="dxa"/>
            <w:tcBorders>
              <w:left w:val="single" w:sz="4" w:space="0" w:color="000000"/>
              <w:bottom w:val="single" w:sz="4" w:space="0" w:color="000000"/>
            </w:tcBorders>
          </w:tcPr>
          <w:p w14:paraId="704A05AA" w14:textId="77777777" w:rsidR="00DB0E06" w:rsidRPr="0067440B" w:rsidRDefault="00DB0E06" w:rsidP="00E05CE6">
            <w:pPr>
              <w:snapToGrid w:val="0"/>
              <w:rPr>
                <w:rFonts w:ascii="Arial" w:hAnsi="Arial" w:cs="Arial"/>
              </w:rPr>
            </w:pPr>
          </w:p>
        </w:tc>
        <w:tc>
          <w:tcPr>
            <w:tcW w:w="2693" w:type="dxa"/>
            <w:tcBorders>
              <w:left w:val="single" w:sz="4" w:space="0" w:color="000000"/>
              <w:bottom w:val="single" w:sz="4" w:space="0" w:color="000000"/>
              <w:right w:val="single" w:sz="4" w:space="0" w:color="auto"/>
            </w:tcBorders>
          </w:tcPr>
          <w:p w14:paraId="352D9C5D" w14:textId="77777777" w:rsidR="00DB0E06" w:rsidRPr="0067440B" w:rsidRDefault="00DB0E06" w:rsidP="00E05CE6">
            <w:pPr>
              <w:snapToGrid w:val="0"/>
              <w:rPr>
                <w:rFonts w:ascii="Arial" w:hAnsi="Arial" w:cs="Arial"/>
              </w:rPr>
            </w:pPr>
          </w:p>
        </w:tc>
      </w:tr>
      <w:tr w:rsidR="00DB0E06" w:rsidRPr="00E05CE6" w14:paraId="6AFCF458" w14:textId="77777777" w:rsidTr="00661394">
        <w:tc>
          <w:tcPr>
            <w:tcW w:w="4626" w:type="dxa"/>
            <w:tcBorders>
              <w:left w:val="single" w:sz="4" w:space="0" w:color="000000"/>
              <w:bottom w:val="single" w:sz="4" w:space="0" w:color="000000"/>
            </w:tcBorders>
          </w:tcPr>
          <w:p w14:paraId="3E8BEE7A" w14:textId="77777777" w:rsidR="00DB0E06" w:rsidRPr="0067440B" w:rsidRDefault="00DB0E06" w:rsidP="00E05CE6">
            <w:pPr>
              <w:snapToGrid w:val="0"/>
              <w:rPr>
                <w:rFonts w:ascii="Arial" w:hAnsi="Arial" w:cs="Arial"/>
              </w:rPr>
            </w:pPr>
            <w:r w:rsidRPr="0067440B">
              <w:rPr>
                <w:rFonts w:ascii="Arial" w:hAnsi="Arial" w:cs="Arial"/>
              </w:rPr>
              <w:t>3.</w:t>
            </w:r>
          </w:p>
        </w:tc>
        <w:tc>
          <w:tcPr>
            <w:tcW w:w="2477" w:type="dxa"/>
            <w:tcBorders>
              <w:left w:val="single" w:sz="4" w:space="0" w:color="000000"/>
              <w:bottom w:val="single" w:sz="4" w:space="0" w:color="000000"/>
            </w:tcBorders>
          </w:tcPr>
          <w:p w14:paraId="1948A6EC" w14:textId="77777777" w:rsidR="00DB0E06" w:rsidRPr="0067440B" w:rsidRDefault="00DB0E06" w:rsidP="00E05CE6">
            <w:pPr>
              <w:snapToGrid w:val="0"/>
              <w:rPr>
                <w:rFonts w:ascii="Arial" w:hAnsi="Arial" w:cs="Arial"/>
              </w:rPr>
            </w:pPr>
          </w:p>
        </w:tc>
        <w:tc>
          <w:tcPr>
            <w:tcW w:w="2693" w:type="dxa"/>
            <w:tcBorders>
              <w:left w:val="single" w:sz="4" w:space="0" w:color="000000"/>
              <w:bottom w:val="single" w:sz="4" w:space="0" w:color="000000"/>
              <w:right w:val="single" w:sz="4" w:space="0" w:color="auto"/>
            </w:tcBorders>
          </w:tcPr>
          <w:p w14:paraId="77F0C686" w14:textId="77777777" w:rsidR="00DB0E06" w:rsidRPr="0067440B" w:rsidRDefault="00DB0E06" w:rsidP="00E05CE6">
            <w:pPr>
              <w:snapToGrid w:val="0"/>
              <w:rPr>
                <w:rFonts w:ascii="Arial" w:hAnsi="Arial" w:cs="Arial"/>
              </w:rPr>
            </w:pPr>
          </w:p>
        </w:tc>
      </w:tr>
      <w:tr w:rsidR="00DB0E06" w:rsidRPr="00E05CE6" w14:paraId="3BC00C07" w14:textId="77777777" w:rsidTr="00661394">
        <w:tc>
          <w:tcPr>
            <w:tcW w:w="4626" w:type="dxa"/>
            <w:tcBorders>
              <w:left w:val="single" w:sz="4" w:space="0" w:color="000000"/>
              <w:bottom w:val="single" w:sz="4" w:space="0" w:color="000000"/>
            </w:tcBorders>
          </w:tcPr>
          <w:p w14:paraId="0536C2F1" w14:textId="77777777" w:rsidR="00DB0E06" w:rsidRPr="0067440B" w:rsidRDefault="00DB0E06" w:rsidP="00E05CE6">
            <w:pPr>
              <w:snapToGrid w:val="0"/>
              <w:rPr>
                <w:rFonts w:ascii="Arial" w:hAnsi="Arial" w:cs="Arial"/>
              </w:rPr>
            </w:pPr>
            <w:r w:rsidRPr="0067440B">
              <w:rPr>
                <w:rFonts w:ascii="Arial" w:hAnsi="Arial" w:cs="Arial"/>
              </w:rPr>
              <w:t>...</w:t>
            </w:r>
          </w:p>
        </w:tc>
        <w:tc>
          <w:tcPr>
            <w:tcW w:w="2477" w:type="dxa"/>
            <w:tcBorders>
              <w:left w:val="single" w:sz="4" w:space="0" w:color="000000"/>
              <w:bottom w:val="single" w:sz="4" w:space="0" w:color="000000"/>
            </w:tcBorders>
          </w:tcPr>
          <w:p w14:paraId="20E14B7A" w14:textId="77777777" w:rsidR="00DB0E06" w:rsidRPr="0067440B" w:rsidRDefault="00DB0E06" w:rsidP="00E05CE6">
            <w:pPr>
              <w:snapToGrid w:val="0"/>
              <w:rPr>
                <w:rFonts w:ascii="Arial" w:hAnsi="Arial" w:cs="Arial"/>
              </w:rPr>
            </w:pPr>
          </w:p>
        </w:tc>
        <w:tc>
          <w:tcPr>
            <w:tcW w:w="2693" w:type="dxa"/>
            <w:tcBorders>
              <w:left w:val="single" w:sz="4" w:space="0" w:color="000000"/>
              <w:bottom w:val="single" w:sz="4" w:space="0" w:color="000000"/>
              <w:right w:val="single" w:sz="4" w:space="0" w:color="auto"/>
            </w:tcBorders>
          </w:tcPr>
          <w:p w14:paraId="2DFC1BB7" w14:textId="77777777" w:rsidR="00DB0E06" w:rsidRPr="0067440B" w:rsidRDefault="00DB0E06" w:rsidP="00E05CE6">
            <w:pPr>
              <w:snapToGrid w:val="0"/>
              <w:rPr>
                <w:rFonts w:ascii="Arial" w:hAnsi="Arial" w:cs="Arial"/>
              </w:rPr>
            </w:pPr>
          </w:p>
        </w:tc>
      </w:tr>
      <w:tr w:rsidR="00DB0E06" w:rsidRPr="00E05CE6" w14:paraId="7C0B8184" w14:textId="77777777" w:rsidTr="00661394">
        <w:tc>
          <w:tcPr>
            <w:tcW w:w="4626" w:type="dxa"/>
            <w:tcBorders>
              <w:left w:val="single" w:sz="4" w:space="0" w:color="000000"/>
              <w:bottom w:val="single" w:sz="4" w:space="0" w:color="000000"/>
            </w:tcBorders>
          </w:tcPr>
          <w:p w14:paraId="519A4C7F" w14:textId="77777777" w:rsidR="00DB0E06" w:rsidRPr="0067440B" w:rsidRDefault="00DB0E06" w:rsidP="00E05CE6">
            <w:pPr>
              <w:snapToGrid w:val="0"/>
              <w:rPr>
                <w:rFonts w:ascii="Arial" w:hAnsi="Arial" w:cs="Arial"/>
              </w:rPr>
            </w:pPr>
            <w:r w:rsidRPr="0067440B">
              <w:rPr>
                <w:rFonts w:ascii="Arial" w:hAnsi="Arial" w:cs="Arial"/>
              </w:rPr>
              <w:t>Razem</w:t>
            </w:r>
          </w:p>
        </w:tc>
        <w:tc>
          <w:tcPr>
            <w:tcW w:w="2477" w:type="dxa"/>
            <w:tcBorders>
              <w:left w:val="single" w:sz="4" w:space="0" w:color="000000"/>
              <w:bottom w:val="single" w:sz="4" w:space="0" w:color="000000"/>
            </w:tcBorders>
          </w:tcPr>
          <w:p w14:paraId="277589D1" w14:textId="77777777" w:rsidR="00DB0E06" w:rsidRPr="0067440B" w:rsidRDefault="00DB0E06" w:rsidP="00E05CE6">
            <w:pPr>
              <w:snapToGrid w:val="0"/>
              <w:rPr>
                <w:rFonts w:ascii="Arial" w:hAnsi="Arial" w:cs="Arial"/>
              </w:rPr>
            </w:pPr>
          </w:p>
        </w:tc>
        <w:tc>
          <w:tcPr>
            <w:tcW w:w="2693" w:type="dxa"/>
            <w:tcBorders>
              <w:left w:val="single" w:sz="4" w:space="0" w:color="000000"/>
              <w:bottom w:val="single" w:sz="4" w:space="0" w:color="000000"/>
              <w:right w:val="single" w:sz="4" w:space="0" w:color="auto"/>
            </w:tcBorders>
          </w:tcPr>
          <w:p w14:paraId="7E1162E2" w14:textId="77777777" w:rsidR="00DB0E06" w:rsidRPr="0067440B" w:rsidRDefault="00DB0E06" w:rsidP="00E05CE6">
            <w:pPr>
              <w:snapToGrid w:val="0"/>
              <w:rPr>
                <w:rFonts w:ascii="Arial" w:hAnsi="Arial" w:cs="Arial"/>
              </w:rPr>
            </w:pPr>
          </w:p>
        </w:tc>
      </w:tr>
    </w:tbl>
    <w:p w14:paraId="6074AA40" w14:textId="77777777" w:rsidR="00E05CE6" w:rsidRPr="0067440B" w:rsidRDefault="00E05CE6" w:rsidP="00E05CE6">
      <w:pPr>
        <w:rPr>
          <w:rFonts w:ascii="Arial" w:hAnsi="Arial" w:cs="Arial"/>
        </w:rPr>
      </w:pPr>
    </w:p>
    <w:tbl>
      <w:tblPr>
        <w:tblW w:w="9796" w:type="dxa"/>
        <w:tblInd w:w="-20" w:type="dxa"/>
        <w:tblLayout w:type="fixed"/>
        <w:tblCellMar>
          <w:left w:w="70" w:type="dxa"/>
          <w:right w:w="70" w:type="dxa"/>
        </w:tblCellMar>
        <w:tblLook w:val="0000" w:firstRow="0" w:lastRow="0" w:firstColumn="0" w:lastColumn="0" w:noHBand="0" w:noVBand="0"/>
      </w:tblPr>
      <w:tblGrid>
        <w:gridCol w:w="9796"/>
      </w:tblGrid>
      <w:tr w:rsidR="00E05CE6" w:rsidRPr="00E05CE6" w14:paraId="79F800DB" w14:textId="77777777" w:rsidTr="00DD23EC">
        <w:trPr>
          <w:cantSplit/>
        </w:trPr>
        <w:tc>
          <w:tcPr>
            <w:tcW w:w="9796" w:type="dxa"/>
            <w:tcBorders>
              <w:top w:val="single" w:sz="4" w:space="0" w:color="auto"/>
              <w:left w:val="single" w:sz="4" w:space="0" w:color="auto"/>
              <w:bottom w:val="single" w:sz="4" w:space="0" w:color="auto"/>
              <w:right w:val="single" w:sz="4" w:space="0" w:color="auto"/>
            </w:tcBorders>
          </w:tcPr>
          <w:p w14:paraId="76B4387B" w14:textId="028B75FF" w:rsidR="00E05CE6" w:rsidRPr="0067440B" w:rsidRDefault="00E05CE6" w:rsidP="00B61B7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6" w:lineRule="auto"/>
              <w:rPr>
                <w:rFonts w:ascii="Arial" w:hAnsi="Arial" w:cs="Arial"/>
              </w:rPr>
            </w:pPr>
            <w:r w:rsidRPr="0067440B">
              <w:rPr>
                <w:rFonts w:ascii="Arial" w:hAnsi="Arial" w:cs="Arial"/>
              </w:rPr>
              <w:lastRenderedPageBreak/>
              <w:t>Należy opisać bieżące zdolności produkcyjne/proces świadczenia usług, ze szczególnym uwzględnieniem posiadanego majątku (budynki/lokale, maszyny i urządzenia, środki transportu, wartości niematerialne i prawne itp.).</w:t>
            </w:r>
          </w:p>
          <w:p w14:paraId="7AE7C1B6" w14:textId="77777777" w:rsidR="00E05CE6" w:rsidRPr="0067440B" w:rsidRDefault="00E05CE6" w:rsidP="00E05CE6">
            <w:pPr>
              <w:rPr>
                <w:rFonts w:ascii="Arial" w:hAnsi="Arial" w:cs="Arial"/>
              </w:rPr>
            </w:pPr>
          </w:p>
          <w:p w14:paraId="27FF6D36" w14:textId="77777777" w:rsidR="00E05CE6" w:rsidRPr="0067440B" w:rsidRDefault="00E05CE6" w:rsidP="00E05CE6">
            <w:pPr>
              <w:snapToGrid w:val="0"/>
              <w:rPr>
                <w:rFonts w:ascii="Arial" w:hAnsi="Arial" w:cs="Arial"/>
              </w:rPr>
            </w:pPr>
          </w:p>
          <w:p w14:paraId="0D0D8178" w14:textId="77777777" w:rsidR="00E05CE6" w:rsidRPr="0067440B" w:rsidRDefault="00E05CE6" w:rsidP="00E05CE6">
            <w:pPr>
              <w:snapToGrid w:val="0"/>
              <w:rPr>
                <w:rFonts w:ascii="Arial" w:hAnsi="Arial" w:cs="Arial"/>
              </w:rPr>
            </w:pPr>
          </w:p>
          <w:p w14:paraId="5A2C8BB2" w14:textId="77777777" w:rsidR="00E05CE6" w:rsidRPr="0067440B" w:rsidRDefault="00E05CE6" w:rsidP="00E05CE6">
            <w:pPr>
              <w:snapToGrid w:val="0"/>
              <w:rPr>
                <w:rFonts w:ascii="Arial" w:hAnsi="Arial" w:cs="Arial"/>
              </w:rPr>
            </w:pPr>
          </w:p>
        </w:tc>
      </w:tr>
    </w:tbl>
    <w:p w14:paraId="2461F54C" w14:textId="634DBFAE" w:rsidR="0001401F" w:rsidRPr="00443614" w:rsidRDefault="00290AF3" w:rsidP="0037248A">
      <w:pPr>
        <w:pStyle w:val="Nagwek2"/>
        <w:spacing w:before="240" w:line="276" w:lineRule="auto"/>
        <w:rPr>
          <w:rFonts w:ascii="Arial" w:hAnsi="Arial" w:cs="Arial"/>
          <w:sz w:val="28"/>
          <w:szCs w:val="28"/>
        </w:rPr>
      </w:pPr>
      <w:bookmarkStart w:id="5" w:name="_Toc183159645"/>
      <w:r w:rsidRPr="00720D40">
        <w:rPr>
          <w:rFonts w:ascii="Arial" w:hAnsi="Arial" w:cs="Arial"/>
          <w:sz w:val="28"/>
          <w:szCs w:val="28"/>
        </w:rPr>
        <w:t>A</w:t>
      </w:r>
      <w:r w:rsidR="0001401F" w:rsidRPr="00720D40">
        <w:rPr>
          <w:rFonts w:ascii="Arial" w:hAnsi="Arial" w:cs="Arial"/>
          <w:sz w:val="28"/>
          <w:szCs w:val="28"/>
        </w:rPr>
        <w:t>.</w:t>
      </w:r>
      <w:r w:rsidR="00881B76">
        <w:rPr>
          <w:rFonts w:ascii="Arial" w:hAnsi="Arial" w:cs="Arial"/>
          <w:sz w:val="28"/>
          <w:szCs w:val="28"/>
        </w:rPr>
        <w:t>5</w:t>
      </w:r>
      <w:r w:rsidR="0001401F" w:rsidRPr="00443614">
        <w:rPr>
          <w:rFonts w:ascii="Arial" w:hAnsi="Arial" w:cs="Arial"/>
          <w:sz w:val="28"/>
          <w:szCs w:val="28"/>
        </w:rPr>
        <w:t>. Miejsce przedsiębiorstwa na rynku (pozycja konkurencyjna)</w:t>
      </w:r>
      <w:bookmarkEnd w:id="5"/>
    </w:p>
    <w:tbl>
      <w:tblPr>
        <w:tblW w:w="981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70" w:type="dxa"/>
          <w:right w:w="70" w:type="dxa"/>
        </w:tblCellMar>
        <w:tblLook w:val="0000" w:firstRow="0" w:lastRow="0" w:firstColumn="0" w:lastColumn="0" w:noHBand="0" w:noVBand="0"/>
      </w:tblPr>
      <w:tblGrid>
        <w:gridCol w:w="9817"/>
      </w:tblGrid>
      <w:tr w:rsidR="0001401F" w:rsidRPr="00C55B73" w14:paraId="343766F3" w14:textId="77777777" w:rsidTr="00FB5A60">
        <w:tc>
          <w:tcPr>
            <w:tcW w:w="9817" w:type="dxa"/>
            <w:shd w:val="clear" w:color="auto" w:fill="D9D9D9" w:themeFill="background1" w:themeFillShade="D9"/>
          </w:tcPr>
          <w:p w14:paraId="26C519DA" w14:textId="2E1CBFA2" w:rsidR="00467584" w:rsidRPr="00720D40" w:rsidRDefault="00C15274" w:rsidP="00860281">
            <w:pPr>
              <w:shd w:val="clear" w:color="auto" w:fill="D9D9D9" w:themeFill="background1" w:themeFillShade="D9"/>
              <w:spacing w:line="276" w:lineRule="auto"/>
              <w:rPr>
                <w:rFonts w:ascii="Arial" w:hAnsi="Arial" w:cs="Arial"/>
              </w:rPr>
            </w:pPr>
            <w:r w:rsidRPr="00720D40">
              <w:rPr>
                <w:rFonts w:ascii="Arial" w:hAnsi="Arial" w:cs="Arial"/>
              </w:rPr>
              <w:t>Należy scharakteryzować rynek, na jakim działa przedsiębiorstwo</w:t>
            </w:r>
            <w:r w:rsidR="00467584" w:rsidRPr="00720D40">
              <w:rPr>
                <w:rFonts w:ascii="Arial" w:hAnsi="Arial" w:cs="Arial"/>
              </w:rPr>
              <w:t xml:space="preserve"> oraz przedstawić jego pozycję konkurencyjną w oparciu o możliwie wiarygodne źródła informacji.</w:t>
            </w:r>
            <w:r w:rsidRPr="00720D40">
              <w:rPr>
                <w:rFonts w:ascii="Arial" w:hAnsi="Arial" w:cs="Arial"/>
              </w:rPr>
              <w:t xml:space="preserve"> </w:t>
            </w:r>
          </w:p>
          <w:p w14:paraId="756D23D6" w14:textId="1D1B11FB" w:rsidR="0001401F" w:rsidRPr="00720D40" w:rsidRDefault="0001401F" w:rsidP="00860281">
            <w:pPr>
              <w:shd w:val="clear" w:color="auto" w:fill="D9D9D9" w:themeFill="background1" w:themeFillShade="D9"/>
              <w:spacing w:after="60" w:line="276" w:lineRule="auto"/>
              <w:rPr>
                <w:rFonts w:ascii="Arial" w:hAnsi="Arial" w:cs="Arial"/>
              </w:rPr>
            </w:pPr>
            <w:r w:rsidRPr="00720D40">
              <w:rPr>
                <w:rFonts w:ascii="Arial" w:hAnsi="Arial" w:cs="Arial"/>
              </w:rPr>
              <w:t>Analiza pozycji rynkowej powinna obejmować w szczególności </w:t>
            </w:r>
            <w:r w:rsidR="00A158F1" w:rsidRPr="00720D40">
              <w:rPr>
                <w:rFonts w:ascii="Arial" w:hAnsi="Arial" w:cs="Arial"/>
              </w:rPr>
              <w:t>następując</w:t>
            </w:r>
            <w:r w:rsidR="00A158F1">
              <w:rPr>
                <w:rFonts w:ascii="Arial" w:hAnsi="Arial" w:cs="Arial"/>
              </w:rPr>
              <w:t>e</w:t>
            </w:r>
            <w:r w:rsidR="00A158F1" w:rsidRPr="00720D40">
              <w:rPr>
                <w:rFonts w:ascii="Arial" w:hAnsi="Arial" w:cs="Arial"/>
              </w:rPr>
              <w:t xml:space="preserve"> </w:t>
            </w:r>
            <w:r w:rsidRPr="00720D40">
              <w:rPr>
                <w:rFonts w:ascii="Arial" w:hAnsi="Arial" w:cs="Arial"/>
              </w:rPr>
              <w:t>zagadnienia:</w:t>
            </w:r>
          </w:p>
          <w:p w14:paraId="66DAF50A" w14:textId="1F516FDD" w:rsidR="005071FF" w:rsidRPr="00720D40" w:rsidRDefault="0001401F" w:rsidP="00860281">
            <w:pPr>
              <w:numPr>
                <w:ilvl w:val="0"/>
                <w:numId w:val="3"/>
              </w:numPr>
              <w:shd w:val="clear" w:color="auto" w:fill="D9D9D9" w:themeFill="background1" w:themeFillShade="D9"/>
              <w:spacing w:line="276" w:lineRule="auto"/>
              <w:rPr>
                <w:rFonts w:ascii="Arial" w:hAnsi="Arial" w:cs="Arial"/>
              </w:rPr>
            </w:pPr>
            <w:r w:rsidRPr="00720D40">
              <w:rPr>
                <w:rFonts w:ascii="Arial" w:hAnsi="Arial" w:cs="Arial"/>
              </w:rPr>
              <w:t>w jakim segmencie działa</w:t>
            </w:r>
            <w:r w:rsidR="00C4499A" w:rsidRPr="00720D40">
              <w:rPr>
                <w:rFonts w:ascii="Arial" w:hAnsi="Arial" w:cs="Arial"/>
              </w:rPr>
              <w:t xml:space="preserve"> </w:t>
            </w:r>
            <w:r w:rsidRPr="00720D40">
              <w:rPr>
                <w:rFonts w:ascii="Arial" w:hAnsi="Arial" w:cs="Arial"/>
              </w:rPr>
              <w:t>przedsiębiorstwo, czy jest to sektor rozwojowy (dlaczego?), stabilny (dlaczego?), czy też schyłkowy (dlaczego?)</w:t>
            </w:r>
            <w:r w:rsidR="00CE1026">
              <w:rPr>
                <w:rFonts w:ascii="Arial" w:hAnsi="Arial" w:cs="Arial"/>
              </w:rPr>
              <w:t>;</w:t>
            </w:r>
          </w:p>
          <w:p w14:paraId="6F7F0318" w14:textId="7225CFF7" w:rsidR="0001401F" w:rsidRPr="00720D40" w:rsidRDefault="0001401F" w:rsidP="00860281">
            <w:pPr>
              <w:numPr>
                <w:ilvl w:val="0"/>
                <w:numId w:val="3"/>
              </w:numPr>
              <w:shd w:val="clear" w:color="auto" w:fill="D9D9D9" w:themeFill="background1" w:themeFillShade="D9"/>
              <w:spacing w:line="276" w:lineRule="auto"/>
              <w:rPr>
                <w:rFonts w:ascii="Arial" w:hAnsi="Arial" w:cs="Arial"/>
              </w:rPr>
            </w:pPr>
            <w:r w:rsidRPr="00720D40">
              <w:rPr>
                <w:rFonts w:ascii="Arial" w:hAnsi="Arial" w:cs="Arial"/>
              </w:rPr>
              <w:t>jakie mocne strony posiada przedsiębiorstwo i jak zamierza je wzmocnić</w:t>
            </w:r>
            <w:r w:rsidR="00CE1026">
              <w:rPr>
                <w:rFonts w:ascii="Arial" w:hAnsi="Arial" w:cs="Arial"/>
              </w:rPr>
              <w:t>;</w:t>
            </w:r>
          </w:p>
          <w:p w14:paraId="76A6B2EA" w14:textId="009B521D" w:rsidR="0001401F" w:rsidRPr="00720D40" w:rsidRDefault="0001401F" w:rsidP="00860281">
            <w:pPr>
              <w:numPr>
                <w:ilvl w:val="0"/>
                <w:numId w:val="3"/>
              </w:numPr>
              <w:shd w:val="clear" w:color="auto" w:fill="D9D9D9" w:themeFill="background1" w:themeFillShade="D9"/>
              <w:spacing w:line="276" w:lineRule="auto"/>
              <w:rPr>
                <w:rFonts w:ascii="Arial" w:hAnsi="Arial" w:cs="Arial"/>
              </w:rPr>
            </w:pPr>
            <w:r w:rsidRPr="00720D40">
              <w:rPr>
                <w:rFonts w:ascii="Arial" w:hAnsi="Arial" w:cs="Arial"/>
              </w:rPr>
              <w:t>jakie są słabe strony przedsiębiorstwa i jak je zminimalizować</w:t>
            </w:r>
            <w:r w:rsidR="00CE1026">
              <w:rPr>
                <w:rFonts w:ascii="Arial" w:hAnsi="Arial" w:cs="Arial"/>
              </w:rPr>
              <w:t>;</w:t>
            </w:r>
            <w:r w:rsidRPr="00720D40">
              <w:rPr>
                <w:rFonts w:ascii="Arial" w:hAnsi="Arial" w:cs="Arial"/>
              </w:rPr>
              <w:t xml:space="preserve"> </w:t>
            </w:r>
          </w:p>
          <w:p w14:paraId="742ABD4E" w14:textId="7C60FF00" w:rsidR="0001401F" w:rsidRPr="00720D40" w:rsidRDefault="0001401F" w:rsidP="00860281">
            <w:pPr>
              <w:numPr>
                <w:ilvl w:val="0"/>
                <w:numId w:val="3"/>
              </w:numPr>
              <w:shd w:val="clear" w:color="auto" w:fill="D9D9D9" w:themeFill="background1" w:themeFillShade="D9"/>
              <w:spacing w:line="276" w:lineRule="auto"/>
              <w:rPr>
                <w:rFonts w:ascii="Arial" w:hAnsi="Arial" w:cs="Arial"/>
              </w:rPr>
            </w:pPr>
            <w:r w:rsidRPr="00720D40">
              <w:rPr>
                <w:rFonts w:ascii="Arial" w:hAnsi="Arial" w:cs="Arial"/>
              </w:rPr>
              <w:t>jakie są szanse (sposoby ich wykorzystania?), a jakie zagrożenia (jak zamierza się minimalizować ich negatywne skutki?) wynikające z otoczenia</w:t>
            </w:r>
            <w:r w:rsidR="00CE1026">
              <w:rPr>
                <w:rFonts w:ascii="Arial" w:hAnsi="Arial" w:cs="Arial"/>
              </w:rPr>
              <w:t>;</w:t>
            </w:r>
          </w:p>
          <w:p w14:paraId="26AD54BF" w14:textId="1454B845" w:rsidR="0001401F" w:rsidRPr="00720D40" w:rsidRDefault="0001401F" w:rsidP="00860281">
            <w:pPr>
              <w:numPr>
                <w:ilvl w:val="0"/>
                <w:numId w:val="3"/>
              </w:numPr>
              <w:shd w:val="clear" w:color="auto" w:fill="D9D9D9" w:themeFill="background1" w:themeFillShade="D9"/>
              <w:spacing w:line="276" w:lineRule="auto"/>
              <w:rPr>
                <w:rFonts w:ascii="Arial" w:hAnsi="Arial" w:cs="Arial"/>
              </w:rPr>
            </w:pPr>
            <w:r w:rsidRPr="00720D40">
              <w:rPr>
                <w:rFonts w:ascii="Arial" w:hAnsi="Arial" w:cs="Arial"/>
              </w:rPr>
              <w:t>jacy są najpoważniejsi konkurenci przedsiębiorstwa na rynku</w:t>
            </w:r>
            <w:r w:rsidR="00CE1026">
              <w:rPr>
                <w:rFonts w:ascii="Arial" w:hAnsi="Arial" w:cs="Arial"/>
              </w:rPr>
              <w:t>;</w:t>
            </w:r>
          </w:p>
          <w:p w14:paraId="65742835" w14:textId="017568CC" w:rsidR="004F6FB5" w:rsidRPr="00C55B73" w:rsidRDefault="0001401F" w:rsidP="00860281">
            <w:pPr>
              <w:numPr>
                <w:ilvl w:val="0"/>
                <w:numId w:val="3"/>
              </w:numPr>
              <w:shd w:val="clear" w:color="auto" w:fill="D9D9D9" w:themeFill="background1" w:themeFillShade="D9"/>
              <w:spacing w:line="276" w:lineRule="auto"/>
              <w:rPr>
                <w:rFonts w:ascii="Arial" w:hAnsi="Arial" w:cs="Arial"/>
              </w:rPr>
            </w:pPr>
            <w:r w:rsidRPr="00720D40">
              <w:rPr>
                <w:rFonts w:ascii="Arial" w:hAnsi="Arial" w:cs="Arial"/>
              </w:rPr>
              <w:t>jaka jest pozycja konkurencyjna przedsiębiorstwa w aspekcie zmiennych marketingowych: produkt, cena, promocja (reklama), dystrybucja, personel, lokalizacja działalności, jakość</w:t>
            </w:r>
            <w:r w:rsidR="00A207FD">
              <w:rPr>
                <w:rFonts w:ascii="Arial" w:hAnsi="Arial" w:cs="Arial"/>
              </w:rPr>
              <w:t>.</w:t>
            </w:r>
          </w:p>
        </w:tc>
      </w:tr>
      <w:tr w:rsidR="00803BDC" w:rsidRPr="00555B08" w14:paraId="7AE95252" w14:textId="77777777" w:rsidTr="00803BDC">
        <w:tc>
          <w:tcPr>
            <w:tcW w:w="9817" w:type="dxa"/>
            <w:shd w:val="clear" w:color="auto" w:fill="auto"/>
          </w:tcPr>
          <w:p w14:paraId="0900B340" w14:textId="40402F09" w:rsidR="00803BDC" w:rsidRPr="00DD23EC" w:rsidRDefault="00803BDC" w:rsidP="006D2B49">
            <w:pPr>
              <w:tabs>
                <w:tab w:val="left" w:pos="3483"/>
              </w:tabs>
              <w:spacing w:line="720" w:lineRule="auto"/>
              <w:jc w:val="both"/>
              <w:rPr>
                <w:rFonts w:ascii="Arial" w:hAnsi="Arial" w:cs="Arial"/>
              </w:rPr>
            </w:pPr>
          </w:p>
        </w:tc>
      </w:tr>
    </w:tbl>
    <w:p w14:paraId="60ED8C68" w14:textId="44257AB5" w:rsidR="00B216B6" w:rsidRPr="00B672D6" w:rsidRDefault="00B216B6" w:rsidP="0001401F">
      <w:pPr>
        <w:pStyle w:val="Nagwek1"/>
        <w:spacing w:before="240"/>
        <w:rPr>
          <w:rFonts w:ascii="Tahoma" w:hAnsi="Tahoma" w:cs="Tahoma"/>
          <w:sz w:val="24"/>
          <w:szCs w:val="24"/>
        </w:rPr>
      </w:pPr>
    </w:p>
    <w:p w14:paraId="2CCADB1A" w14:textId="20A1C0AB" w:rsidR="0001401F" w:rsidRPr="00433615" w:rsidRDefault="00B216B6" w:rsidP="00E14683">
      <w:pPr>
        <w:pStyle w:val="Nagwek1"/>
        <w:jc w:val="left"/>
        <w:rPr>
          <w:rFonts w:ascii="Arial" w:hAnsi="Arial" w:cs="Arial"/>
        </w:rPr>
      </w:pPr>
      <w:r w:rsidRPr="00B672D6">
        <w:rPr>
          <w:rFonts w:ascii="Tahoma" w:hAnsi="Tahoma" w:cs="Tahoma"/>
          <w:szCs w:val="24"/>
        </w:rPr>
        <w:br w:type="column"/>
      </w:r>
      <w:bookmarkStart w:id="6" w:name="_Toc183159646"/>
      <w:r w:rsidR="00290AF3" w:rsidRPr="00433615">
        <w:rPr>
          <w:rFonts w:ascii="Arial" w:hAnsi="Arial" w:cs="Arial"/>
        </w:rPr>
        <w:lastRenderedPageBreak/>
        <w:t>B</w:t>
      </w:r>
      <w:r w:rsidR="0001401F" w:rsidRPr="00433615">
        <w:rPr>
          <w:rFonts w:ascii="Arial" w:hAnsi="Arial" w:cs="Arial"/>
        </w:rPr>
        <w:t>. Opis projektu</w:t>
      </w:r>
      <w:bookmarkEnd w:id="6"/>
    </w:p>
    <w:p w14:paraId="438E1B93" w14:textId="2A30B648" w:rsidR="00100413" w:rsidRPr="00EA7377" w:rsidRDefault="00100413" w:rsidP="001147D9">
      <w:pPr>
        <w:pStyle w:val="Nagwek2"/>
        <w:spacing w:before="240"/>
        <w:jc w:val="both"/>
        <w:rPr>
          <w:rFonts w:ascii="Arial" w:hAnsi="Arial" w:cs="Arial"/>
          <w:sz w:val="28"/>
          <w:szCs w:val="28"/>
        </w:rPr>
      </w:pPr>
      <w:bookmarkStart w:id="7" w:name="_Toc183159647"/>
      <w:r w:rsidRPr="00EA7377">
        <w:rPr>
          <w:rFonts w:ascii="Arial" w:hAnsi="Arial" w:cs="Arial"/>
          <w:sz w:val="28"/>
          <w:szCs w:val="28"/>
        </w:rPr>
        <w:t>B.1. Uzasadnienie potrzeby realizacji projektu</w:t>
      </w:r>
      <w:r w:rsidR="00803F5B" w:rsidRPr="00EA7377">
        <w:rPr>
          <w:rFonts w:ascii="Arial" w:hAnsi="Arial" w:cs="Arial"/>
          <w:sz w:val="28"/>
          <w:szCs w:val="28"/>
        </w:rPr>
        <w:t xml:space="preserve"> i </w:t>
      </w:r>
      <w:r w:rsidR="00E37F22" w:rsidRPr="00EA7377">
        <w:rPr>
          <w:rFonts w:ascii="Arial" w:hAnsi="Arial" w:cs="Arial"/>
          <w:sz w:val="28"/>
          <w:szCs w:val="28"/>
        </w:rPr>
        <w:t>potrzeby inwestycyjne</w:t>
      </w:r>
      <w:bookmarkEnd w:id="7"/>
    </w:p>
    <w:tbl>
      <w:tblPr>
        <w:tblW w:w="9817" w:type="dxa"/>
        <w:tblInd w:w="-20"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17"/>
      </w:tblGrid>
      <w:tr w:rsidR="00100413" w:rsidRPr="00555B08" w14:paraId="3692D0D2" w14:textId="77777777" w:rsidTr="00822835">
        <w:trPr>
          <w:trHeight w:val="3585"/>
        </w:trPr>
        <w:tc>
          <w:tcPr>
            <w:tcW w:w="981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4B0540E" w14:textId="7602EC77" w:rsidR="00803F5B" w:rsidRPr="004825A6" w:rsidRDefault="00856303" w:rsidP="00860281">
            <w:pPr>
              <w:shd w:val="clear" w:color="auto" w:fill="D9D9D9" w:themeFill="background1" w:themeFillShade="D9"/>
              <w:spacing w:after="60" w:line="276" w:lineRule="auto"/>
              <w:rPr>
                <w:rFonts w:ascii="Arial" w:hAnsi="Arial" w:cs="Arial"/>
              </w:rPr>
            </w:pPr>
            <w:r w:rsidRPr="004825A6">
              <w:rPr>
                <w:rFonts w:ascii="Arial" w:hAnsi="Arial" w:cs="Arial"/>
              </w:rPr>
              <w:t xml:space="preserve">Należy uzasadnić konieczność realizacji inwestycji w związku z realizowaną strategią rozwoju firmy, z uwzględnieniem otoczenia biznesowego, przy istniejących warunkach konkurencji. </w:t>
            </w:r>
            <w:r w:rsidR="00F26140" w:rsidRPr="004825A6">
              <w:rPr>
                <w:rFonts w:ascii="Arial" w:hAnsi="Arial" w:cs="Arial"/>
              </w:rPr>
              <w:t xml:space="preserve">Należy opisać czy </w:t>
            </w:r>
            <w:r w:rsidR="005071FF" w:rsidRPr="004825A6">
              <w:rPr>
                <w:rFonts w:ascii="Arial" w:hAnsi="Arial" w:cs="Arial"/>
              </w:rPr>
              <w:t>istnieje potrzeba zmiany oferty sprzedażowej lub inneg</w:t>
            </w:r>
            <w:r w:rsidR="002503B1" w:rsidRPr="004825A6">
              <w:rPr>
                <w:rFonts w:ascii="Arial" w:hAnsi="Arial" w:cs="Arial"/>
              </w:rPr>
              <w:t>o obszaru funkcjonalnego firmy oraz z czego ta potrzeba wynika, np.</w:t>
            </w:r>
            <w:r w:rsidR="005071FF" w:rsidRPr="004825A6">
              <w:rPr>
                <w:rFonts w:ascii="Arial" w:hAnsi="Arial" w:cs="Arial"/>
              </w:rPr>
              <w:t xml:space="preserve"> niepełn</w:t>
            </w:r>
            <w:r w:rsidRPr="004825A6">
              <w:rPr>
                <w:rFonts w:ascii="Arial" w:hAnsi="Arial" w:cs="Arial"/>
              </w:rPr>
              <w:t>e</w:t>
            </w:r>
            <w:r w:rsidR="005071FF" w:rsidRPr="004825A6">
              <w:rPr>
                <w:rFonts w:ascii="Arial" w:hAnsi="Arial" w:cs="Arial"/>
              </w:rPr>
              <w:t xml:space="preserve"> zaspokojenie potrzeb rynkowych lub niedopasowanie oferty do rynku, wynikając</w:t>
            </w:r>
            <w:r w:rsidRPr="004825A6">
              <w:rPr>
                <w:rFonts w:ascii="Arial" w:hAnsi="Arial" w:cs="Arial"/>
              </w:rPr>
              <w:t>e</w:t>
            </w:r>
            <w:r w:rsidR="005071FF" w:rsidRPr="004825A6">
              <w:rPr>
                <w:rFonts w:ascii="Arial" w:hAnsi="Arial" w:cs="Arial"/>
              </w:rPr>
              <w:t xml:space="preserve"> np. z ewolucji potrzeb konsum</w:t>
            </w:r>
            <w:r w:rsidR="00F26140" w:rsidRPr="004825A6">
              <w:rPr>
                <w:rFonts w:ascii="Arial" w:hAnsi="Arial" w:cs="Arial"/>
              </w:rPr>
              <w:t>entów, działa</w:t>
            </w:r>
            <w:r w:rsidRPr="004825A6">
              <w:rPr>
                <w:rFonts w:ascii="Arial" w:hAnsi="Arial" w:cs="Arial"/>
              </w:rPr>
              <w:t>ń</w:t>
            </w:r>
            <w:r w:rsidR="00F26140" w:rsidRPr="004825A6">
              <w:rPr>
                <w:rFonts w:ascii="Arial" w:hAnsi="Arial" w:cs="Arial"/>
              </w:rPr>
              <w:t xml:space="preserve"> konkurencji itd.</w:t>
            </w:r>
          </w:p>
          <w:p w14:paraId="78AA6B28" w14:textId="361E52ED" w:rsidR="00F26140" w:rsidRPr="004825A6" w:rsidRDefault="00803F5B" w:rsidP="00860281">
            <w:pPr>
              <w:pStyle w:val="Bezodstpw"/>
              <w:spacing w:after="60" w:line="276" w:lineRule="auto"/>
              <w:rPr>
                <w:rFonts w:ascii="Arial" w:hAnsi="Arial" w:cs="Arial"/>
              </w:rPr>
            </w:pPr>
            <w:r w:rsidRPr="004825A6">
              <w:rPr>
                <w:rFonts w:ascii="Arial" w:hAnsi="Arial" w:cs="Arial"/>
              </w:rPr>
              <w:t>Należy scharakteryzować potrzeby inwestycyjne wynikające z planowanego rozwoju przedsiębiorstwa oraz wyjaśnić</w:t>
            </w:r>
            <w:r w:rsidR="008149D4" w:rsidRPr="004825A6">
              <w:rPr>
                <w:rFonts w:ascii="Arial" w:hAnsi="Arial" w:cs="Arial"/>
              </w:rPr>
              <w:t xml:space="preserve"> i uzasadnić konieczność realizacji projektu oraz potrzebę jego finansowania środkami publicznymi. Należy </w:t>
            </w:r>
            <w:r w:rsidR="00AF61A0" w:rsidRPr="004825A6">
              <w:rPr>
                <w:rFonts w:ascii="Arial" w:hAnsi="Arial" w:cs="Arial"/>
              </w:rPr>
              <w:t>wskazać</w:t>
            </w:r>
            <w:r w:rsidRPr="004825A6">
              <w:rPr>
                <w:rFonts w:ascii="Arial" w:hAnsi="Arial" w:cs="Arial"/>
              </w:rPr>
              <w:t xml:space="preserve"> </w:t>
            </w:r>
            <w:r w:rsidR="00AF61A0" w:rsidRPr="004825A6">
              <w:rPr>
                <w:rFonts w:ascii="Arial" w:hAnsi="Arial" w:cs="Arial"/>
              </w:rPr>
              <w:t xml:space="preserve">z </w:t>
            </w:r>
            <w:r w:rsidRPr="004825A6">
              <w:rPr>
                <w:rFonts w:ascii="Arial" w:hAnsi="Arial" w:cs="Arial"/>
              </w:rPr>
              <w:t>czego te potrzeby wynikają, m.in. należy odpowiedzieć na pytania:</w:t>
            </w:r>
          </w:p>
          <w:p w14:paraId="4D94BA6B" w14:textId="77777777" w:rsidR="00F26140" w:rsidRPr="004825A6" w:rsidRDefault="00803F5B" w:rsidP="00860281">
            <w:pPr>
              <w:pStyle w:val="Bezodstpw"/>
              <w:numPr>
                <w:ilvl w:val="0"/>
                <w:numId w:val="8"/>
              </w:numPr>
              <w:spacing w:line="276" w:lineRule="auto"/>
              <w:rPr>
                <w:rFonts w:ascii="Arial" w:hAnsi="Arial" w:cs="Arial"/>
              </w:rPr>
            </w:pPr>
            <w:r w:rsidRPr="004825A6">
              <w:rPr>
                <w:rFonts w:ascii="Arial" w:hAnsi="Arial" w:cs="Arial"/>
              </w:rPr>
              <w:t>jakie zidentyfikowano potrzeby inwestycyjne, od kiedy zostały zauważane, dlaczego uznano za zasadne podjęcie ich realizacji w bieżącym okresie;</w:t>
            </w:r>
          </w:p>
          <w:p w14:paraId="10B77BD9" w14:textId="77777777" w:rsidR="00856303" w:rsidRPr="004825A6" w:rsidRDefault="00803F5B" w:rsidP="00860281">
            <w:pPr>
              <w:pStyle w:val="Bezodstpw"/>
              <w:numPr>
                <w:ilvl w:val="0"/>
                <w:numId w:val="8"/>
              </w:numPr>
              <w:spacing w:line="276" w:lineRule="auto"/>
              <w:rPr>
                <w:rFonts w:ascii="Arial" w:hAnsi="Arial" w:cs="Arial"/>
              </w:rPr>
            </w:pPr>
            <w:r w:rsidRPr="004825A6">
              <w:rPr>
                <w:rFonts w:ascii="Arial" w:hAnsi="Arial" w:cs="Arial"/>
              </w:rPr>
              <w:t>czy dzięki realizacji zgłaszanego do wsparcia projektu inwestycyjnego zauważone potrzeby Wnioskodawcy zostaną zaspokojone w całości, jeżeli nie – dlaczego dokonano wyboru zgłaszanego zakresu inwestycji;</w:t>
            </w:r>
          </w:p>
          <w:p w14:paraId="5D3CEF3F" w14:textId="77777777" w:rsidR="008149D4" w:rsidRPr="004825A6" w:rsidRDefault="00803F5B" w:rsidP="00860281">
            <w:pPr>
              <w:pStyle w:val="Bezodstpw"/>
              <w:numPr>
                <w:ilvl w:val="0"/>
                <w:numId w:val="8"/>
              </w:numPr>
              <w:spacing w:line="276" w:lineRule="auto"/>
              <w:rPr>
                <w:rFonts w:ascii="Arial" w:hAnsi="Arial" w:cs="Arial"/>
              </w:rPr>
            </w:pPr>
            <w:r w:rsidRPr="004825A6">
              <w:rPr>
                <w:rFonts w:ascii="Arial" w:hAnsi="Arial" w:cs="Arial"/>
              </w:rPr>
              <w:t xml:space="preserve">jakich działań dotyczy przedmiotowy projekt inwestycyjny, </w:t>
            </w:r>
            <w:r w:rsidR="00856303" w:rsidRPr="004825A6">
              <w:rPr>
                <w:rFonts w:ascii="Arial" w:hAnsi="Arial" w:cs="Arial"/>
              </w:rPr>
              <w:t>opisać krótko jaki</w:t>
            </w:r>
            <w:r w:rsidRPr="004825A6">
              <w:rPr>
                <w:rFonts w:ascii="Arial" w:hAnsi="Arial" w:cs="Arial"/>
              </w:rPr>
              <w:t xml:space="preserve"> jest jego zakres </w:t>
            </w:r>
            <w:r w:rsidR="00856303" w:rsidRPr="004825A6">
              <w:rPr>
                <w:rFonts w:ascii="Arial" w:hAnsi="Arial" w:cs="Arial"/>
              </w:rPr>
              <w:t>(</w:t>
            </w:r>
            <w:r w:rsidRPr="004825A6">
              <w:rPr>
                <w:rFonts w:ascii="Arial" w:hAnsi="Arial" w:cs="Arial"/>
              </w:rPr>
              <w:t>szczegółowa analiza tego zakresu powinna znaleźć się w dalszej części biznesplanu</w:t>
            </w:r>
            <w:r w:rsidR="00856303" w:rsidRPr="004825A6">
              <w:rPr>
                <w:rFonts w:ascii="Arial" w:hAnsi="Arial" w:cs="Arial"/>
              </w:rPr>
              <w:t>)</w:t>
            </w:r>
            <w:r w:rsidR="008149D4" w:rsidRPr="004825A6">
              <w:rPr>
                <w:rFonts w:ascii="Arial" w:hAnsi="Arial" w:cs="Arial"/>
              </w:rPr>
              <w:t>;</w:t>
            </w:r>
          </w:p>
          <w:p w14:paraId="2D03D0ED" w14:textId="79E9C983" w:rsidR="008149D4" w:rsidRPr="004825A6" w:rsidRDefault="008149D4" w:rsidP="00860281">
            <w:pPr>
              <w:pStyle w:val="Bezodstpw"/>
              <w:numPr>
                <w:ilvl w:val="0"/>
                <w:numId w:val="8"/>
              </w:numPr>
              <w:spacing w:line="276" w:lineRule="auto"/>
              <w:rPr>
                <w:rFonts w:ascii="Arial" w:hAnsi="Arial" w:cs="Arial"/>
              </w:rPr>
            </w:pPr>
            <w:r w:rsidRPr="004825A6">
              <w:rPr>
                <w:rFonts w:ascii="Arial" w:hAnsi="Arial" w:cs="Arial"/>
              </w:rPr>
              <w:t>czy istnieje zapotrzebowanie rynku na produkt/usługi powstałe w wyniku realizacji projektu, potwierdzone szczegółową analizą</w:t>
            </w:r>
            <w:r w:rsidR="00DF0984">
              <w:rPr>
                <w:rFonts w:ascii="Arial" w:hAnsi="Arial" w:cs="Arial"/>
              </w:rPr>
              <w:t>;</w:t>
            </w:r>
          </w:p>
          <w:p w14:paraId="1A11C3D7" w14:textId="23F61BE9" w:rsidR="008D145C" w:rsidRPr="00DD23EC" w:rsidRDefault="008149D4" w:rsidP="00864970">
            <w:pPr>
              <w:pStyle w:val="Bezodstpw"/>
              <w:numPr>
                <w:ilvl w:val="0"/>
                <w:numId w:val="8"/>
              </w:numPr>
              <w:spacing w:line="276" w:lineRule="auto"/>
              <w:rPr>
                <w:rFonts w:ascii="Tahoma" w:hAnsi="Tahoma" w:cs="Tahoma"/>
              </w:rPr>
            </w:pPr>
            <w:r w:rsidRPr="004825A6">
              <w:rPr>
                <w:rFonts w:ascii="Arial" w:hAnsi="Arial" w:cs="Arial"/>
              </w:rPr>
              <w:t>czy wykazano konieczność finansowania projektu środkami publicznymi</w:t>
            </w:r>
            <w:r w:rsidR="00334E8C">
              <w:rPr>
                <w:rFonts w:ascii="Arial" w:hAnsi="Arial" w:cs="Arial"/>
              </w:rPr>
              <w:t xml:space="preserve"> </w:t>
            </w:r>
            <w:r w:rsidR="001A13AD">
              <w:rPr>
                <w:rFonts w:ascii="Arial" w:hAnsi="Arial" w:cs="Arial"/>
              </w:rPr>
              <w:t>–</w:t>
            </w:r>
            <w:r w:rsidR="00334E8C">
              <w:rPr>
                <w:rFonts w:ascii="Arial" w:hAnsi="Arial" w:cs="Arial"/>
              </w:rPr>
              <w:t xml:space="preserve"> </w:t>
            </w:r>
            <w:r w:rsidR="00334E8C" w:rsidRPr="00DD23EC">
              <w:rPr>
                <w:rFonts w:ascii="Arial" w:hAnsi="Arial" w:cs="Arial"/>
                <w:bCs/>
                <w:shd w:val="clear" w:color="auto" w:fill="D9D9D9" w:themeFill="background1" w:themeFillShade="D9"/>
              </w:rPr>
              <w:t xml:space="preserve">czy przedsiębiorstwo będzie realizowało inwestycję bez wsparcia w ramach </w:t>
            </w:r>
            <w:proofErr w:type="spellStart"/>
            <w:r w:rsidR="00334E8C" w:rsidRPr="00DD23EC">
              <w:rPr>
                <w:rFonts w:ascii="Arial" w:hAnsi="Arial" w:cs="Arial"/>
                <w:bCs/>
                <w:shd w:val="clear" w:color="auto" w:fill="D9D9D9" w:themeFill="background1" w:themeFillShade="D9"/>
              </w:rPr>
              <w:t>FEdP</w:t>
            </w:r>
            <w:proofErr w:type="spellEnd"/>
            <w:r w:rsidR="00334E8C" w:rsidRPr="00DD23EC">
              <w:rPr>
                <w:rFonts w:ascii="Arial" w:hAnsi="Arial" w:cs="Arial"/>
                <w:bCs/>
                <w:shd w:val="clear" w:color="auto" w:fill="D9D9D9" w:themeFill="background1" w:themeFillShade="D9"/>
              </w:rPr>
              <w:t xml:space="preserve"> 2021-2027</w:t>
            </w:r>
            <w:r w:rsidR="00334E8C" w:rsidRPr="00334E8C">
              <w:rPr>
                <w:rFonts w:ascii="Arial" w:hAnsi="Arial" w:cs="Arial"/>
                <w:bCs/>
                <w:shd w:val="clear" w:color="auto" w:fill="D9D9D9" w:themeFill="background1" w:themeFillShade="D9"/>
              </w:rPr>
              <w:t>?</w:t>
            </w:r>
            <w:r w:rsidR="00334E8C" w:rsidRPr="006D2B49">
              <w:rPr>
                <w:rFonts w:ascii="Arial" w:hAnsi="Arial" w:cs="Arial"/>
                <w:shd w:val="clear" w:color="auto" w:fill="D9D9D9" w:themeFill="background1" w:themeFillShade="D9"/>
              </w:rPr>
              <w:t xml:space="preserve"> Jeżeli tak należy opisać w jaki sposób? W jakim zakresie? Czy cele przedsiębiorstwa mogą być zrealizowane w inny sposób, niż w drodze inwestycji </w:t>
            </w:r>
            <w:r w:rsidR="00AE688C">
              <w:rPr>
                <w:rFonts w:ascii="Arial" w:hAnsi="Arial" w:cs="Arial"/>
                <w:shd w:val="clear" w:color="auto" w:fill="D9D9D9" w:themeFill="background1" w:themeFillShade="D9"/>
              </w:rPr>
              <w:br/>
            </w:r>
            <w:r w:rsidR="00334E8C" w:rsidRPr="006D2B49">
              <w:rPr>
                <w:rFonts w:ascii="Arial" w:hAnsi="Arial" w:cs="Arial"/>
                <w:shd w:val="clear" w:color="auto" w:fill="D9D9D9" w:themeFill="background1" w:themeFillShade="D9"/>
              </w:rPr>
              <w:t>z wykorzystaniem środków finansowych</w:t>
            </w:r>
            <w:r w:rsidR="00334E8C" w:rsidRPr="006D2B49">
              <w:rPr>
                <w:rFonts w:ascii="Arial" w:hAnsi="Arial" w:cs="Arial"/>
              </w:rPr>
              <w:t xml:space="preserve"> z  </w:t>
            </w:r>
            <w:proofErr w:type="spellStart"/>
            <w:r w:rsidR="00334E8C" w:rsidRPr="006D2B49">
              <w:rPr>
                <w:rFonts w:ascii="Arial" w:hAnsi="Arial" w:cs="Arial"/>
              </w:rPr>
              <w:t>FEdP</w:t>
            </w:r>
            <w:proofErr w:type="spellEnd"/>
            <w:r w:rsidR="00334E8C" w:rsidRPr="006D2B49">
              <w:rPr>
                <w:rFonts w:ascii="Arial" w:hAnsi="Arial" w:cs="Arial"/>
              </w:rPr>
              <w:t xml:space="preserve"> 2021-2027</w:t>
            </w:r>
            <w:r w:rsidR="00103B97">
              <w:rPr>
                <w:rFonts w:ascii="Arial" w:hAnsi="Arial" w:cs="Arial"/>
              </w:rPr>
              <w:t>.</w:t>
            </w:r>
          </w:p>
        </w:tc>
      </w:tr>
      <w:tr w:rsidR="00822835" w:rsidRPr="00555B08" w14:paraId="33881B6C" w14:textId="77777777" w:rsidTr="00B540E8">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609A2B58" w14:textId="77777777" w:rsidR="00822835" w:rsidRPr="00DD23EC" w:rsidRDefault="00822835" w:rsidP="00B672D6">
            <w:pPr>
              <w:pStyle w:val="Bezodstpw"/>
              <w:rPr>
                <w:rFonts w:ascii="Arial" w:hAnsi="Arial" w:cs="Arial"/>
              </w:rPr>
            </w:pPr>
          </w:p>
          <w:p w14:paraId="157DA789" w14:textId="77777777" w:rsidR="00822835" w:rsidRPr="00DD23EC" w:rsidRDefault="00822835" w:rsidP="00B672D6">
            <w:pPr>
              <w:pStyle w:val="Bezodstpw"/>
              <w:rPr>
                <w:rFonts w:ascii="Arial" w:hAnsi="Arial" w:cs="Arial"/>
              </w:rPr>
            </w:pPr>
          </w:p>
          <w:p w14:paraId="10910113" w14:textId="77777777" w:rsidR="00822835" w:rsidRPr="00DD23EC" w:rsidRDefault="00822835" w:rsidP="00B672D6">
            <w:pPr>
              <w:pStyle w:val="Bezodstpw"/>
              <w:rPr>
                <w:rFonts w:ascii="Arial" w:hAnsi="Arial" w:cs="Arial"/>
              </w:rPr>
            </w:pPr>
          </w:p>
          <w:p w14:paraId="0C0EEC33" w14:textId="77777777" w:rsidR="00822835" w:rsidRPr="00B672D6" w:rsidRDefault="00822835" w:rsidP="00B672D6">
            <w:pPr>
              <w:tabs>
                <w:tab w:val="left" w:pos="162"/>
              </w:tabs>
              <w:rPr>
                <w:rFonts w:ascii="Tahoma" w:hAnsi="Tahoma" w:cs="Tahoma"/>
              </w:rPr>
            </w:pPr>
          </w:p>
        </w:tc>
      </w:tr>
    </w:tbl>
    <w:p w14:paraId="728CB3C4" w14:textId="2A927FA2" w:rsidR="0001401F" w:rsidRPr="0070403C" w:rsidRDefault="00290AF3" w:rsidP="001147D9">
      <w:pPr>
        <w:pStyle w:val="Nagwek2"/>
        <w:spacing w:before="240"/>
        <w:rPr>
          <w:rFonts w:ascii="Arial" w:hAnsi="Arial" w:cs="Arial"/>
          <w:sz w:val="28"/>
          <w:szCs w:val="28"/>
        </w:rPr>
      </w:pPr>
      <w:bookmarkStart w:id="8" w:name="_Toc183159648"/>
      <w:r w:rsidRPr="0070403C">
        <w:rPr>
          <w:rFonts w:ascii="Arial" w:hAnsi="Arial" w:cs="Arial"/>
          <w:sz w:val="28"/>
          <w:szCs w:val="28"/>
        </w:rPr>
        <w:t>B</w:t>
      </w:r>
      <w:r w:rsidR="0001401F" w:rsidRPr="0070403C">
        <w:rPr>
          <w:rFonts w:ascii="Arial" w:hAnsi="Arial" w:cs="Arial"/>
          <w:sz w:val="28"/>
          <w:szCs w:val="28"/>
        </w:rPr>
        <w:t>.</w:t>
      </w:r>
      <w:r w:rsidR="00100413" w:rsidRPr="0070403C">
        <w:rPr>
          <w:rFonts w:ascii="Arial" w:hAnsi="Arial" w:cs="Arial"/>
          <w:sz w:val="28"/>
          <w:szCs w:val="28"/>
        </w:rPr>
        <w:t>2</w:t>
      </w:r>
      <w:r w:rsidR="0001401F" w:rsidRPr="0070403C">
        <w:rPr>
          <w:rFonts w:ascii="Arial" w:hAnsi="Arial" w:cs="Arial"/>
          <w:sz w:val="28"/>
          <w:szCs w:val="28"/>
        </w:rPr>
        <w:t>. Cele realizowanego projektu</w:t>
      </w:r>
      <w:bookmarkEnd w:id="8"/>
    </w:p>
    <w:tbl>
      <w:tblPr>
        <w:tblW w:w="9817" w:type="dxa"/>
        <w:tblInd w:w="-20"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17"/>
      </w:tblGrid>
      <w:tr w:rsidR="0001401F" w:rsidRPr="00555B08" w14:paraId="1DF4B9B6" w14:textId="77777777" w:rsidTr="00157F2B">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0C0F5B" w14:textId="7FBD964E" w:rsidR="0001401F" w:rsidRPr="006D2B49" w:rsidRDefault="0001401F" w:rsidP="008D79FD">
            <w:pPr>
              <w:shd w:val="clear" w:color="auto" w:fill="D9D9D9" w:themeFill="background1" w:themeFillShade="D9"/>
              <w:tabs>
                <w:tab w:val="left" w:pos="162"/>
              </w:tabs>
              <w:spacing w:after="60" w:line="276" w:lineRule="auto"/>
              <w:rPr>
                <w:rFonts w:ascii="Arial" w:hAnsi="Arial" w:cs="Arial"/>
              </w:rPr>
            </w:pPr>
            <w:r w:rsidRPr="006D2B49">
              <w:rPr>
                <w:rFonts w:ascii="Arial" w:hAnsi="Arial" w:cs="Arial"/>
              </w:rPr>
              <w:t>W tym punkcie Wnioskodawca powinien przełożyć zidentyfikowane potrzeby i problemy na cele projektu. Należy przede wszystkim określić takie cele, które: są pożądane przez in</w:t>
            </w:r>
            <w:r w:rsidR="00D137C7" w:rsidRPr="006D2B49">
              <w:rPr>
                <w:rFonts w:ascii="Arial" w:hAnsi="Arial" w:cs="Arial"/>
              </w:rPr>
              <w:t>westora i otoczenie (wynikają z </w:t>
            </w:r>
            <w:r w:rsidRPr="006D2B49">
              <w:rPr>
                <w:rFonts w:ascii="Arial" w:hAnsi="Arial" w:cs="Arial"/>
              </w:rPr>
              <w:t>analizy potrzeb) oraz spowodują koncentrację środków na tym co istotne, efektywne kosztowo oraz możliwe do zrealizowania. Cele muszą odzwierciedlać przyszły stan rzeczy, który zaistnieje po rozwiązaniu wskazanych wcześniej problemów</w:t>
            </w:r>
            <w:r w:rsidR="00D137C7" w:rsidRPr="006D2B49">
              <w:rPr>
                <w:rFonts w:ascii="Arial" w:hAnsi="Arial" w:cs="Arial"/>
              </w:rPr>
              <w:t xml:space="preserve"> (</w:t>
            </w:r>
            <w:r w:rsidRPr="006D2B49">
              <w:rPr>
                <w:rFonts w:ascii="Arial" w:hAnsi="Arial" w:cs="Arial"/>
              </w:rPr>
              <w:t>celem nie może być „zakupienie urządzeń”</w:t>
            </w:r>
            <w:r w:rsidR="00186421" w:rsidRPr="006D2B49">
              <w:rPr>
                <w:rFonts w:ascii="Arial" w:hAnsi="Arial" w:cs="Arial"/>
              </w:rPr>
              <w:t xml:space="preserve"> </w:t>
            </w:r>
            <w:r w:rsidRPr="006D2B49">
              <w:rPr>
                <w:rFonts w:ascii="Arial" w:hAnsi="Arial" w:cs="Arial"/>
              </w:rPr>
              <w:t>lub np. „zatrudnienie pracowników”</w:t>
            </w:r>
            <w:r w:rsidR="00D137C7" w:rsidRPr="006D2B49">
              <w:rPr>
                <w:rFonts w:ascii="Arial" w:hAnsi="Arial" w:cs="Arial"/>
              </w:rPr>
              <w:t>)</w:t>
            </w:r>
            <w:r w:rsidRPr="006D2B49">
              <w:rPr>
                <w:rFonts w:ascii="Arial" w:hAnsi="Arial" w:cs="Arial"/>
              </w:rPr>
              <w:t>.</w:t>
            </w:r>
            <w:r w:rsidR="0070403C" w:rsidRPr="006D2B49">
              <w:rPr>
                <w:rFonts w:ascii="Arial" w:hAnsi="Arial" w:cs="Arial"/>
              </w:rPr>
              <w:t xml:space="preserve"> </w:t>
            </w:r>
            <w:r w:rsidRPr="006D2B49">
              <w:rPr>
                <w:rFonts w:ascii="Arial" w:hAnsi="Arial" w:cs="Arial"/>
              </w:rPr>
              <w:t>Przy precyzowaniu celów można posłużyć się metodą SMART, według której każdy cel powinien być:</w:t>
            </w:r>
          </w:p>
          <w:p w14:paraId="28B5FF8F" w14:textId="77777777" w:rsidR="0001401F" w:rsidRPr="006D2B49" w:rsidRDefault="0001401F" w:rsidP="00B74F26">
            <w:pPr>
              <w:numPr>
                <w:ilvl w:val="0"/>
                <w:numId w:val="4"/>
              </w:numPr>
              <w:shd w:val="clear" w:color="auto" w:fill="D9D9D9" w:themeFill="background1" w:themeFillShade="D9"/>
              <w:spacing w:line="276" w:lineRule="auto"/>
              <w:rPr>
                <w:rFonts w:ascii="Arial" w:hAnsi="Arial" w:cs="Arial"/>
              </w:rPr>
            </w:pPr>
            <w:proofErr w:type="spellStart"/>
            <w:r w:rsidRPr="006D2B49">
              <w:rPr>
                <w:rFonts w:ascii="Arial" w:hAnsi="Arial" w:cs="Arial"/>
                <w:b/>
              </w:rPr>
              <w:t>S</w:t>
            </w:r>
            <w:r w:rsidRPr="006D2B49">
              <w:rPr>
                <w:rFonts w:ascii="Arial" w:hAnsi="Arial" w:cs="Arial"/>
              </w:rPr>
              <w:t>pecific</w:t>
            </w:r>
            <w:proofErr w:type="spellEnd"/>
            <w:r w:rsidRPr="006D2B49">
              <w:rPr>
                <w:rFonts w:ascii="Arial" w:hAnsi="Arial" w:cs="Arial"/>
              </w:rPr>
              <w:t xml:space="preserve"> (konkretny) – czy cel nie jest ujęty zbyt ogólnie? (błędne przykłady to np. poprawa warunków świadczenia usług, wzrost sprzedaży itp.);</w:t>
            </w:r>
          </w:p>
          <w:p w14:paraId="6919E132" w14:textId="0CCBC988" w:rsidR="0001401F" w:rsidRPr="006D2B49" w:rsidRDefault="0001401F" w:rsidP="00B74F26">
            <w:pPr>
              <w:numPr>
                <w:ilvl w:val="0"/>
                <w:numId w:val="4"/>
              </w:numPr>
              <w:shd w:val="clear" w:color="auto" w:fill="D9D9D9" w:themeFill="background1" w:themeFillShade="D9"/>
              <w:spacing w:line="276" w:lineRule="auto"/>
              <w:rPr>
                <w:rFonts w:ascii="Arial" w:hAnsi="Arial" w:cs="Arial"/>
              </w:rPr>
            </w:pPr>
            <w:proofErr w:type="spellStart"/>
            <w:r w:rsidRPr="006D2B49">
              <w:rPr>
                <w:rFonts w:ascii="Arial" w:hAnsi="Arial" w:cs="Arial"/>
                <w:b/>
              </w:rPr>
              <w:lastRenderedPageBreak/>
              <w:t>M</w:t>
            </w:r>
            <w:r w:rsidRPr="006D2B49">
              <w:rPr>
                <w:rFonts w:ascii="Arial" w:hAnsi="Arial" w:cs="Arial"/>
              </w:rPr>
              <w:t>easurable</w:t>
            </w:r>
            <w:proofErr w:type="spellEnd"/>
            <w:r w:rsidRPr="006D2B49">
              <w:rPr>
                <w:rFonts w:ascii="Arial" w:hAnsi="Arial" w:cs="Arial"/>
              </w:rPr>
              <w:t xml:space="preserve"> (mierzalny) – czy można zmierzyć poziom jego osiągnięcia? (np. trudno mierzalna jest jakość produktów, jeżeli cel projektu będzie związany z poprawą jakości </w:t>
            </w:r>
            <w:r w:rsidR="003A151A" w:rsidRPr="006D2B49">
              <w:rPr>
                <w:rFonts w:ascii="Arial" w:hAnsi="Arial" w:cs="Arial"/>
              </w:rPr>
              <w:t>produktu o 5% w </w:t>
            </w:r>
            <w:r w:rsidRPr="006D2B49">
              <w:rPr>
                <w:rFonts w:ascii="Arial" w:hAnsi="Arial" w:cs="Arial"/>
              </w:rPr>
              <w:t>ciągu 5 lat, to należy odpowiedzieć na pytanie, jak będzie mierzona jakość: czy ilością skarg i zażaleń, czy ilością napraw gwarancyjnych, czy też poziomem zadowolenia klientów z szeroko rozumianej jakości);</w:t>
            </w:r>
          </w:p>
          <w:p w14:paraId="20E1299C" w14:textId="77777777" w:rsidR="0001401F" w:rsidRPr="006D2B49" w:rsidRDefault="0001401F" w:rsidP="00B74F26">
            <w:pPr>
              <w:numPr>
                <w:ilvl w:val="0"/>
                <w:numId w:val="4"/>
              </w:numPr>
              <w:shd w:val="clear" w:color="auto" w:fill="D9D9D9" w:themeFill="background1" w:themeFillShade="D9"/>
              <w:spacing w:line="276" w:lineRule="auto"/>
              <w:rPr>
                <w:rFonts w:ascii="Arial" w:hAnsi="Arial" w:cs="Arial"/>
              </w:rPr>
            </w:pPr>
            <w:proofErr w:type="spellStart"/>
            <w:r w:rsidRPr="006D2B49">
              <w:rPr>
                <w:rFonts w:ascii="Arial" w:hAnsi="Arial" w:cs="Arial"/>
                <w:b/>
              </w:rPr>
              <w:t>A</w:t>
            </w:r>
            <w:r w:rsidRPr="006D2B49">
              <w:rPr>
                <w:rFonts w:ascii="Arial" w:hAnsi="Arial" w:cs="Arial"/>
              </w:rPr>
              <w:t>chievable</w:t>
            </w:r>
            <w:proofErr w:type="spellEnd"/>
            <w:r w:rsidRPr="006D2B49">
              <w:rPr>
                <w:rFonts w:ascii="Arial" w:hAnsi="Arial" w:cs="Arial"/>
              </w:rPr>
              <w:t>/</w:t>
            </w:r>
            <w:proofErr w:type="spellStart"/>
            <w:r w:rsidRPr="006D2B49">
              <w:rPr>
                <w:rFonts w:ascii="Arial" w:hAnsi="Arial" w:cs="Arial"/>
              </w:rPr>
              <w:t>available</w:t>
            </w:r>
            <w:proofErr w:type="spellEnd"/>
            <w:r w:rsidRPr="006D2B49">
              <w:rPr>
                <w:rFonts w:ascii="Arial" w:hAnsi="Arial" w:cs="Arial"/>
              </w:rPr>
              <w:t xml:space="preserve"> (osiągalny) – czy cel jest wyrażony liczbowo? tylko skwantyfikowany cel jest osiągalny (np. jeżeli celem jest znaczący wzrost wolumenu sprzedaży, to jak można określić, czy cel ten został osiągnięty i w którym momencie?);</w:t>
            </w:r>
          </w:p>
          <w:p w14:paraId="79061578" w14:textId="77777777" w:rsidR="0001401F" w:rsidRPr="006D2B49" w:rsidRDefault="0001401F" w:rsidP="00B74F26">
            <w:pPr>
              <w:numPr>
                <w:ilvl w:val="0"/>
                <w:numId w:val="4"/>
              </w:numPr>
              <w:shd w:val="clear" w:color="auto" w:fill="D9D9D9" w:themeFill="background1" w:themeFillShade="D9"/>
              <w:spacing w:line="276" w:lineRule="auto"/>
              <w:rPr>
                <w:rFonts w:ascii="Arial" w:hAnsi="Arial" w:cs="Arial"/>
              </w:rPr>
            </w:pPr>
            <w:proofErr w:type="spellStart"/>
            <w:r w:rsidRPr="006D2B49">
              <w:rPr>
                <w:rFonts w:ascii="Arial" w:hAnsi="Arial" w:cs="Arial"/>
                <w:b/>
              </w:rPr>
              <w:t>R</w:t>
            </w:r>
            <w:r w:rsidRPr="006D2B49">
              <w:rPr>
                <w:rFonts w:ascii="Arial" w:hAnsi="Arial" w:cs="Arial"/>
              </w:rPr>
              <w:t>ealistic</w:t>
            </w:r>
            <w:proofErr w:type="spellEnd"/>
            <w:r w:rsidRPr="006D2B49">
              <w:rPr>
                <w:rFonts w:ascii="Arial" w:hAnsi="Arial" w:cs="Arial"/>
              </w:rPr>
              <w:t xml:space="preserve"> (realistyczny) – czy cel jest możliwy do osiągnięcia w założonym okresie? (należy zastanowić się nad prawdopodobieństwem osiągnięcia każdego z założonych celów);</w:t>
            </w:r>
          </w:p>
          <w:p w14:paraId="79728797" w14:textId="251C77D1" w:rsidR="0001401F" w:rsidRPr="006D2B49" w:rsidRDefault="0001401F" w:rsidP="00B74F26">
            <w:pPr>
              <w:numPr>
                <w:ilvl w:val="0"/>
                <w:numId w:val="4"/>
              </w:numPr>
              <w:shd w:val="clear" w:color="auto" w:fill="D9D9D9" w:themeFill="background1" w:themeFillShade="D9"/>
              <w:spacing w:line="276" w:lineRule="auto"/>
              <w:rPr>
                <w:rFonts w:ascii="Arial" w:hAnsi="Arial" w:cs="Arial"/>
              </w:rPr>
            </w:pPr>
            <w:proofErr w:type="spellStart"/>
            <w:r w:rsidRPr="006D2B49">
              <w:rPr>
                <w:rFonts w:ascii="Arial" w:hAnsi="Arial" w:cs="Arial"/>
                <w:b/>
              </w:rPr>
              <w:t>T</w:t>
            </w:r>
            <w:r w:rsidRPr="006D2B49">
              <w:rPr>
                <w:rFonts w:ascii="Arial" w:hAnsi="Arial" w:cs="Arial"/>
              </w:rPr>
              <w:t>imed</w:t>
            </w:r>
            <w:proofErr w:type="spellEnd"/>
            <w:r w:rsidRPr="006D2B49">
              <w:rPr>
                <w:rFonts w:ascii="Arial" w:hAnsi="Arial" w:cs="Arial"/>
              </w:rPr>
              <w:t xml:space="preserve"> (określony w czasie) – czy cel jest określony w czasie? (np.</w:t>
            </w:r>
            <w:r w:rsidR="00AD15CB" w:rsidRPr="006D2B49">
              <w:rPr>
                <w:rFonts w:ascii="Arial" w:hAnsi="Arial" w:cs="Arial"/>
              </w:rPr>
              <w:t xml:space="preserve"> </w:t>
            </w:r>
            <w:r w:rsidR="003A151A" w:rsidRPr="006D2B49">
              <w:rPr>
                <w:rFonts w:ascii="Arial" w:hAnsi="Arial" w:cs="Arial"/>
              </w:rPr>
              <w:t>zwiększenie wartości sprzedaży eksportowej o 200.000 zł</w:t>
            </w:r>
            <w:r w:rsidRPr="006D2B49">
              <w:rPr>
                <w:rFonts w:ascii="Arial" w:hAnsi="Arial" w:cs="Arial"/>
              </w:rPr>
              <w:t xml:space="preserve"> w okresie od </w:t>
            </w:r>
            <w:r w:rsidR="00814689" w:rsidRPr="006D2B49">
              <w:rPr>
                <w:rFonts w:ascii="Arial" w:hAnsi="Arial" w:cs="Arial"/>
              </w:rPr>
              <w:t>202</w:t>
            </w:r>
            <w:r w:rsidR="00047173">
              <w:rPr>
                <w:rFonts w:ascii="Arial" w:hAnsi="Arial" w:cs="Arial"/>
              </w:rPr>
              <w:t>5</w:t>
            </w:r>
            <w:r w:rsidR="00814689" w:rsidRPr="006D2B49">
              <w:rPr>
                <w:rFonts w:ascii="Arial" w:hAnsi="Arial" w:cs="Arial"/>
              </w:rPr>
              <w:t xml:space="preserve"> </w:t>
            </w:r>
            <w:r w:rsidR="002C6788" w:rsidRPr="006D2B49">
              <w:rPr>
                <w:rFonts w:ascii="Arial" w:hAnsi="Arial" w:cs="Arial"/>
              </w:rPr>
              <w:t>r</w:t>
            </w:r>
            <w:r w:rsidRPr="006D2B49">
              <w:rPr>
                <w:rFonts w:ascii="Arial" w:hAnsi="Arial" w:cs="Arial"/>
              </w:rPr>
              <w:t xml:space="preserve">. do </w:t>
            </w:r>
            <w:r w:rsidR="00814689" w:rsidRPr="006D2B49">
              <w:rPr>
                <w:rFonts w:ascii="Arial" w:hAnsi="Arial" w:cs="Arial"/>
              </w:rPr>
              <w:t>202</w:t>
            </w:r>
            <w:r w:rsidR="00047173">
              <w:rPr>
                <w:rFonts w:ascii="Arial" w:hAnsi="Arial" w:cs="Arial"/>
              </w:rPr>
              <w:t>8</w:t>
            </w:r>
            <w:r w:rsidR="00814689" w:rsidRPr="006D2B49">
              <w:rPr>
                <w:rFonts w:ascii="Arial" w:hAnsi="Arial" w:cs="Arial"/>
              </w:rPr>
              <w:t xml:space="preserve"> </w:t>
            </w:r>
            <w:r w:rsidRPr="006D2B49">
              <w:rPr>
                <w:rFonts w:ascii="Arial" w:hAnsi="Arial" w:cs="Arial"/>
              </w:rPr>
              <w:t>r.)</w:t>
            </w:r>
            <w:r w:rsidR="002C6788" w:rsidRPr="006D2B49">
              <w:rPr>
                <w:rFonts w:ascii="Arial" w:hAnsi="Arial" w:cs="Arial"/>
              </w:rPr>
              <w:t>.</w:t>
            </w:r>
          </w:p>
          <w:p w14:paraId="2586C835" w14:textId="77777777" w:rsidR="00833760" w:rsidRPr="006D2B49" w:rsidRDefault="00D137C7" w:rsidP="00860281">
            <w:pPr>
              <w:pStyle w:val="Bezodstpw"/>
              <w:spacing w:before="60" w:line="276" w:lineRule="auto"/>
              <w:rPr>
                <w:rFonts w:ascii="Arial" w:hAnsi="Arial" w:cs="Arial"/>
              </w:rPr>
            </w:pPr>
            <w:r w:rsidRPr="006D2B49">
              <w:rPr>
                <w:rFonts w:ascii="Arial" w:hAnsi="Arial" w:cs="Arial"/>
              </w:rPr>
              <w:t>Należy</w:t>
            </w:r>
            <w:r w:rsidR="005B2D80" w:rsidRPr="006D2B49">
              <w:rPr>
                <w:rFonts w:ascii="Arial" w:hAnsi="Arial" w:cs="Arial"/>
              </w:rPr>
              <w:t xml:space="preserve"> określić</w:t>
            </w:r>
            <w:r w:rsidR="00833760" w:rsidRPr="006D2B49">
              <w:rPr>
                <w:rFonts w:ascii="Arial" w:hAnsi="Arial" w:cs="Arial"/>
              </w:rPr>
              <w:t>:</w:t>
            </w:r>
          </w:p>
          <w:p w14:paraId="445699E7" w14:textId="20FE1C2E" w:rsidR="00833760" w:rsidRPr="006D2B49" w:rsidRDefault="00D137C7" w:rsidP="00B74F26">
            <w:pPr>
              <w:pStyle w:val="Bezodstpw"/>
              <w:numPr>
                <w:ilvl w:val="0"/>
                <w:numId w:val="29"/>
              </w:numPr>
              <w:spacing w:line="276" w:lineRule="auto"/>
              <w:rPr>
                <w:rFonts w:ascii="Arial" w:hAnsi="Arial" w:cs="Arial"/>
              </w:rPr>
            </w:pPr>
            <w:r w:rsidRPr="006D2B49">
              <w:rPr>
                <w:rFonts w:ascii="Arial" w:hAnsi="Arial" w:cs="Arial"/>
              </w:rPr>
              <w:t>jakie będą rezultaty/efekty realizacji projektu w odniesieniu do d</w:t>
            </w:r>
            <w:r w:rsidR="005B2D80" w:rsidRPr="006D2B49">
              <w:rPr>
                <w:rFonts w:ascii="Arial" w:hAnsi="Arial" w:cs="Arial"/>
              </w:rPr>
              <w:t>ziałalności/oferty Wnioskodawcy</w:t>
            </w:r>
            <w:r w:rsidRPr="006D2B49">
              <w:rPr>
                <w:rFonts w:ascii="Arial" w:hAnsi="Arial" w:cs="Arial"/>
              </w:rPr>
              <w:t xml:space="preserve">, jak również w odniesieniu do </w:t>
            </w:r>
            <w:r w:rsidR="00AE688C" w:rsidRPr="00AE688C">
              <w:rPr>
                <w:rFonts w:ascii="Arial" w:hAnsi="Arial" w:cs="Arial"/>
              </w:rPr>
              <w:t xml:space="preserve">rozwoju/podniesienia pozycji konkurencyjnej </w:t>
            </w:r>
            <w:r w:rsidR="00A61C3D">
              <w:rPr>
                <w:rFonts w:ascii="Arial" w:hAnsi="Arial" w:cs="Arial"/>
              </w:rPr>
              <w:t>przedsiębiorstwa</w:t>
            </w:r>
            <w:r w:rsidR="00833760" w:rsidRPr="006D2B49">
              <w:rPr>
                <w:rFonts w:ascii="Arial" w:hAnsi="Arial" w:cs="Arial"/>
              </w:rPr>
              <w:t>;</w:t>
            </w:r>
          </w:p>
          <w:p w14:paraId="66B3E212" w14:textId="6CF51B48" w:rsidR="002831FB" w:rsidRPr="00334E8C" w:rsidRDefault="00D137C7" w:rsidP="003201FA">
            <w:pPr>
              <w:pStyle w:val="Bezodstpw"/>
              <w:numPr>
                <w:ilvl w:val="0"/>
                <w:numId w:val="29"/>
              </w:numPr>
              <w:spacing w:line="276" w:lineRule="auto"/>
              <w:rPr>
                <w:rFonts w:ascii="Tahoma" w:hAnsi="Tahoma" w:cs="Tahoma"/>
              </w:rPr>
            </w:pPr>
            <w:r w:rsidRPr="006D2B49">
              <w:rPr>
                <w:rFonts w:ascii="Arial" w:hAnsi="Arial" w:cs="Arial"/>
              </w:rPr>
              <w:t xml:space="preserve">w jaki sposób projekt wpisuje się w cele określone w </w:t>
            </w:r>
            <w:r w:rsidR="0074320A">
              <w:rPr>
                <w:rFonts w:ascii="Arial" w:hAnsi="Arial" w:cs="Arial"/>
              </w:rPr>
              <w:t>p</w:t>
            </w:r>
            <w:r w:rsidR="004E1E67" w:rsidRPr="006D2B49">
              <w:rPr>
                <w:rFonts w:ascii="Arial" w:hAnsi="Arial" w:cs="Arial"/>
              </w:rPr>
              <w:t>rogramie Fundusze Europejskie dla Podlaskiego 2021-2027</w:t>
            </w:r>
            <w:r w:rsidR="00833760" w:rsidRPr="006D2B49">
              <w:rPr>
                <w:rFonts w:ascii="Arial" w:hAnsi="Arial" w:cs="Arial"/>
              </w:rPr>
              <w:t xml:space="preserve"> – </w:t>
            </w:r>
            <w:r w:rsidR="0074320A">
              <w:rPr>
                <w:rFonts w:ascii="Arial" w:hAnsi="Arial" w:cs="Arial"/>
              </w:rPr>
              <w:t>c</w:t>
            </w:r>
            <w:r w:rsidR="004E1E67" w:rsidRPr="006D2B49">
              <w:rPr>
                <w:rFonts w:ascii="Arial" w:hAnsi="Arial" w:cs="Arial"/>
              </w:rPr>
              <w:t xml:space="preserve">el szczegółowy (iii) </w:t>
            </w:r>
            <w:r w:rsidR="00833760" w:rsidRPr="006D2B49">
              <w:rPr>
                <w:rFonts w:ascii="Arial" w:hAnsi="Arial" w:cs="Arial"/>
              </w:rPr>
              <w:t xml:space="preserve">Wzmacnianie trwałego wzrostu i konkurencyjności MŚP oraz tworzenie miejsc pracy w MŚP, </w:t>
            </w:r>
            <w:r w:rsidR="00273584">
              <w:rPr>
                <w:rFonts w:ascii="Arial" w:hAnsi="Arial" w:cs="Arial"/>
              </w:rPr>
              <w:br/>
            </w:r>
            <w:r w:rsidR="00833760" w:rsidRPr="006D2B49">
              <w:rPr>
                <w:rFonts w:ascii="Arial" w:hAnsi="Arial" w:cs="Arial"/>
              </w:rPr>
              <w:t xml:space="preserve">w tym poprzez inwestycje produkcyjne, </w:t>
            </w:r>
            <w:r w:rsidR="004E1E67" w:rsidRPr="006D2B49">
              <w:rPr>
                <w:rFonts w:ascii="Arial" w:hAnsi="Arial" w:cs="Arial"/>
              </w:rPr>
              <w:t xml:space="preserve">Działanie 1.5 </w:t>
            </w:r>
            <w:r w:rsidR="004E1E67" w:rsidRPr="006D2B49">
              <w:rPr>
                <w:rFonts w:ascii="Arial" w:hAnsi="Arial" w:cs="Arial"/>
                <w:iCs/>
              </w:rPr>
              <w:t>Wzrost konkurencyjności podlaskich przedsiębiorstw,</w:t>
            </w:r>
            <w:r w:rsidR="004E1E67" w:rsidRPr="006D2B49">
              <w:rPr>
                <w:rFonts w:ascii="Arial" w:hAnsi="Arial" w:cs="Arial"/>
                <w:i/>
              </w:rPr>
              <w:t xml:space="preserve"> </w:t>
            </w:r>
            <w:r w:rsidR="004E1E67" w:rsidRPr="006D2B49">
              <w:rPr>
                <w:rFonts w:ascii="Arial" w:hAnsi="Arial" w:cs="Arial"/>
                <w:iCs/>
              </w:rPr>
              <w:t>Typ Wdrażanie innowacji w zakresie produktów/usług oraz procesów w MŚP</w:t>
            </w:r>
            <w:r w:rsidR="00714853">
              <w:rPr>
                <w:rFonts w:ascii="Arial" w:hAnsi="Arial" w:cs="Arial"/>
                <w:iCs/>
              </w:rPr>
              <w:t xml:space="preserve"> </w:t>
            </w:r>
            <w:r w:rsidR="00714853" w:rsidRPr="00714853">
              <w:rPr>
                <w:rFonts w:ascii="Arial" w:hAnsi="Arial" w:cs="Arial"/>
                <w:iCs/>
              </w:rPr>
              <w:t>(w celu rozpoczęcia lub zwiększenia eksportu)</w:t>
            </w:r>
            <w:r w:rsidR="004E1E67" w:rsidRPr="006D2B49">
              <w:rPr>
                <w:rFonts w:ascii="Arial" w:hAnsi="Arial" w:cs="Arial"/>
                <w:iCs/>
              </w:rPr>
              <w:t>.</w:t>
            </w:r>
          </w:p>
        </w:tc>
      </w:tr>
      <w:tr w:rsidR="00803BDC" w:rsidRPr="00555B08" w14:paraId="3C1CD2A9" w14:textId="77777777" w:rsidTr="00803BDC">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2C6F1246" w14:textId="77777777" w:rsidR="00373360" w:rsidRPr="00DD23EC" w:rsidRDefault="00373360" w:rsidP="00EA7377">
            <w:pPr>
              <w:tabs>
                <w:tab w:val="left" w:pos="162"/>
              </w:tabs>
              <w:spacing w:line="720" w:lineRule="auto"/>
              <w:jc w:val="both"/>
              <w:rPr>
                <w:rFonts w:ascii="Arial" w:hAnsi="Arial" w:cs="Arial"/>
              </w:rPr>
            </w:pPr>
          </w:p>
        </w:tc>
      </w:tr>
    </w:tbl>
    <w:p w14:paraId="3512A786" w14:textId="08A60C31" w:rsidR="00833760" w:rsidRPr="00A64638" w:rsidRDefault="00833760" w:rsidP="00A64638">
      <w:pPr>
        <w:pStyle w:val="Nagwek2"/>
        <w:spacing w:before="240"/>
        <w:rPr>
          <w:rFonts w:ascii="Arial" w:hAnsi="Arial" w:cs="Arial"/>
          <w:sz w:val="28"/>
          <w:szCs w:val="28"/>
        </w:rPr>
      </w:pPr>
      <w:bookmarkStart w:id="9" w:name="_Toc183159649"/>
      <w:r w:rsidRPr="00A64638">
        <w:rPr>
          <w:rFonts w:ascii="Arial" w:hAnsi="Arial" w:cs="Arial"/>
          <w:sz w:val="28"/>
          <w:szCs w:val="28"/>
        </w:rPr>
        <w:t>B.</w:t>
      </w:r>
      <w:r w:rsidR="00720D40" w:rsidRPr="00A64638">
        <w:rPr>
          <w:rFonts w:ascii="Arial" w:hAnsi="Arial" w:cs="Arial"/>
          <w:sz w:val="28"/>
          <w:szCs w:val="28"/>
        </w:rPr>
        <w:t>3</w:t>
      </w:r>
      <w:r w:rsidRPr="00A64638">
        <w:rPr>
          <w:rFonts w:ascii="Arial" w:hAnsi="Arial" w:cs="Arial"/>
          <w:sz w:val="28"/>
          <w:szCs w:val="28"/>
        </w:rPr>
        <w:t>. Opis kategorii planowanej inwestycji</w:t>
      </w:r>
      <w:bookmarkEnd w:id="9"/>
    </w:p>
    <w:tbl>
      <w:tblPr>
        <w:tblW w:w="5000" w:type="pct"/>
        <w:jc w:val="center"/>
        <w:tblCellMar>
          <w:left w:w="70" w:type="dxa"/>
          <w:right w:w="70" w:type="dxa"/>
        </w:tblCellMar>
        <w:tblLook w:val="0000" w:firstRow="0" w:lastRow="0" w:firstColumn="0" w:lastColumn="0" w:noHBand="0" w:noVBand="0"/>
      </w:tblPr>
      <w:tblGrid>
        <w:gridCol w:w="9617"/>
      </w:tblGrid>
      <w:tr w:rsidR="005F306F" w:rsidRPr="00555B08" w14:paraId="7A3DBD6B" w14:textId="77777777" w:rsidTr="005248D4">
        <w:trPr>
          <w:trHeight w:val="1090"/>
          <w:jc w:val="center"/>
        </w:trPr>
        <w:tc>
          <w:tcPr>
            <w:tcW w:w="5000" w:type="pct"/>
            <w:tcBorders>
              <w:top w:val="single" w:sz="8" w:space="0" w:color="auto"/>
              <w:left w:val="single" w:sz="8" w:space="0" w:color="auto"/>
              <w:bottom w:val="single" w:sz="4" w:space="0" w:color="auto"/>
              <w:right w:val="single" w:sz="8" w:space="0" w:color="000000"/>
            </w:tcBorders>
            <w:shd w:val="clear" w:color="auto" w:fill="D9D9D9"/>
            <w:vAlign w:val="center"/>
          </w:tcPr>
          <w:p w14:paraId="4593441A" w14:textId="3E4F5660" w:rsidR="00C83819" w:rsidRDefault="005B2D80" w:rsidP="008D79FD">
            <w:pPr>
              <w:spacing w:after="60" w:line="276" w:lineRule="auto"/>
              <w:rPr>
                <w:rFonts w:ascii="Arial" w:hAnsi="Arial" w:cs="Arial"/>
              </w:rPr>
            </w:pPr>
            <w:r w:rsidRPr="00B74F26">
              <w:rPr>
                <w:rFonts w:ascii="Arial" w:hAnsi="Arial" w:cs="Arial"/>
                <w:b/>
              </w:rPr>
              <w:t>W przypadku ubiegania się o pomoc w ramach regionalnej pomocy inwestycyjnej</w:t>
            </w:r>
            <w:r w:rsidR="00554356" w:rsidRPr="00B74F26">
              <w:rPr>
                <w:rFonts w:ascii="Arial" w:hAnsi="Arial" w:cs="Arial"/>
                <w:b/>
              </w:rPr>
              <w:t>,</w:t>
            </w:r>
            <w:r w:rsidR="00554356" w:rsidRPr="00B74F26">
              <w:rPr>
                <w:rFonts w:ascii="Arial" w:hAnsi="Arial" w:cs="Arial"/>
              </w:rPr>
              <w:t xml:space="preserve"> dofinansowanie może być udzielone wyłącznie na realizację inwestycji początkowej. Należy podać informację, czy projekt wpisuje się w przynajmniej jedną z wymienionych przesłanek</w:t>
            </w:r>
            <w:r w:rsidR="00C83819">
              <w:rPr>
                <w:rFonts w:ascii="Arial" w:hAnsi="Arial" w:cs="Arial"/>
              </w:rPr>
              <w:t>.</w:t>
            </w:r>
          </w:p>
          <w:p w14:paraId="09F87F57" w14:textId="4A1CF268" w:rsidR="00F67FCC" w:rsidRPr="00B74F26" w:rsidRDefault="00C83819" w:rsidP="00860281">
            <w:pPr>
              <w:spacing w:line="276" w:lineRule="auto"/>
              <w:rPr>
                <w:rFonts w:ascii="Arial" w:hAnsi="Arial" w:cs="Arial"/>
              </w:rPr>
            </w:pPr>
            <w:r>
              <w:rPr>
                <w:rFonts w:ascii="Arial" w:hAnsi="Arial" w:cs="Arial"/>
              </w:rPr>
              <w:t>P</w:t>
            </w:r>
            <w:r w:rsidR="00F67FCC" w:rsidRPr="00B74F26">
              <w:rPr>
                <w:rFonts w:ascii="Arial" w:hAnsi="Arial" w:cs="Arial"/>
              </w:rPr>
              <w:t xml:space="preserve">rojekt stanowi inwestycję w rzeczowe aktywa trwałe lub wartości niematerialne </w:t>
            </w:r>
            <w:r w:rsidR="004E3292">
              <w:rPr>
                <w:rFonts w:ascii="Arial" w:hAnsi="Arial" w:cs="Arial"/>
              </w:rPr>
              <w:br/>
            </w:r>
            <w:r w:rsidR="00F67FCC" w:rsidRPr="00B74F26">
              <w:rPr>
                <w:rFonts w:ascii="Arial" w:hAnsi="Arial" w:cs="Arial"/>
              </w:rPr>
              <w:t>i prawne</w:t>
            </w:r>
            <w:r w:rsidR="00585DD7" w:rsidRPr="00B74F26">
              <w:rPr>
                <w:rFonts w:ascii="Arial" w:hAnsi="Arial" w:cs="Arial"/>
              </w:rPr>
              <w:t>,</w:t>
            </w:r>
            <w:r w:rsidR="00F67FCC" w:rsidRPr="00B74F26">
              <w:rPr>
                <w:rFonts w:ascii="Arial" w:hAnsi="Arial" w:cs="Arial"/>
              </w:rPr>
              <w:t xml:space="preserve"> związaną z: </w:t>
            </w:r>
          </w:p>
          <w:p w14:paraId="25729F9B" w14:textId="2E532ECD" w:rsidR="008D34EC" w:rsidRDefault="00E07FE1" w:rsidP="008D34EC">
            <w:pPr>
              <w:pStyle w:val="Bezodstpw"/>
              <w:numPr>
                <w:ilvl w:val="0"/>
                <w:numId w:val="13"/>
              </w:numPr>
              <w:spacing w:line="276" w:lineRule="auto"/>
              <w:rPr>
                <w:rFonts w:ascii="Arial" w:hAnsi="Arial" w:cs="Arial"/>
              </w:rPr>
            </w:pPr>
            <w:r>
              <w:rPr>
                <w:rFonts w:ascii="Arial" w:hAnsi="Arial" w:cs="Arial"/>
              </w:rPr>
              <w:t>utwo</w:t>
            </w:r>
            <w:r w:rsidRPr="00B74F26">
              <w:rPr>
                <w:rFonts w:ascii="Arial" w:hAnsi="Arial" w:cs="Arial"/>
              </w:rPr>
              <w:t>rzeniem</w:t>
            </w:r>
            <w:r w:rsidR="008D34EC" w:rsidRPr="00B74F26">
              <w:rPr>
                <w:rFonts w:ascii="Arial" w:hAnsi="Arial" w:cs="Arial"/>
              </w:rPr>
              <w:t xml:space="preserve"> nowego zakładu</w:t>
            </w:r>
            <w:r w:rsidR="00DA45AF">
              <w:rPr>
                <w:rFonts w:ascii="Arial" w:hAnsi="Arial" w:cs="Arial"/>
              </w:rPr>
              <w:t>;</w:t>
            </w:r>
          </w:p>
          <w:p w14:paraId="20A98E6F" w14:textId="09F82C98" w:rsidR="00A15605" w:rsidRPr="00B74F26" w:rsidRDefault="00A15605" w:rsidP="00A15605">
            <w:pPr>
              <w:pStyle w:val="Bezodstpw"/>
              <w:numPr>
                <w:ilvl w:val="0"/>
                <w:numId w:val="13"/>
              </w:numPr>
              <w:spacing w:line="276" w:lineRule="auto"/>
              <w:rPr>
                <w:rFonts w:ascii="Arial" w:hAnsi="Arial" w:cs="Arial"/>
              </w:rPr>
            </w:pPr>
            <w:r w:rsidRPr="00B74F26">
              <w:rPr>
                <w:rFonts w:ascii="Arial" w:hAnsi="Arial" w:cs="Arial"/>
              </w:rPr>
              <w:t>zwiększeniem zdolności produkcyjnej istniejącego zakładu</w:t>
            </w:r>
            <w:r w:rsidR="00DA45AF">
              <w:rPr>
                <w:rFonts w:ascii="Arial" w:hAnsi="Arial" w:cs="Arial"/>
              </w:rPr>
              <w:t>;</w:t>
            </w:r>
            <w:r w:rsidRPr="00B74F26">
              <w:rPr>
                <w:rFonts w:ascii="Arial" w:hAnsi="Arial" w:cs="Arial"/>
              </w:rPr>
              <w:t xml:space="preserve"> </w:t>
            </w:r>
          </w:p>
          <w:p w14:paraId="7DC058F4" w14:textId="3EF5B45D" w:rsidR="00A15605" w:rsidRPr="00B74F26" w:rsidRDefault="00A15605" w:rsidP="00A15605">
            <w:pPr>
              <w:pStyle w:val="Bezodstpw"/>
              <w:numPr>
                <w:ilvl w:val="0"/>
                <w:numId w:val="13"/>
              </w:numPr>
              <w:spacing w:line="276" w:lineRule="auto"/>
              <w:rPr>
                <w:rFonts w:ascii="Arial" w:hAnsi="Arial" w:cs="Arial"/>
              </w:rPr>
            </w:pPr>
            <w:r w:rsidRPr="00B74F26">
              <w:rPr>
                <w:rFonts w:ascii="Arial" w:hAnsi="Arial" w:cs="Arial"/>
              </w:rPr>
              <w:t xml:space="preserve">dywersyfikacją produkcji zakładu poprzez wprowadzenie produktów </w:t>
            </w:r>
            <w:r w:rsidRPr="00A15605">
              <w:rPr>
                <w:rFonts w:ascii="Arial" w:hAnsi="Arial" w:cs="Arial"/>
              </w:rPr>
              <w:t>lub usług dotąd niewytwarzanych lub nieświadczonych przez ten zakład</w:t>
            </w:r>
            <w:r w:rsidRPr="00B74F26">
              <w:rPr>
                <w:rFonts w:ascii="Arial" w:hAnsi="Arial" w:cs="Arial"/>
              </w:rPr>
              <w:t xml:space="preserve">, lub </w:t>
            </w:r>
          </w:p>
          <w:p w14:paraId="012675A4" w14:textId="462ADD0C" w:rsidR="00F67FCC" w:rsidRPr="00B74F26" w:rsidRDefault="0046719D" w:rsidP="00860281">
            <w:pPr>
              <w:pStyle w:val="Bezodstpw"/>
              <w:numPr>
                <w:ilvl w:val="0"/>
                <w:numId w:val="13"/>
              </w:numPr>
              <w:spacing w:line="276" w:lineRule="auto"/>
              <w:rPr>
                <w:rFonts w:ascii="Arial" w:hAnsi="Arial" w:cs="Arial"/>
              </w:rPr>
            </w:pPr>
            <w:r w:rsidRPr="00B74F26">
              <w:rPr>
                <w:rFonts w:ascii="Arial" w:hAnsi="Arial" w:cs="Arial"/>
              </w:rPr>
              <w:t xml:space="preserve">zasadniczą </w:t>
            </w:r>
            <w:r w:rsidR="00F12D70" w:rsidRPr="00F12D70">
              <w:rPr>
                <w:rFonts w:ascii="Arial" w:hAnsi="Arial" w:cs="Arial"/>
              </w:rPr>
              <w:t>zmianą całościowego procesu produkcji produktu lub produktów, których dotyczy inwestycja w ten zakład</w:t>
            </w:r>
            <w:r w:rsidR="00F67FCC" w:rsidRPr="00B74F26">
              <w:rPr>
                <w:rFonts w:ascii="Arial" w:hAnsi="Arial" w:cs="Arial"/>
              </w:rPr>
              <w:t>,</w:t>
            </w:r>
          </w:p>
          <w:p w14:paraId="7BB2A566" w14:textId="4511BCBA" w:rsidR="00C13A75" w:rsidRDefault="00C13A75" w:rsidP="00C13A75">
            <w:pPr>
              <w:pStyle w:val="Bezodstpw"/>
              <w:spacing w:line="276" w:lineRule="auto"/>
              <w:rPr>
                <w:rFonts w:ascii="Arial" w:hAnsi="Arial" w:cs="Arial"/>
              </w:rPr>
            </w:pPr>
            <w:r>
              <w:rPr>
                <w:rFonts w:ascii="Arial" w:hAnsi="Arial" w:cs="Arial"/>
              </w:rPr>
              <w:t>lub stanowi:</w:t>
            </w:r>
          </w:p>
          <w:p w14:paraId="23DBD9C1" w14:textId="6F2B2CB2" w:rsidR="00443404" w:rsidRPr="00B74F26" w:rsidRDefault="00443404" w:rsidP="00860281">
            <w:pPr>
              <w:pStyle w:val="Bezodstpw"/>
              <w:numPr>
                <w:ilvl w:val="0"/>
                <w:numId w:val="13"/>
              </w:numPr>
              <w:spacing w:line="276" w:lineRule="auto"/>
              <w:rPr>
                <w:rFonts w:ascii="Arial" w:hAnsi="Arial" w:cs="Arial"/>
              </w:rPr>
            </w:pPr>
            <w:r w:rsidRPr="00443404">
              <w:rPr>
                <w:rFonts w:ascii="Arial" w:eastAsia="Calibri" w:hAnsi="Arial" w:cs="Arial"/>
                <w:bCs/>
                <w:kern w:val="2"/>
                <w:lang w:eastAsia="en-US"/>
                <w14:ligatures w14:val="standardContextual"/>
              </w:rPr>
              <w:t>nabycie aktywów należących do zakładu, który został zamknięty lub zostałby zamknięty, gdyby zakup nie nastąpił</w:t>
            </w:r>
            <w:r w:rsidR="00396F16">
              <w:rPr>
                <w:rFonts w:ascii="Arial" w:eastAsia="Calibri" w:hAnsi="Arial" w:cs="Arial"/>
                <w:bCs/>
                <w:kern w:val="2"/>
                <w:lang w:eastAsia="en-US"/>
                <w14:ligatures w14:val="standardContextual"/>
              </w:rPr>
              <w:t>.</w:t>
            </w:r>
            <w:r w:rsidRPr="00443404">
              <w:rPr>
                <w:rFonts w:ascii="Arial" w:eastAsia="Calibri" w:hAnsi="Arial" w:cs="Arial"/>
                <w:bCs/>
                <w:kern w:val="2"/>
                <w:lang w:eastAsia="en-US"/>
                <w14:ligatures w14:val="standardContextual"/>
              </w:rPr>
              <w:t xml:space="preserve"> </w:t>
            </w:r>
            <w:r w:rsidR="00B959F1" w:rsidRPr="00B959F1">
              <w:rPr>
                <w:rFonts w:ascii="Arial" w:eastAsia="Calibri" w:hAnsi="Arial" w:cs="Arial"/>
                <w:bCs/>
                <w:kern w:val="2"/>
                <w:lang w:eastAsia="en-US"/>
                <w14:ligatures w14:val="standardContextual"/>
              </w:rPr>
              <w:t>Samo nabycie akcji lub udziałów przedsiębiorstwa nie stanowi inwestycji początkowej.</w:t>
            </w:r>
          </w:p>
          <w:p w14:paraId="6CE358EA" w14:textId="248C2660" w:rsidR="00F36DD3" w:rsidRDefault="00F36DD3" w:rsidP="00860281">
            <w:pPr>
              <w:spacing w:before="240" w:line="276" w:lineRule="auto"/>
              <w:rPr>
                <w:rFonts w:ascii="Arial" w:hAnsi="Arial" w:cs="Arial"/>
              </w:rPr>
            </w:pPr>
            <w:r w:rsidRPr="00F36DD3">
              <w:rPr>
                <w:rFonts w:ascii="Arial" w:hAnsi="Arial" w:cs="Arial"/>
              </w:rPr>
              <w:lastRenderedPageBreak/>
              <w:t>Inwestycja odtworzeniowa nie stanowi zatem inwestycji początkowej</w:t>
            </w:r>
            <w:r>
              <w:rPr>
                <w:rFonts w:ascii="Arial" w:hAnsi="Arial" w:cs="Arial"/>
              </w:rPr>
              <w:t>.</w:t>
            </w:r>
          </w:p>
          <w:p w14:paraId="132D9F05" w14:textId="2274F477" w:rsidR="007919D3" w:rsidRPr="00B74F26" w:rsidRDefault="00F67FCC" w:rsidP="00860281">
            <w:pPr>
              <w:spacing w:before="240" w:line="276" w:lineRule="auto"/>
              <w:rPr>
                <w:rFonts w:ascii="Arial" w:hAnsi="Arial" w:cs="Arial"/>
              </w:rPr>
            </w:pPr>
            <w:r w:rsidRPr="00B74F26">
              <w:rPr>
                <w:rFonts w:ascii="Arial" w:hAnsi="Arial" w:cs="Arial"/>
              </w:rPr>
              <w:t xml:space="preserve">Niezbędne jest wyraźne rozróżnienie poszczególnych form inwestycji początkowej. </w:t>
            </w:r>
            <w:r w:rsidR="007C57FB">
              <w:rPr>
                <w:rFonts w:ascii="Arial" w:hAnsi="Arial" w:cs="Arial"/>
                <w:u w:val="single"/>
              </w:rPr>
              <w:t>Utworz</w:t>
            </w:r>
            <w:r w:rsidR="007C57FB" w:rsidRPr="00B74F26">
              <w:rPr>
                <w:rFonts w:ascii="Arial" w:hAnsi="Arial" w:cs="Arial"/>
                <w:u w:val="single"/>
              </w:rPr>
              <w:t xml:space="preserve">enie </w:t>
            </w:r>
            <w:r w:rsidRPr="00B74F26">
              <w:rPr>
                <w:rFonts w:ascii="Arial" w:hAnsi="Arial" w:cs="Arial"/>
                <w:u w:val="single"/>
              </w:rPr>
              <w:t>nowego zakładu</w:t>
            </w:r>
            <w:r w:rsidRPr="00B74F26">
              <w:rPr>
                <w:rFonts w:ascii="Arial" w:hAnsi="Arial" w:cs="Arial"/>
              </w:rPr>
              <w:t xml:space="preserve"> oznacza </w:t>
            </w:r>
            <w:r w:rsidR="007C57FB">
              <w:rPr>
                <w:rFonts w:ascii="Arial" w:hAnsi="Arial" w:cs="Arial"/>
              </w:rPr>
              <w:t>założe</w:t>
            </w:r>
            <w:r w:rsidR="007C57FB" w:rsidRPr="00B74F26">
              <w:rPr>
                <w:rFonts w:ascii="Arial" w:hAnsi="Arial" w:cs="Arial"/>
              </w:rPr>
              <w:t xml:space="preserve">nie </w:t>
            </w:r>
            <w:r w:rsidRPr="00B74F26">
              <w:rPr>
                <w:rFonts w:ascii="Arial" w:hAnsi="Arial" w:cs="Arial"/>
              </w:rPr>
              <w:t>zupełne nowej jednostki poprzez budowę nowych obiektów, instalowanie urządzeń i uruchamianie w niej działalności dotychczas nie prowadzonej przez przedsiębiorstwo</w:t>
            </w:r>
            <w:r w:rsidR="002622DD">
              <w:rPr>
                <w:rFonts w:ascii="Arial" w:hAnsi="Arial" w:cs="Arial"/>
              </w:rPr>
              <w:t xml:space="preserve"> (</w:t>
            </w:r>
            <w:r w:rsidR="002622DD" w:rsidRPr="002622DD">
              <w:rPr>
                <w:rFonts w:ascii="Arial" w:hAnsi="Arial" w:cs="Arial"/>
              </w:rPr>
              <w:t xml:space="preserve">np. uruchomienie nowego zakładu produkcyjnego lub usługowego przez </w:t>
            </w:r>
            <w:r w:rsidR="002622DD">
              <w:rPr>
                <w:rFonts w:ascii="Arial" w:hAnsi="Arial" w:cs="Arial"/>
              </w:rPr>
              <w:t xml:space="preserve">nowoutworzone lub </w:t>
            </w:r>
            <w:r w:rsidR="002622DD" w:rsidRPr="002622DD">
              <w:rPr>
                <w:rFonts w:ascii="Arial" w:hAnsi="Arial" w:cs="Arial"/>
              </w:rPr>
              <w:t xml:space="preserve">istniejące </w:t>
            </w:r>
            <w:r w:rsidR="002622DD">
              <w:rPr>
                <w:rFonts w:ascii="Arial" w:hAnsi="Arial" w:cs="Arial"/>
              </w:rPr>
              <w:t xml:space="preserve">już </w:t>
            </w:r>
            <w:r w:rsidR="002622DD" w:rsidRPr="002622DD">
              <w:rPr>
                <w:rFonts w:ascii="Arial" w:hAnsi="Arial" w:cs="Arial"/>
              </w:rPr>
              <w:t>przedsiębior</w:t>
            </w:r>
            <w:r w:rsidR="002622DD">
              <w:rPr>
                <w:rFonts w:ascii="Arial" w:hAnsi="Arial" w:cs="Arial"/>
              </w:rPr>
              <w:t>stwo)</w:t>
            </w:r>
            <w:r w:rsidRPr="00B74F26">
              <w:rPr>
                <w:rFonts w:ascii="Arial" w:hAnsi="Arial" w:cs="Arial"/>
              </w:rPr>
              <w:t xml:space="preserve">. </w:t>
            </w:r>
            <w:r w:rsidRPr="00B74F26">
              <w:rPr>
                <w:rFonts w:ascii="Arial" w:hAnsi="Arial" w:cs="Arial"/>
                <w:u w:val="single"/>
              </w:rPr>
              <w:t>Zwiększenie zdolności produkcyjnej</w:t>
            </w:r>
            <w:r w:rsidRPr="00B74F26">
              <w:rPr>
                <w:rFonts w:ascii="Arial" w:hAnsi="Arial" w:cs="Arial"/>
              </w:rPr>
              <w:t xml:space="preserve"> istniejącego zakładu należy określać zawsze wówczas, gdy w wyniku nowej inwestycji produkowany będzie dalej ten sam produkt</w:t>
            </w:r>
            <w:r w:rsidR="00107277" w:rsidRPr="00B74F26">
              <w:rPr>
                <w:rFonts w:ascii="Arial" w:hAnsi="Arial" w:cs="Arial"/>
              </w:rPr>
              <w:t>/świadczona jest ta sama usługa, ale zwiększy się ich ilość</w:t>
            </w:r>
            <w:r w:rsidR="002622DD">
              <w:rPr>
                <w:rFonts w:ascii="Arial" w:hAnsi="Arial" w:cs="Arial"/>
              </w:rPr>
              <w:t xml:space="preserve"> </w:t>
            </w:r>
            <w:r w:rsidR="002622DD" w:rsidRPr="002622DD">
              <w:rPr>
                <w:rFonts w:ascii="Arial" w:hAnsi="Arial" w:cs="Arial"/>
              </w:rPr>
              <w:t xml:space="preserve">(np. </w:t>
            </w:r>
            <w:r w:rsidR="002622DD">
              <w:rPr>
                <w:rFonts w:ascii="Arial" w:hAnsi="Arial" w:cs="Arial"/>
              </w:rPr>
              <w:t>uruchomiona zostanie</w:t>
            </w:r>
            <w:r w:rsidR="002622DD" w:rsidRPr="002622DD">
              <w:rPr>
                <w:rFonts w:ascii="Arial" w:hAnsi="Arial" w:cs="Arial"/>
              </w:rPr>
              <w:t xml:space="preserve"> kolejn</w:t>
            </w:r>
            <w:r w:rsidR="002622DD">
              <w:rPr>
                <w:rFonts w:ascii="Arial" w:hAnsi="Arial" w:cs="Arial"/>
              </w:rPr>
              <w:t>a</w:t>
            </w:r>
            <w:r w:rsidR="002622DD" w:rsidRPr="002622DD">
              <w:rPr>
                <w:rFonts w:ascii="Arial" w:hAnsi="Arial" w:cs="Arial"/>
              </w:rPr>
              <w:t xml:space="preserve"> lini</w:t>
            </w:r>
            <w:r w:rsidR="002622DD">
              <w:rPr>
                <w:rFonts w:ascii="Arial" w:hAnsi="Arial" w:cs="Arial"/>
              </w:rPr>
              <w:t>a</w:t>
            </w:r>
            <w:r w:rsidR="002622DD" w:rsidRPr="002622DD">
              <w:rPr>
                <w:rFonts w:ascii="Arial" w:hAnsi="Arial" w:cs="Arial"/>
              </w:rPr>
              <w:t xml:space="preserve"> technologiczn</w:t>
            </w:r>
            <w:r w:rsidR="002622DD">
              <w:rPr>
                <w:rFonts w:ascii="Arial" w:hAnsi="Arial" w:cs="Arial"/>
              </w:rPr>
              <w:t>a</w:t>
            </w:r>
            <w:r w:rsidR="002622DD" w:rsidRPr="002622DD">
              <w:rPr>
                <w:rFonts w:ascii="Arial" w:hAnsi="Arial" w:cs="Arial"/>
              </w:rPr>
              <w:t>)</w:t>
            </w:r>
            <w:r w:rsidRPr="00B74F26">
              <w:rPr>
                <w:rFonts w:ascii="Arial" w:hAnsi="Arial" w:cs="Arial"/>
              </w:rPr>
              <w:t>. Jeżeli w wyniku inwestycji początkowej dojdzie do produkcji nowego produktu</w:t>
            </w:r>
            <w:r w:rsidR="00FA2730" w:rsidRPr="00B74F26">
              <w:rPr>
                <w:rFonts w:ascii="Arial" w:hAnsi="Arial" w:cs="Arial"/>
              </w:rPr>
              <w:t>/świadczenia nowej usługi</w:t>
            </w:r>
            <w:r w:rsidRPr="00B74F26">
              <w:rPr>
                <w:rFonts w:ascii="Arial" w:hAnsi="Arial" w:cs="Arial"/>
              </w:rPr>
              <w:t xml:space="preserve">, inwestycja nie będzie stanowiła zwiększenia zdolności produkcyjnych </w:t>
            </w:r>
            <w:r w:rsidR="00DF0984">
              <w:rPr>
                <w:rFonts w:ascii="Arial" w:hAnsi="Arial" w:cs="Arial"/>
              </w:rPr>
              <w:t>istniejącego</w:t>
            </w:r>
            <w:r w:rsidR="00DF0984" w:rsidRPr="00B74F26">
              <w:rPr>
                <w:rFonts w:ascii="Arial" w:hAnsi="Arial" w:cs="Arial"/>
              </w:rPr>
              <w:t xml:space="preserve"> </w:t>
            </w:r>
            <w:r w:rsidRPr="00B74F26">
              <w:rPr>
                <w:rFonts w:ascii="Arial" w:hAnsi="Arial" w:cs="Arial"/>
              </w:rPr>
              <w:t xml:space="preserve">zakładu, ale </w:t>
            </w:r>
            <w:r w:rsidRPr="00B74F26">
              <w:rPr>
                <w:rFonts w:ascii="Arial" w:hAnsi="Arial" w:cs="Arial"/>
                <w:u w:val="single"/>
              </w:rPr>
              <w:t>dywersyfikację produkcji</w:t>
            </w:r>
            <w:r w:rsidRPr="00B74F26">
              <w:rPr>
                <w:rFonts w:ascii="Arial" w:hAnsi="Arial" w:cs="Arial"/>
              </w:rPr>
              <w:t xml:space="preserve"> poprzez wprowadzenie produktów uprzednio nieprodukowanych</w:t>
            </w:r>
            <w:r w:rsidR="00FA2730" w:rsidRPr="00B74F26">
              <w:rPr>
                <w:rFonts w:ascii="Arial" w:hAnsi="Arial" w:cs="Arial"/>
              </w:rPr>
              <w:t>/usługi dotychczas nie świadczonych</w:t>
            </w:r>
            <w:r w:rsidRPr="00B74F26">
              <w:rPr>
                <w:rFonts w:ascii="Arial" w:hAnsi="Arial" w:cs="Arial"/>
              </w:rPr>
              <w:t xml:space="preserve">. </w:t>
            </w:r>
          </w:p>
          <w:p w14:paraId="2A437DCC" w14:textId="34C20132" w:rsidR="0032001B" w:rsidRPr="00B74F26" w:rsidRDefault="007919D3" w:rsidP="00860281">
            <w:pPr>
              <w:spacing w:line="276" w:lineRule="auto"/>
              <w:rPr>
                <w:rFonts w:ascii="Arial" w:hAnsi="Arial" w:cs="Arial"/>
              </w:rPr>
            </w:pPr>
            <w:r w:rsidRPr="00B74F26">
              <w:rPr>
                <w:rFonts w:ascii="Arial" w:hAnsi="Arial" w:cs="Arial"/>
                <w:u w:val="single"/>
              </w:rPr>
              <w:t xml:space="preserve">Zasadnicza zmiana </w:t>
            </w:r>
            <w:r w:rsidR="006B0803">
              <w:rPr>
                <w:rFonts w:ascii="Arial" w:hAnsi="Arial" w:cs="Arial"/>
                <w:u w:val="single"/>
              </w:rPr>
              <w:t xml:space="preserve">całościowego </w:t>
            </w:r>
            <w:r w:rsidRPr="00B74F26">
              <w:rPr>
                <w:rFonts w:ascii="Arial" w:hAnsi="Arial" w:cs="Arial"/>
                <w:u w:val="single"/>
              </w:rPr>
              <w:t>procesu produkcji</w:t>
            </w:r>
            <w:r w:rsidRPr="00B74F26">
              <w:rPr>
                <w:rFonts w:ascii="Arial" w:hAnsi="Arial" w:cs="Arial"/>
              </w:rPr>
              <w:t xml:space="preserve"> oznacza natomiast wdrożenie fundamentalnej (w przeciwieństwie do rutynowej) </w:t>
            </w:r>
            <w:r w:rsidRPr="00122547">
              <w:rPr>
                <w:rFonts w:ascii="Arial" w:hAnsi="Arial" w:cs="Arial"/>
              </w:rPr>
              <w:t xml:space="preserve">innowacji </w:t>
            </w:r>
            <w:r w:rsidR="00B74F26" w:rsidRPr="00122547">
              <w:rPr>
                <w:rFonts w:ascii="Arial" w:hAnsi="Arial" w:cs="Arial"/>
              </w:rPr>
              <w:t xml:space="preserve">w </w:t>
            </w:r>
            <w:r w:rsidRPr="00122547">
              <w:rPr>
                <w:rFonts w:ascii="Arial" w:hAnsi="Arial" w:cs="Arial"/>
              </w:rPr>
              <w:t>proces</w:t>
            </w:r>
            <w:r w:rsidR="00B74F26" w:rsidRPr="00122547">
              <w:rPr>
                <w:rFonts w:ascii="Arial" w:hAnsi="Arial" w:cs="Arial"/>
              </w:rPr>
              <w:t>ie biznesowym</w:t>
            </w:r>
            <w:r w:rsidRPr="00122547">
              <w:rPr>
                <w:rFonts w:ascii="Arial" w:hAnsi="Arial" w:cs="Arial"/>
              </w:rPr>
              <w:t>.</w:t>
            </w:r>
            <w:r w:rsidRPr="00B74F26">
              <w:rPr>
                <w:rFonts w:ascii="Arial" w:hAnsi="Arial" w:cs="Arial"/>
              </w:rPr>
              <w:t xml:space="preserve"> Można powiedzieć, iż jest to generalnie wprowadzenie nowego rozwiązania technologicznego lub organizacyjnego zasadniczo odmiennego od stosowanego dotychczas. Kluczowym jest również to, by zmiana miała charakter</w:t>
            </w:r>
            <w:r w:rsidR="00373360" w:rsidRPr="00B74F26">
              <w:rPr>
                <w:rFonts w:ascii="Arial" w:hAnsi="Arial" w:cs="Arial"/>
              </w:rPr>
              <w:t xml:space="preserve"> </w:t>
            </w:r>
            <w:r w:rsidRPr="00B74F26">
              <w:rPr>
                <w:rFonts w:ascii="Arial" w:hAnsi="Arial" w:cs="Arial"/>
              </w:rPr>
              <w:t xml:space="preserve">zasadniczy oraz dotyczyła całościowego procesu, a nie tylko drobnego ulepszenia procesu dotychczasowego. Prosta wymiana poszczególnych aktywów bez gruntownej zmiany procesu stanowi inwestycję </w:t>
            </w:r>
            <w:r w:rsidR="00373360" w:rsidRPr="00B74F26">
              <w:rPr>
                <w:rFonts w:ascii="Arial" w:hAnsi="Arial" w:cs="Arial"/>
              </w:rPr>
              <w:t>odtworzeniową/</w:t>
            </w:r>
            <w:r w:rsidRPr="00B74F26">
              <w:rPr>
                <w:rFonts w:ascii="Arial" w:hAnsi="Arial" w:cs="Arial"/>
              </w:rPr>
              <w:t xml:space="preserve">zastępczą, która nie kwalifikuje się do </w:t>
            </w:r>
            <w:r w:rsidR="00373360" w:rsidRPr="00B74F26">
              <w:rPr>
                <w:rFonts w:ascii="Arial" w:hAnsi="Arial" w:cs="Arial"/>
              </w:rPr>
              <w:t xml:space="preserve">wsparcia w ramach </w:t>
            </w:r>
            <w:r w:rsidRPr="00B74F26">
              <w:rPr>
                <w:rFonts w:ascii="Arial" w:hAnsi="Arial" w:cs="Arial"/>
              </w:rPr>
              <w:t>r</w:t>
            </w:r>
            <w:r w:rsidR="00373360" w:rsidRPr="00B74F26">
              <w:rPr>
                <w:rFonts w:ascii="Arial" w:hAnsi="Arial" w:cs="Arial"/>
              </w:rPr>
              <w:t>egionalnej pomocy inwestycyjnej</w:t>
            </w:r>
            <w:r w:rsidRPr="00B74F26">
              <w:rPr>
                <w:rFonts w:ascii="Arial" w:hAnsi="Arial" w:cs="Arial"/>
              </w:rPr>
              <w:t>.</w:t>
            </w:r>
            <w:r w:rsidR="00FA2730" w:rsidRPr="00B74F26">
              <w:rPr>
                <w:rFonts w:ascii="Arial" w:hAnsi="Arial" w:cs="Arial"/>
              </w:rPr>
              <w:t xml:space="preserve"> </w:t>
            </w:r>
          </w:p>
        </w:tc>
      </w:tr>
      <w:tr w:rsidR="005F306F" w:rsidRPr="00555B08" w14:paraId="6EFD4B32" w14:textId="77777777" w:rsidTr="005248D4">
        <w:trPr>
          <w:trHeight w:val="493"/>
          <w:jc w:val="center"/>
        </w:trPr>
        <w:tc>
          <w:tcPr>
            <w:tcW w:w="5000" w:type="pct"/>
            <w:tcBorders>
              <w:top w:val="single" w:sz="4" w:space="0" w:color="auto"/>
              <w:left w:val="single" w:sz="8" w:space="0" w:color="auto"/>
              <w:bottom w:val="single" w:sz="4" w:space="0" w:color="auto"/>
              <w:right w:val="single" w:sz="8" w:space="0" w:color="000000"/>
            </w:tcBorders>
            <w:shd w:val="clear" w:color="auto" w:fill="FFFFFF"/>
            <w:vAlign w:val="center"/>
          </w:tcPr>
          <w:p w14:paraId="51CE3613" w14:textId="77777777" w:rsidR="00C6737F" w:rsidRPr="00DD23EC" w:rsidRDefault="00C6737F" w:rsidP="00EA7377">
            <w:pPr>
              <w:spacing w:line="720" w:lineRule="auto"/>
              <w:jc w:val="both"/>
              <w:rPr>
                <w:rFonts w:ascii="Arial" w:hAnsi="Arial" w:cs="Arial"/>
                <w:b/>
              </w:rPr>
            </w:pPr>
          </w:p>
        </w:tc>
      </w:tr>
    </w:tbl>
    <w:p w14:paraId="7DEAA2CC" w14:textId="77777777" w:rsidR="00CD0359" w:rsidRDefault="00CD0359" w:rsidP="00B672D6">
      <w:pPr>
        <w:rPr>
          <w:rFonts w:ascii="Tahoma" w:hAnsi="Tahoma" w:cs="Tahoma"/>
          <w:highlight w:val="lightGray"/>
          <w:shd w:val="clear" w:color="auto" w:fill="FFFF00"/>
        </w:rPr>
      </w:pPr>
    </w:p>
    <w:tbl>
      <w:tblPr>
        <w:tblW w:w="5000" w:type="pct"/>
        <w:jc w:val="center"/>
        <w:tblCellMar>
          <w:left w:w="70" w:type="dxa"/>
          <w:right w:w="70" w:type="dxa"/>
        </w:tblCellMar>
        <w:tblLook w:val="0000" w:firstRow="0" w:lastRow="0" w:firstColumn="0" w:lastColumn="0" w:noHBand="0" w:noVBand="0"/>
      </w:tblPr>
      <w:tblGrid>
        <w:gridCol w:w="9617"/>
      </w:tblGrid>
      <w:tr w:rsidR="00101C73" w:rsidRPr="007919D3" w14:paraId="011A7C5A" w14:textId="77777777" w:rsidTr="003A6716">
        <w:trPr>
          <w:trHeight w:val="3299"/>
          <w:jc w:val="center"/>
        </w:trPr>
        <w:tc>
          <w:tcPr>
            <w:tcW w:w="5000" w:type="pct"/>
            <w:tcBorders>
              <w:top w:val="single" w:sz="4" w:space="0" w:color="auto"/>
              <w:left w:val="single" w:sz="8" w:space="0" w:color="auto"/>
              <w:bottom w:val="single" w:sz="4" w:space="0" w:color="auto"/>
              <w:right w:val="single" w:sz="8" w:space="0" w:color="000000"/>
            </w:tcBorders>
            <w:shd w:val="clear" w:color="auto" w:fill="D9D9D9"/>
            <w:vAlign w:val="center"/>
          </w:tcPr>
          <w:p w14:paraId="3410097B" w14:textId="582AFC32" w:rsidR="00222D9B" w:rsidRPr="005A7F79" w:rsidRDefault="00222D9B" w:rsidP="00A64638">
            <w:pPr>
              <w:spacing w:line="276" w:lineRule="auto"/>
              <w:rPr>
                <w:rFonts w:ascii="Arial" w:hAnsi="Arial" w:cs="Arial"/>
              </w:rPr>
            </w:pPr>
            <w:r w:rsidRPr="005A7F79">
              <w:rPr>
                <w:rFonts w:ascii="Arial" w:hAnsi="Arial" w:cs="Arial"/>
              </w:rPr>
              <w:t xml:space="preserve">W przypadku wskazania przesłanki </w:t>
            </w:r>
            <w:r w:rsidRPr="002B2536">
              <w:rPr>
                <w:rFonts w:ascii="Arial" w:hAnsi="Arial" w:cs="Arial"/>
                <w:b/>
                <w:iCs/>
              </w:rPr>
              <w:t xml:space="preserve">Dywersyfikacja produkcji zakładu poprzez wprowadzenie produktów </w:t>
            </w:r>
            <w:r w:rsidR="00537FF4" w:rsidRPr="002B2536">
              <w:rPr>
                <w:rFonts w:ascii="Arial" w:hAnsi="Arial" w:cs="Arial"/>
                <w:b/>
                <w:iCs/>
              </w:rPr>
              <w:t xml:space="preserve">lub usług dotąd niewytwarzanych lub nieświadczonych przez ten zakład </w:t>
            </w:r>
            <w:r w:rsidRPr="005A7F79">
              <w:rPr>
                <w:rFonts w:ascii="Arial" w:hAnsi="Arial" w:cs="Arial"/>
              </w:rPr>
              <w:t>należy podać:</w:t>
            </w:r>
          </w:p>
          <w:p w14:paraId="664881C2" w14:textId="40779995" w:rsidR="00222D9B" w:rsidRPr="005A7F79" w:rsidRDefault="00222D9B" w:rsidP="00A64638">
            <w:pPr>
              <w:numPr>
                <w:ilvl w:val="0"/>
                <w:numId w:val="36"/>
              </w:numPr>
              <w:suppressAutoHyphens w:val="0"/>
              <w:spacing w:line="276" w:lineRule="auto"/>
              <w:rPr>
                <w:rFonts w:ascii="Arial" w:hAnsi="Arial" w:cs="Arial"/>
              </w:rPr>
            </w:pPr>
            <w:r w:rsidRPr="005A7F79">
              <w:rPr>
                <w:rFonts w:ascii="Arial" w:hAnsi="Arial" w:cs="Arial"/>
              </w:rPr>
              <w:t xml:space="preserve">informację, czy </w:t>
            </w:r>
            <w:r w:rsidR="004A38B8">
              <w:rPr>
                <w:rFonts w:ascii="Arial" w:hAnsi="Arial" w:cs="Arial"/>
              </w:rPr>
              <w:t>W</w:t>
            </w:r>
            <w:r w:rsidRPr="005A7F79">
              <w:rPr>
                <w:rFonts w:ascii="Arial" w:hAnsi="Arial" w:cs="Arial"/>
              </w:rPr>
              <w:t xml:space="preserve">nioskodawca będzie wykorzystywał do realizacji przedsięwzięcia nie tylko zakupione w ramach projektu maszyny, urządzenia, ale także już posiadane aktywa związane z dotychczasową działalnością (np. hala produkcyjna, maszyny, urządzenia) wówczas w tabeli poniżej należy określić wartość księgową tych aktywów (w przypadku pomocy przyznanej na </w:t>
            </w:r>
            <w:r w:rsidRPr="005A7F79">
              <w:rPr>
                <w:rFonts w:ascii="Arial" w:hAnsi="Arial" w:cs="Arial"/>
                <w:u w:val="single"/>
              </w:rPr>
              <w:t>dywersyfikację istniejącego zakładu</w:t>
            </w:r>
            <w:r w:rsidRPr="005A7F79">
              <w:rPr>
                <w:rFonts w:ascii="Arial" w:hAnsi="Arial" w:cs="Arial"/>
              </w:rPr>
              <w:t xml:space="preserve"> koszty kwalifikowalne muszą przekraczać o co najmniej 200% wartość księgową ponownie wykorzystywanych aktywów, odnotowaną w roku obrotowym poprzedzającym rozpoczęcie prac związanych z  projektem);</w:t>
            </w:r>
          </w:p>
          <w:p w14:paraId="06A6D3A9" w14:textId="77777777" w:rsidR="00222D9B" w:rsidRPr="005A7F79" w:rsidRDefault="00222D9B" w:rsidP="00A64638">
            <w:pPr>
              <w:numPr>
                <w:ilvl w:val="0"/>
                <w:numId w:val="35"/>
              </w:numPr>
              <w:suppressAutoHyphens w:val="0"/>
              <w:spacing w:line="276" w:lineRule="auto"/>
              <w:rPr>
                <w:rFonts w:ascii="Arial" w:hAnsi="Arial" w:cs="Arial"/>
              </w:rPr>
            </w:pPr>
            <w:r w:rsidRPr="005A7F79">
              <w:rPr>
                <w:rFonts w:ascii="Arial" w:hAnsi="Arial" w:cs="Arial"/>
              </w:rPr>
              <w:t>nazwy źródłowe dokumentów księgowych, na podstawie których ustalono wartość księgową ww. aktywów (np. ewidencja środków trwałych, tabele amortyzacyjne środków trwałych, dane z konta księgowego dla amortyzacji środków trwałych).</w:t>
            </w:r>
          </w:p>
          <w:p w14:paraId="4912A840" w14:textId="77777777" w:rsidR="00222D9B" w:rsidRPr="005A7F79" w:rsidRDefault="00222D9B" w:rsidP="00A64638">
            <w:pPr>
              <w:spacing w:line="276" w:lineRule="auto"/>
              <w:rPr>
                <w:rFonts w:ascii="Arial" w:hAnsi="Arial" w:cs="Arial"/>
              </w:rPr>
            </w:pPr>
            <w:r w:rsidRPr="005A7F79">
              <w:rPr>
                <w:rFonts w:ascii="Arial" w:hAnsi="Arial" w:cs="Arial"/>
              </w:rPr>
              <w:t>UWAGA!</w:t>
            </w:r>
          </w:p>
          <w:p w14:paraId="6BCD7F61" w14:textId="77777777" w:rsidR="00222D9B" w:rsidRPr="005A7F79" w:rsidRDefault="00222D9B" w:rsidP="00A64638">
            <w:pPr>
              <w:numPr>
                <w:ilvl w:val="0"/>
                <w:numId w:val="35"/>
              </w:numPr>
              <w:suppressAutoHyphens w:val="0"/>
              <w:spacing w:line="276" w:lineRule="auto"/>
              <w:rPr>
                <w:rFonts w:ascii="Arial" w:hAnsi="Arial" w:cs="Arial"/>
              </w:rPr>
            </w:pPr>
            <w:r w:rsidRPr="005A7F79">
              <w:rPr>
                <w:rFonts w:ascii="Arial" w:hAnsi="Arial" w:cs="Arial"/>
              </w:rPr>
              <w:t>w celu wyliczenia wysokości kosztów kwalifikowanych projektu, w związku z art. 14 ust. 7 rozporządzenia nr 651/2014, należy uzupełnić poniższą tabelę;</w:t>
            </w:r>
          </w:p>
          <w:p w14:paraId="459CAE2A" w14:textId="77777777" w:rsidR="00222D9B" w:rsidRPr="005A7F79" w:rsidRDefault="00222D9B" w:rsidP="00A64638">
            <w:pPr>
              <w:numPr>
                <w:ilvl w:val="0"/>
                <w:numId w:val="35"/>
              </w:numPr>
              <w:suppressAutoHyphens w:val="0"/>
              <w:spacing w:line="276" w:lineRule="auto"/>
              <w:rPr>
                <w:rFonts w:ascii="Arial" w:hAnsi="Arial" w:cs="Arial"/>
              </w:rPr>
            </w:pPr>
            <w:r w:rsidRPr="005A7F79">
              <w:rPr>
                <w:rFonts w:ascii="Arial" w:hAnsi="Arial" w:cs="Arial"/>
              </w:rPr>
              <w:lastRenderedPageBreak/>
              <w:t>przy ustalaniu wartości księgowej ponownie wykorzystanych aktywów należy brać pod uwagę zakres, w którym aktywa te są ponownie wykorzystywane –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uwagę dla potrzeb określenia wysokości kosztów kwalifikowanych inwestycji;</w:t>
            </w:r>
          </w:p>
          <w:p w14:paraId="606D888B" w14:textId="77777777" w:rsidR="00222D9B" w:rsidRPr="005A7F79" w:rsidRDefault="00222D9B" w:rsidP="00A64638">
            <w:pPr>
              <w:numPr>
                <w:ilvl w:val="0"/>
                <w:numId w:val="35"/>
              </w:numPr>
              <w:suppressAutoHyphens w:val="0"/>
              <w:spacing w:line="276" w:lineRule="auto"/>
              <w:rPr>
                <w:rFonts w:ascii="Arial" w:hAnsi="Arial" w:cs="Arial"/>
                <w:bCs/>
              </w:rPr>
            </w:pPr>
            <w:r w:rsidRPr="005A7F79">
              <w:rPr>
                <w:rFonts w:ascii="Arial" w:hAnsi="Arial" w:cs="Arial"/>
                <w:bCs/>
              </w:rPr>
              <w:t>wartość wydatków kwalifikowanych w ramach projektu powinna być trzykrotnie wyższa od wartości księgowej dotychczas posiadanych i planowanych do ponownego wykorzystania aktywów.</w:t>
            </w:r>
          </w:p>
          <w:tbl>
            <w:tblPr>
              <w:tblW w:w="9627" w:type="dxa"/>
              <w:tblCellMar>
                <w:left w:w="70" w:type="dxa"/>
                <w:right w:w="70" w:type="dxa"/>
              </w:tblCellMar>
              <w:tblLook w:val="04A0" w:firstRow="1" w:lastRow="0" w:firstColumn="1" w:lastColumn="0" w:noHBand="0" w:noVBand="1"/>
            </w:tblPr>
            <w:tblGrid>
              <w:gridCol w:w="554"/>
              <w:gridCol w:w="148"/>
              <w:gridCol w:w="4382"/>
              <w:gridCol w:w="1981"/>
              <w:gridCol w:w="2402"/>
            </w:tblGrid>
            <w:tr w:rsidR="00101C73" w:rsidRPr="005A7F79" w14:paraId="36FAECEC" w14:textId="77777777" w:rsidTr="00DB334C">
              <w:trPr>
                <w:trHeight w:val="94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02B420" w14:textId="77777777" w:rsidR="00222D9B" w:rsidRPr="00DB334C" w:rsidRDefault="00222D9B" w:rsidP="00415C15">
                  <w:pPr>
                    <w:spacing w:line="276" w:lineRule="auto"/>
                    <w:jc w:val="center"/>
                    <w:rPr>
                      <w:rFonts w:ascii="Arial" w:hAnsi="Arial" w:cs="Arial"/>
                      <w:b/>
                      <w:bCs/>
                    </w:rPr>
                  </w:pPr>
                  <w:r w:rsidRPr="00DB334C">
                    <w:rPr>
                      <w:rFonts w:ascii="Arial" w:hAnsi="Arial" w:cs="Arial"/>
                      <w:b/>
                      <w:bCs/>
                    </w:rPr>
                    <w:t> </w:t>
                  </w:r>
                </w:p>
              </w:tc>
              <w:tc>
                <w:tcPr>
                  <w:tcW w:w="460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0C4F78F" w14:textId="77777777" w:rsidR="00222D9B" w:rsidRPr="00DB334C" w:rsidRDefault="00222D9B" w:rsidP="00415C15">
                  <w:pPr>
                    <w:spacing w:line="276" w:lineRule="auto"/>
                    <w:jc w:val="center"/>
                    <w:rPr>
                      <w:rFonts w:ascii="Arial" w:hAnsi="Arial" w:cs="Arial"/>
                      <w:b/>
                      <w:bCs/>
                    </w:rPr>
                  </w:pPr>
                  <w:r w:rsidRPr="00DB334C">
                    <w:rPr>
                      <w:rFonts w:ascii="Arial" w:hAnsi="Arial" w:cs="Arial"/>
                      <w:b/>
                      <w:bCs/>
                    </w:rPr>
                    <w:t>Ponownie wykorzystywane aktywa</w:t>
                  </w:r>
                </w:p>
              </w:tc>
              <w:tc>
                <w:tcPr>
                  <w:tcW w:w="2015" w:type="dxa"/>
                  <w:tcBorders>
                    <w:top w:val="single" w:sz="4" w:space="0" w:color="auto"/>
                    <w:left w:val="nil"/>
                    <w:bottom w:val="single" w:sz="4" w:space="0" w:color="auto"/>
                    <w:right w:val="single" w:sz="4" w:space="0" w:color="auto"/>
                  </w:tcBorders>
                  <w:shd w:val="clear" w:color="auto" w:fill="FFFFFF" w:themeFill="background1"/>
                  <w:vAlign w:val="center"/>
                </w:tcPr>
                <w:p w14:paraId="3F59EAD0" w14:textId="77777777" w:rsidR="00222D9B" w:rsidRPr="00DB334C" w:rsidRDefault="00222D9B" w:rsidP="00415C15">
                  <w:pPr>
                    <w:spacing w:line="276" w:lineRule="auto"/>
                    <w:jc w:val="center"/>
                    <w:rPr>
                      <w:rFonts w:ascii="Arial" w:hAnsi="Arial" w:cs="Arial"/>
                      <w:b/>
                      <w:bCs/>
                    </w:rPr>
                  </w:pPr>
                  <w:r w:rsidRPr="00DB334C">
                    <w:rPr>
                      <w:rFonts w:ascii="Arial" w:hAnsi="Arial" w:cs="Arial"/>
                      <w:b/>
                      <w:bCs/>
                    </w:rPr>
                    <w:t>% wykorzystania w projekcie</w:t>
                  </w:r>
                </w:p>
              </w:tc>
              <w:tc>
                <w:tcPr>
                  <w:tcW w:w="24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91FA70" w14:textId="77777777" w:rsidR="00222D9B" w:rsidRPr="00DB334C" w:rsidRDefault="00222D9B" w:rsidP="00415C15">
                  <w:pPr>
                    <w:spacing w:line="276" w:lineRule="auto"/>
                    <w:jc w:val="center"/>
                    <w:rPr>
                      <w:rFonts w:ascii="Arial" w:hAnsi="Arial" w:cs="Arial"/>
                      <w:b/>
                      <w:bCs/>
                    </w:rPr>
                  </w:pPr>
                  <w:r w:rsidRPr="00DB334C">
                    <w:rPr>
                      <w:rFonts w:ascii="Arial" w:hAnsi="Arial" w:cs="Arial"/>
                      <w:b/>
                      <w:bCs/>
                    </w:rPr>
                    <w:t xml:space="preserve">Wartość księgowa* </w:t>
                  </w:r>
                </w:p>
              </w:tc>
            </w:tr>
            <w:tr w:rsidR="00101C73" w:rsidRPr="005A7F79" w14:paraId="351EC4AA" w14:textId="77777777" w:rsidTr="00DB334C">
              <w:trPr>
                <w:trHeight w:val="255"/>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6D8BD" w14:textId="77777777" w:rsidR="00222D9B" w:rsidRPr="00DB334C" w:rsidRDefault="00222D9B" w:rsidP="00415C15">
                  <w:pPr>
                    <w:spacing w:line="276" w:lineRule="auto"/>
                    <w:jc w:val="center"/>
                    <w:rPr>
                      <w:rFonts w:ascii="Arial" w:hAnsi="Arial" w:cs="Arial"/>
                    </w:rPr>
                  </w:pPr>
                  <w:r w:rsidRPr="00DB334C">
                    <w:rPr>
                      <w:rFonts w:ascii="Arial" w:hAnsi="Arial" w:cs="Arial"/>
                    </w:rPr>
                    <w:t>1</w:t>
                  </w:r>
                </w:p>
              </w:tc>
              <w:tc>
                <w:tcPr>
                  <w:tcW w:w="4607" w:type="dxa"/>
                  <w:gridSpan w:val="2"/>
                  <w:tcBorders>
                    <w:top w:val="nil"/>
                    <w:left w:val="nil"/>
                    <w:bottom w:val="single" w:sz="4" w:space="0" w:color="auto"/>
                    <w:right w:val="single" w:sz="4" w:space="0" w:color="auto"/>
                  </w:tcBorders>
                  <w:shd w:val="clear" w:color="auto" w:fill="FFFFFF" w:themeFill="background1"/>
                  <w:noWrap/>
                  <w:vAlign w:val="bottom"/>
                  <w:hideMark/>
                </w:tcPr>
                <w:p w14:paraId="75258567" w14:textId="4D3DC26C" w:rsidR="00222D9B" w:rsidRPr="00DB334C" w:rsidRDefault="00222D9B" w:rsidP="00415C15">
                  <w:pPr>
                    <w:spacing w:line="276" w:lineRule="auto"/>
                    <w:rPr>
                      <w:rFonts w:ascii="Arial" w:hAnsi="Arial" w:cs="Arial"/>
                    </w:rPr>
                  </w:pPr>
                  <w:r w:rsidRPr="00DB334C">
                    <w:rPr>
                      <w:rFonts w:ascii="Arial" w:hAnsi="Arial" w:cs="Arial"/>
                    </w:rPr>
                    <w:t> </w:t>
                  </w:r>
                </w:p>
              </w:tc>
              <w:tc>
                <w:tcPr>
                  <w:tcW w:w="2015" w:type="dxa"/>
                  <w:tcBorders>
                    <w:top w:val="nil"/>
                    <w:left w:val="nil"/>
                    <w:bottom w:val="single" w:sz="4" w:space="0" w:color="auto"/>
                    <w:right w:val="single" w:sz="4" w:space="0" w:color="auto"/>
                  </w:tcBorders>
                  <w:shd w:val="clear" w:color="auto" w:fill="FFFFFF" w:themeFill="background1"/>
                  <w:vAlign w:val="bottom"/>
                </w:tcPr>
                <w:p w14:paraId="3B7BA9D8" w14:textId="77777777" w:rsidR="00222D9B" w:rsidRPr="00DB334C" w:rsidRDefault="00222D9B" w:rsidP="00415C15">
                  <w:pPr>
                    <w:spacing w:line="276" w:lineRule="auto"/>
                    <w:rPr>
                      <w:rFonts w:ascii="Arial" w:hAnsi="Arial" w:cs="Arial"/>
                    </w:rPr>
                  </w:pPr>
                </w:p>
              </w:tc>
              <w:tc>
                <w:tcPr>
                  <w:tcW w:w="2443" w:type="dxa"/>
                  <w:tcBorders>
                    <w:top w:val="nil"/>
                    <w:left w:val="nil"/>
                    <w:bottom w:val="single" w:sz="4" w:space="0" w:color="auto"/>
                    <w:right w:val="single" w:sz="4" w:space="0" w:color="auto"/>
                  </w:tcBorders>
                  <w:shd w:val="clear" w:color="auto" w:fill="FFFFFF" w:themeFill="background1"/>
                  <w:noWrap/>
                  <w:vAlign w:val="bottom"/>
                  <w:hideMark/>
                </w:tcPr>
                <w:p w14:paraId="122F8CD4" w14:textId="77777777" w:rsidR="00222D9B" w:rsidRPr="00DB334C" w:rsidRDefault="00222D9B" w:rsidP="00415C15">
                  <w:pPr>
                    <w:spacing w:line="276" w:lineRule="auto"/>
                    <w:rPr>
                      <w:rFonts w:ascii="Arial" w:hAnsi="Arial" w:cs="Arial"/>
                    </w:rPr>
                  </w:pPr>
                  <w:r w:rsidRPr="00DB334C">
                    <w:rPr>
                      <w:rFonts w:ascii="Arial" w:hAnsi="Arial" w:cs="Arial"/>
                    </w:rPr>
                    <w:t> </w:t>
                  </w:r>
                </w:p>
              </w:tc>
            </w:tr>
            <w:tr w:rsidR="00101C73" w:rsidRPr="005A7F79" w14:paraId="4CC7D52D" w14:textId="77777777" w:rsidTr="00DB334C">
              <w:trPr>
                <w:trHeight w:val="255"/>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862F4" w14:textId="77777777" w:rsidR="00222D9B" w:rsidRPr="00DB334C" w:rsidRDefault="00222D9B" w:rsidP="00415C15">
                  <w:pPr>
                    <w:spacing w:line="276" w:lineRule="auto"/>
                    <w:jc w:val="center"/>
                    <w:rPr>
                      <w:rFonts w:ascii="Arial" w:hAnsi="Arial" w:cs="Arial"/>
                    </w:rPr>
                  </w:pPr>
                  <w:r w:rsidRPr="00DB334C">
                    <w:rPr>
                      <w:rFonts w:ascii="Arial" w:hAnsi="Arial" w:cs="Arial"/>
                    </w:rPr>
                    <w:t>2</w:t>
                  </w:r>
                </w:p>
              </w:tc>
              <w:tc>
                <w:tcPr>
                  <w:tcW w:w="4607" w:type="dxa"/>
                  <w:gridSpan w:val="2"/>
                  <w:tcBorders>
                    <w:top w:val="nil"/>
                    <w:left w:val="nil"/>
                    <w:bottom w:val="single" w:sz="4" w:space="0" w:color="auto"/>
                    <w:right w:val="single" w:sz="4" w:space="0" w:color="auto"/>
                  </w:tcBorders>
                  <w:shd w:val="clear" w:color="auto" w:fill="FFFFFF" w:themeFill="background1"/>
                  <w:noWrap/>
                  <w:vAlign w:val="bottom"/>
                  <w:hideMark/>
                </w:tcPr>
                <w:p w14:paraId="6A891988" w14:textId="77777777" w:rsidR="00222D9B" w:rsidRPr="00DB334C" w:rsidRDefault="00222D9B" w:rsidP="00415C15">
                  <w:pPr>
                    <w:spacing w:line="276" w:lineRule="auto"/>
                    <w:rPr>
                      <w:rFonts w:ascii="Arial" w:hAnsi="Arial" w:cs="Arial"/>
                    </w:rPr>
                  </w:pPr>
                  <w:r w:rsidRPr="00DB334C">
                    <w:rPr>
                      <w:rFonts w:ascii="Arial" w:hAnsi="Arial" w:cs="Arial"/>
                    </w:rPr>
                    <w:t> </w:t>
                  </w:r>
                </w:p>
              </w:tc>
              <w:tc>
                <w:tcPr>
                  <w:tcW w:w="2015" w:type="dxa"/>
                  <w:tcBorders>
                    <w:top w:val="nil"/>
                    <w:left w:val="nil"/>
                    <w:bottom w:val="single" w:sz="4" w:space="0" w:color="auto"/>
                    <w:right w:val="single" w:sz="4" w:space="0" w:color="auto"/>
                  </w:tcBorders>
                  <w:shd w:val="clear" w:color="auto" w:fill="FFFFFF" w:themeFill="background1"/>
                  <w:vAlign w:val="bottom"/>
                </w:tcPr>
                <w:p w14:paraId="28A57004" w14:textId="77777777" w:rsidR="00222D9B" w:rsidRPr="00DB334C" w:rsidRDefault="00222D9B" w:rsidP="00415C15">
                  <w:pPr>
                    <w:spacing w:line="276" w:lineRule="auto"/>
                    <w:rPr>
                      <w:rFonts w:ascii="Arial" w:hAnsi="Arial" w:cs="Arial"/>
                    </w:rPr>
                  </w:pPr>
                </w:p>
              </w:tc>
              <w:tc>
                <w:tcPr>
                  <w:tcW w:w="2443" w:type="dxa"/>
                  <w:tcBorders>
                    <w:top w:val="nil"/>
                    <w:left w:val="nil"/>
                    <w:bottom w:val="single" w:sz="4" w:space="0" w:color="auto"/>
                    <w:right w:val="single" w:sz="4" w:space="0" w:color="auto"/>
                  </w:tcBorders>
                  <w:shd w:val="clear" w:color="auto" w:fill="FFFFFF" w:themeFill="background1"/>
                  <w:noWrap/>
                  <w:vAlign w:val="bottom"/>
                  <w:hideMark/>
                </w:tcPr>
                <w:p w14:paraId="6DC71BB9" w14:textId="77777777" w:rsidR="00222D9B" w:rsidRPr="00DB334C" w:rsidRDefault="00222D9B" w:rsidP="00415C15">
                  <w:pPr>
                    <w:spacing w:line="276" w:lineRule="auto"/>
                    <w:rPr>
                      <w:rFonts w:ascii="Arial" w:hAnsi="Arial" w:cs="Arial"/>
                    </w:rPr>
                  </w:pPr>
                </w:p>
              </w:tc>
            </w:tr>
            <w:tr w:rsidR="00101C73" w:rsidRPr="005A7F79" w14:paraId="590B12E0" w14:textId="77777777" w:rsidTr="00DB334C">
              <w:trPr>
                <w:trHeight w:val="255"/>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6ADAE1" w14:textId="77777777" w:rsidR="00222D9B" w:rsidRPr="00DB334C" w:rsidRDefault="00222D9B" w:rsidP="00415C15">
                  <w:pPr>
                    <w:spacing w:line="276" w:lineRule="auto"/>
                    <w:jc w:val="center"/>
                    <w:rPr>
                      <w:rFonts w:ascii="Arial" w:hAnsi="Arial" w:cs="Arial"/>
                    </w:rPr>
                  </w:pPr>
                  <w:r w:rsidRPr="00DB334C">
                    <w:rPr>
                      <w:rFonts w:ascii="Arial" w:hAnsi="Arial" w:cs="Arial"/>
                    </w:rPr>
                    <w:t>3</w:t>
                  </w:r>
                </w:p>
              </w:tc>
              <w:tc>
                <w:tcPr>
                  <w:tcW w:w="4607" w:type="dxa"/>
                  <w:gridSpan w:val="2"/>
                  <w:tcBorders>
                    <w:top w:val="nil"/>
                    <w:left w:val="nil"/>
                    <w:bottom w:val="single" w:sz="4" w:space="0" w:color="auto"/>
                    <w:right w:val="single" w:sz="4" w:space="0" w:color="auto"/>
                  </w:tcBorders>
                  <w:shd w:val="clear" w:color="auto" w:fill="FFFFFF" w:themeFill="background1"/>
                  <w:noWrap/>
                  <w:vAlign w:val="bottom"/>
                  <w:hideMark/>
                </w:tcPr>
                <w:p w14:paraId="5C5BBF74" w14:textId="77777777" w:rsidR="00222D9B" w:rsidRPr="00DB334C" w:rsidRDefault="00222D9B" w:rsidP="00415C15">
                  <w:pPr>
                    <w:spacing w:line="276" w:lineRule="auto"/>
                    <w:rPr>
                      <w:rFonts w:ascii="Arial" w:hAnsi="Arial" w:cs="Arial"/>
                    </w:rPr>
                  </w:pPr>
                  <w:r w:rsidRPr="00DB334C">
                    <w:rPr>
                      <w:rFonts w:ascii="Arial" w:hAnsi="Arial" w:cs="Arial"/>
                    </w:rPr>
                    <w:t> </w:t>
                  </w:r>
                </w:p>
              </w:tc>
              <w:tc>
                <w:tcPr>
                  <w:tcW w:w="2015" w:type="dxa"/>
                  <w:tcBorders>
                    <w:top w:val="nil"/>
                    <w:left w:val="nil"/>
                    <w:bottom w:val="single" w:sz="4" w:space="0" w:color="auto"/>
                    <w:right w:val="single" w:sz="4" w:space="0" w:color="auto"/>
                  </w:tcBorders>
                  <w:shd w:val="clear" w:color="auto" w:fill="FFFFFF" w:themeFill="background1"/>
                  <w:vAlign w:val="bottom"/>
                </w:tcPr>
                <w:p w14:paraId="46CCBD8D" w14:textId="77777777" w:rsidR="00222D9B" w:rsidRPr="00DB334C" w:rsidRDefault="00222D9B" w:rsidP="00415C15">
                  <w:pPr>
                    <w:spacing w:line="276" w:lineRule="auto"/>
                    <w:rPr>
                      <w:rFonts w:ascii="Arial" w:hAnsi="Arial" w:cs="Arial"/>
                    </w:rPr>
                  </w:pPr>
                </w:p>
              </w:tc>
              <w:tc>
                <w:tcPr>
                  <w:tcW w:w="2443" w:type="dxa"/>
                  <w:tcBorders>
                    <w:top w:val="nil"/>
                    <w:left w:val="nil"/>
                    <w:bottom w:val="single" w:sz="4" w:space="0" w:color="auto"/>
                    <w:right w:val="single" w:sz="4" w:space="0" w:color="auto"/>
                  </w:tcBorders>
                  <w:shd w:val="clear" w:color="auto" w:fill="FFFFFF" w:themeFill="background1"/>
                  <w:noWrap/>
                  <w:vAlign w:val="bottom"/>
                  <w:hideMark/>
                </w:tcPr>
                <w:p w14:paraId="3790A017" w14:textId="77777777" w:rsidR="00222D9B" w:rsidRPr="00DB334C" w:rsidRDefault="00222D9B" w:rsidP="00415C15">
                  <w:pPr>
                    <w:spacing w:line="276" w:lineRule="auto"/>
                    <w:rPr>
                      <w:rFonts w:ascii="Arial" w:hAnsi="Arial" w:cs="Arial"/>
                    </w:rPr>
                  </w:pPr>
                  <w:r w:rsidRPr="00DB334C">
                    <w:rPr>
                      <w:rFonts w:ascii="Arial" w:hAnsi="Arial" w:cs="Arial"/>
                    </w:rPr>
                    <w:t> </w:t>
                  </w:r>
                </w:p>
              </w:tc>
            </w:tr>
            <w:tr w:rsidR="00101C73" w:rsidRPr="005A7F79" w14:paraId="62F15414" w14:textId="77777777" w:rsidTr="00DB334C">
              <w:trPr>
                <w:trHeight w:val="255"/>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E1413C" w14:textId="77777777" w:rsidR="00222D9B" w:rsidRPr="00DB334C" w:rsidRDefault="00222D9B" w:rsidP="00415C15">
                  <w:pPr>
                    <w:spacing w:line="276" w:lineRule="auto"/>
                    <w:jc w:val="center"/>
                    <w:rPr>
                      <w:rFonts w:ascii="Arial" w:hAnsi="Arial" w:cs="Arial"/>
                    </w:rPr>
                  </w:pPr>
                  <w:r w:rsidRPr="00DB334C">
                    <w:rPr>
                      <w:rFonts w:ascii="Arial" w:hAnsi="Arial" w:cs="Arial"/>
                    </w:rPr>
                    <w:t>…</w:t>
                  </w:r>
                </w:p>
              </w:tc>
              <w:tc>
                <w:tcPr>
                  <w:tcW w:w="4607" w:type="dxa"/>
                  <w:gridSpan w:val="2"/>
                  <w:tcBorders>
                    <w:top w:val="nil"/>
                    <w:left w:val="nil"/>
                    <w:bottom w:val="single" w:sz="4" w:space="0" w:color="auto"/>
                    <w:right w:val="single" w:sz="4" w:space="0" w:color="auto"/>
                  </w:tcBorders>
                  <w:shd w:val="clear" w:color="auto" w:fill="FFFFFF" w:themeFill="background1"/>
                  <w:noWrap/>
                  <w:vAlign w:val="bottom"/>
                  <w:hideMark/>
                </w:tcPr>
                <w:p w14:paraId="3690552B" w14:textId="77777777" w:rsidR="00222D9B" w:rsidRPr="00DB334C" w:rsidRDefault="00222D9B" w:rsidP="00415C15">
                  <w:pPr>
                    <w:spacing w:line="276" w:lineRule="auto"/>
                    <w:rPr>
                      <w:rFonts w:ascii="Arial" w:hAnsi="Arial" w:cs="Arial"/>
                    </w:rPr>
                  </w:pPr>
                  <w:r w:rsidRPr="00DB334C">
                    <w:rPr>
                      <w:rFonts w:ascii="Arial" w:hAnsi="Arial" w:cs="Arial"/>
                    </w:rPr>
                    <w:t> </w:t>
                  </w:r>
                </w:p>
              </w:tc>
              <w:tc>
                <w:tcPr>
                  <w:tcW w:w="2015" w:type="dxa"/>
                  <w:tcBorders>
                    <w:top w:val="nil"/>
                    <w:left w:val="nil"/>
                    <w:bottom w:val="single" w:sz="4" w:space="0" w:color="auto"/>
                    <w:right w:val="single" w:sz="4" w:space="0" w:color="auto"/>
                  </w:tcBorders>
                  <w:shd w:val="clear" w:color="auto" w:fill="FFFFFF" w:themeFill="background1"/>
                  <w:vAlign w:val="bottom"/>
                </w:tcPr>
                <w:p w14:paraId="5A201934" w14:textId="77777777" w:rsidR="00222D9B" w:rsidRPr="00DB334C" w:rsidRDefault="00222D9B" w:rsidP="00415C15">
                  <w:pPr>
                    <w:spacing w:line="276" w:lineRule="auto"/>
                    <w:rPr>
                      <w:rFonts w:ascii="Arial" w:hAnsi="Arial" w:cs="Arial"/>
                    </w:rPr>
                  </w:pPr>
                </w:p>
              </w:tc>
              <w:tc>
                <w:tcPr>
                  <w:tcW w:w="2443" w:type="dxa"/>
                  <w:tcBorders>
                    <w:top w:val="nil"/>
                    <w:left w:val="nil"/>
                    <w:bottom w:val="single" w:sz="4" w:space="0" w:color="auto"/>
                    <w:right w:val="single" w:sz="4" w:space="0" w:color="auto"/>
                  </w:tcBorders>
                  <w:shd w:val="clear" w:color="auto" w:fill="FFFFFF" w:themeFill="background1"/>
                  <w:noWrap/>
                  <w:vAlign w:val="bottom"/>
                  <w:hideMark/>
                </w:tcPr>
                <w:p w14:paraId="1C73BDC7" w14:textId="77777777" w:rsidR="00222D9B" w:rsidRPr="00DB334C" w:rsidRDefault="00222D9B" w:rsidP="00415C15">
                  <w:pPr>
                    <w:spacing w:line="276" w:lineRule="auto"/>
                    <w:rPr>
                      <w:rFonts w:ascii="Arial" w:hAnsi="Arial" w:cs="Arial"/>
                    </w:rPr>
                  </w:pPr>
                  <w:r w:rsidRPr="00DB334C">
                    <w:rPr>
                      <w:rFonts w:ascii="Arial" w:hAnsi="Arial" w:cs="Arial"/>
                    </w:rPr>
                    <w:t> </w:t>
                  </w:r>
                </w:p>
              </w:tc>
            </w:tr>
            <w:tr w:rsidR="00101C73" w:rsidRPr="005A7F79" w14:paraId="509FA9DE" w14:textId="77777777" w:rsidTr="00DB334C">
              <w:trPr>
                <w:trHeight w:val="255"/>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2FC5CC" w14:textId="77777777" w:rsidR="00222D9B" w:rsidRPr="00DB334C" w:rsidRDefault="00222D9B" w:rsidP="00415C15">
                  <w:pPr>
                    <w:spacing w:line="276" w:lineRule="auto"/>
                    <w:jc w:val="center"/>
                    <w:rPr>
                      <w:rFonts w:ascii="Arial" w:hAnsi="Arial" w:cs="Arial"/>
                    </w:rPr>
                  </w:pPr>
                  <w:r w:rsidRPr="00DB334C">
                    <w:rPr>
                      <w:rFonts w:ascii="Arial" w:hAnsi="Arial" w:cs="Arial"/>
                    </w:rPr>
                    <w:t> </w:t>
                  </w:r>
                </w:p>
              </w:tc>
              <w:tc>
                <w:tcPr>
                  <w:tcW w:w="4607" w:type="dxa"/>
                  <w:gridSpan w:val="2"/>
                  <w:tcBorders>
                    <w:top w:val="nil"/>
                    <w:left w:val="nil"/>
                    <w:bottom w:val="single" w:sz="4" w:space="0" w:color="auto"/>
                    <w:right w:val="single" w:sz="4" w:space="0" w:color="auto"/>
                  </w:tcBorders>
                  <w:shd w:val="clear" w:color="auto" w:fill="FFFFFF" w:themeFill="background1"/>
                  <w:noWrap/>
                  <w:vAlign w:val="bottom"/>
                  <w:hideMark/>
                </w:tcPr>
                <w:p w14:paraId="58C3DF33" w14:textId="77777777" w:rsidR="00222D9B" w:rsidRPr="00DB334C" w:rsidRDefault="00222D9B" w:rsidP="00415C15">
                  <w:pPr>
                    <w:spacing w:line="276" w:lineRule="auto"/>
                    <w:rPr>
                      <w:rFonts w:ascii="Arial" w:hAnsi="Arial" w:cs="Arial"/>
                    </w:rPr>
                  </w:pPr>
                  <w:r w:rsidRPr="00DB334C">
                    <w:rPr>
                      <w:rFonts w:ascii="Arial" w:hAnsi="Arial" w:cs="Arial"/>
                    </w:rPr>
                    <w:t> </w:t>
                  </w:r>
                </w:p>
              </w:tc>
              <w:tc>
                <w:tcPr>
                  <w:tcW w:w="2015" w:type="dxa"/>
                  <w:tcBorders>
                    <w:top w:val="nil"/>
                    <w:left w:val="nil"/>
                    <w:bottom w:val="single" w:sz="4" w:space="0" w:color="auto"/>
                    <w:right w:val="single" w:sz="4" w:space="0" w:color="auto"/>
                  </w:tcBorders>
                  <w:shd w:val="clear" w:color="auto" w:fill="FFFFFF" w:themeFill="background1"/>
                  <w:vAlign w:val="bottom"/>
                </w:tcPr>
                <w:p w14:paraId="6D569B4A" w14:textId="77777777" w:rsidR="00222D9B" w:rsidRPr="00DB334C" w:rsidRDefault="00222D9B" w:rsidP="00415C15">
                  <w:pPr>
                    <w:spacing w:line="276" w:lineRule="auto"/>
                    <w:rPr>
                      <w:rFonts w:ascii="Arial" w:hAnsi="Arial" w:cs="Arial"/>
                    </w:rPr>
                  </w:pPr>
                </w:p>
              </w:tc>
              <w:tc>
                <w:tcPr>
                  <w:tcW w:w="2443" w:type="dxa"/>
                  <w:tcBorders>
                    <w:top w:val="nil"/>
                    <w:left w:val="nil"/>
                    <w:bottom w:val="nil"/>
                    <w:right w:val="single" w:sz="4" w:space="0" w:color="auto"/>
                  </w:tcBorders>
                  <w:shd w:val="clear" w:color="auto" w:fill="FFFFFF" w:themeFill="background1"/>
                  <w:noWrap/>
                  <w:vAlign w:val="bottom"/>
                  <w:hideMark/>
                </w:tcPr>
                <w:p w14:paraId="2E905813" w14:textId="77777777" w:rsidR="00222D9B" w:rsidRPr="00DB334C" w:rsidRDefault="00222D9B" w:rsidP="00415C15">
                  <w:pPr>
                    <w:spacing w:line="276" w:lineRule="auto"/>
                    <w:rPr>
                      <w:rFonts w:ascii="Arial" w:hAnsi="Arial" w:cs="Arial"/>
                    </w:rPr>
                  </w:pPr>
                  <w:r w:rsidRPr="00DB334C">
                    <w:rPr>
                      <w:rFonts w:ascii="Arial" w:hAnsi="Arial" w:cs="Arial"/>
                    </w:rPr>
                    <w:t> </w:t>
                  </w:r>
                </w:p>
              </w:tc>
            </w:tr>
            <w:tr w:rsidR="00101C73" w:rsidRPr="005A7F79" w14:paraId="34C50730" w14:textId="77777777" w:rsidTr="00DB334C">
              <w:trPr>
                <w:trHeight w:val="270"/>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8D9899" w14:textId="77777777" w:rsidR="00222D9B" w:rsidRPr="00DB334C" w:rsidRDefault="00222D9B" w:rsidP="00415C15">
                  <w:pPr>
                    <w:spacing w:line="276" w:lineRule="auto"/>
                    <w:jc w:val="center"/>
                    <w:rPr>
                      <w:rFonts w:ascii="Arial" w:hAnsi="Arial" w:cs="Arial"/>
                    </w:rPr>
                  </w:pPr>
                  <w:r w:rsidRPr="00DB334C">
                    <w:rPr>
                      <w:rFonts w:ascii="Arial" w:hAnsi="Arial" w:cs="Arial"/>
                    </w:rPr>
                    <w:t> </w:t>
                  </w:r>
                </w:p>
              </w:tc>
              <w:tc>
                <w:tcPr>
                  <w:tcW w:w="4607" w:type="dxa"/>
                  <w:gridSpan w:val="2"/>
                  <w:tcBorders>
                    <w:top w:val="nil"/>
                    <w:left w:val="nil"/>
                    <w:bottom w:val="single" w:sz="4" w:space="0" w:color="auto"/>
                    <w:right w:val="single" w:sz="4" w:space="0" w:color="auto"/>
                  </w:tcBorders>
                  <w:shd w:val="clear" w:color="auto" w:fill="FFFFFF" w:themeFill="background1"/>
                  <w:noWrap/>
                  <w:vAlign w:val="bottom"/>
                  <w:hideMark/>
                </w:tcPr>
                <w:p w14:paraId="5223D443" w14:textId="77777777" w:rsidR="00222D9B" w:rsidRPr="00DB334C" w:rsidRDefault="00222D9B" w:rsidP="00415C15">
                  <w:pPr>
                    <w:spacing w:line="276" w:lineRule="auto"/>
                    <w:rPr>
                      <w:rFonts w:ascii="Arial" w:hAnsi="Arial" w:cs="Arial"/>
                    </w:rPr>
                  </w:pPr>
                  <w:r w:rsidRPr="00DB334C">
                    <w:rPr>
                      <w:rFonts w:ascii="Arial" w:hAnsi="Arial" w:cs="Arial"/>
                    </w:rPr>
                    <w:t>Suma wartości księgowej aktywów</w:t>
                  </w:r>
                </w:p>
              </w:tc>
              <w:tc>
                <w:tcPr>
                  <w:tcW w:w="2015"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FFFFFF" w:themeFill="background1"/>
                  <w:vAlign w:val="bottom"/>
                </w:tcPr>
                <w:p w14:paraId="4392EE66" w14:textId="77777777" w:rsidR="00222D9B" w:rsidRPr="00DB334C" w:rsidRDefault="00222D9B" w:rsidP="00415C15">
                  <w:pPr>
                    <w:spacing w:line="276" w:lineRule="auto"/>
                    <w:jc w:val="center"/>
                    <w:rPr>
                      <w:rFonts w:ascii="Arial" w:hAnsi="Arial" w:cs="Arial"/>
                    </w:rPr>
                  </w:pPr>
                  <w:r w:rsidRPr="00DB334C">
                    <w:rPr>
                      <w:rFonts w:ascii="Arial" w:hAnsi="Arial" w:cs="Arial"/>
                    </w:rPr>
                    <w:t>-</w:t>
                  </w:r>
                </w:p>
              </w:tc>
              <w:tc>
                <w:tcPr>
                  <w:tcW w:w="2443" w:type="dxa"/>
                  <w:tcBorders>
                    <w:top w:val="single" w:sz="4" w:space="0" w:color="auto"/>
                    <w:left w:val="nil"/>
                    <w:bottom w:val="single" w:sz="18" w:space="0" w:color="auto"/>
                    <w:right w:val="single" w:sz="4" w:space="0" w:color="auto"/>
                  </w:tcBorders>
                  <w:shd w:val="clear" w:color="auto" w:fill="FFFFFF" w:themeFill="background1"/>
                  <w:noWrap/>
                  <w:vAlign w:val="bottom"/>
                  <w:hideMark/>
                </w:tcPr>
                <w:p w14:paraId="76D093A5" w14:textId="77777777" w:rsidR="00222D9B" w:rsidRPr="00DB334C" w:rsidRDefault="00222D9B" w:rsidP="00415C15">
                  <w:pPr>
                    <w:spacing w:line="276" w:lineRule="auto"/>
                    <w:rPr>
                      <w:rFonts w:ascii="Arial" w:hAnsi="Arial" w:cs="Arial"/>
                    </w:rPr>
                  </w:pPr>
                  <w:r w:rsidRPr="00DB334C">
                    <w:rPr>
                      <w:rFonts w:ascii="Arial" w:hAnsi="Arial" w:cs="Arial"/>
                    </w:rPr>
                    <w:t> </w:t>
                  </w:r>
                </w:p>
              </w:tc>
            </w:tr>
            <w:tr w:rsidR="00101C73" w:rsidRPr="005A7F79" w14:paraId="0D1FA101" w14:textId="77777777" w:rsidTr="00DB334C">
              <w:trPr>
                <w:trHeight w:val="582"/>
              </w:trPr>
              <w:tc>
                <w:tcPr>
                  <w:tcW w:w="56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17B555" w14:textId="77777777" w:rsidR="00222D9B" w:rsidRPr="00DB334C" w:rsidRDefault="00222D9B" w:rsidP="00415C15">
                  <w:pPr>
                    <w:spacing w:line="276" w:lineRule="auto"/>
                    <w:jc w:val="center"/>
                    <w:rPr>
                      <w:rFonts w:ascii="Arial" w:hAnsi="Arial" w:cs="Arial"/>
                    </w:rPr>
                  </w:pPr>
                  <w:r w:rsidRPr="00DB334C">
                    <w:rPr>
                      <w:rFonts w:ascii="Arial" w:hAnsi="Arial" w:cs="Arial"/>
                    </w:rPr>
                    <w:t> </w:t>
                  </w:r>
                </w:p>
              </w:tc>
              <w:tc>
                <w:tcPr>
                  <w:tcW w:w="4607" w:type="dxa"/>
                  <w:gridSpan w:val="2"/>
                  <w:tcBorders>
                    <w:top w:val="single" w:sz="4" w:space="0" w:color="auto"/>
                    <w:left w:val="nil"/>
                    <w:bottom w:val="single" w:sz="4" w:space="0" w:color="auto"/>
                    <w:right w:val="single" w:sz="18" w:space="0" w:color="auto"/>
                  </w:tcBorders>
                  <w:shd w:val="clear" w:color="auto" w:fill="FFFFFF" w:themeFill="background1"/>
                  <w:noWrap/>
                  <w:vAlign w:val="center"/>
                  <w:hideMark/>
                </w:tcPr>
                <w:p w14:paraId="799431E0" w14:textId="77777777" w:rsidR="00222D9B" w:rsidRPr="00DB334C" w:rsidRDefault="00222D9B" w:rsidP="00415C15">
                  <w:pPr>
                    <w:spacing w:line="276" w:lineRule="auto"/>
                    <w:rPr>
                      <w:rFonts w:ascii="Arial" w:hAnsi="Arial" w:cs="Arial"/>
                    </w:rPr>
                  </w:pPr>
                  <w:r w:rsidRPr="00DB334C">
                    <w:rPr>
                      <w:rFonts w:ascii="Arial" w:hAnsi="Arial" w:cs="Arial"/>
                    </w:rPr>
                    <w:t>3-krotność sumy wartości księgowej aktywów*</w:t>
                  </w:r>
                </w:p>
              </w:tc>
              <w:tc>
                <w:tcPr>
                  <w:tcW w:w="4458"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54A60D3" w14:textId="77777777" w:rsidR="00222D9B" w:rsidRPr="00DB334C" w:rsidRDefault="00222D9B" w:rsidP="00415C15">
                  <w:pPr>
                    <w:spacing w:line="276" w:lineRule="auto"/>
                    <w:rPr>
                      <w:rFonts w:ascii="Arial" w:hAnsi="Arial" w:cs="Arial"/>
                    </w:rPr>
                  </w:pPr>
                  <w:r w:rsidRPr="00DB334C">
                    <w:rPr>
                      <w:rFonts w:ascii="Arial" w:hAnsi="Arial" w:cs="Arial"/>
                    </w:rPr>
                    <w:t> </w:t>
                  </w:r>
                </w:p>
              </w:tc>
            </w:tr>
            <w:tr w:rsidR="00101C73" w:rsidRPr="005A7F79" w14:paraId="66D8C3E1" w14:textId="77777777" w:rsidTr="003A6716">
              <w:trPr>
                <w:trHeight w:val="223"/>
              </w:trPr>
              <w:tc>
                <w:tcPr>
                  <w:tcW w:w="710" w:type="dxa"/>
                  <w:gridSpan w:val="2"/>
                  <w:tcBorders>
                    <w:top w:val="nil"/>
                    <w:left w:val="nil"/>
                    <w:bottom w:val="nil"/>
                    <w:right w:val="nil"/>
                  </w:tcBorders>
                  <w:shd w:val="clear" w:color="auto" w:fill="auto"/>
                  <w:noWrap/>
                  <w:vAlign w:val="bottom"/>
                  <w:hideMark/>
                </w:tcPr>
                <w:p w14:paraId="05BB5BAC" w14:textId="77777777" w:rsidR="00222D9B" w:rsidRPr="00415C15" w:rsidRDefault="00222D9B" w:rsidP="00415C15">
                  <w:pPr>
                    <w:spacing w:line="276" w:lineRule="auto"/>
                    <w:rPr>
                      <w:rFonts w:ascii="Arial" w:hAnsi="Arial" w:cs="Arial"/>
                    </w:rPr>
                  </w:pPr>
                </w:p>
              </w:tc>
              <w:tc>
                <w:tcPr>
                  <w:tcW w:w="8917" w:type="dxa"/>
                  <w:gridSpan w:val="3"/>
                  <w:tcBorders>
                    <w:top w:val="nil"/>
                    <w:left w:val="nil"/>
                    <w:bottom w:val="nil"/>
                    <w:right w:val="nil"/>
                  </w:tcBorders>
                  <w:shd w:val="clear" w:color="auto" w:fill="auto"/>
                  <w:noWrap/>
                  <w:vAlign w:val="bottom"/>
                  <w:hideMark/>
                </w:tcPr>
                <w:p w14:paraId="7FB88476" w14:textId="77777777" w:rsidR="00222D9B" w:rsidRPr="00415C15" w:rsidRDefault="00222D9B" w:rsidP="00415C15">
                  <w:pPr>
                    <w:spacing w:line="276" w:lineRule="auto"/>
                    <w:rPr>
                      <w:rFonts w:ascii="Arial" w:hAnsi="Arial" w:cs="Arial"/>
                      <w:i/>
                    </w:rPr>
                  </w:pPr>
                  <w:r w:rsidRPr="00415C15">
                    <w:rPr>
                      <w:rFonts w:ascii="Arial" w:hAnsi="Arial" w:cs="Arial"/>
                      <w:i/>
                    </w:rPr>
                    <w:t xml:space="preserve">* należy podać dla roku obrotowego poprzedzającego rozpoczęcie prac </w:t>
                  </w:r>
                </w:p>
              </w:tc>
            </w:tr>
          </w:tbl>
          <w:p w14:paraId="6ECFA1D2" w14:textId="77777777" w:rsidR="00222D9B" w:rsidRPr="007919D3" w:rsidRDefault="00222D9B" w:rsidP="00222D9B">
            <w:pPr>
              <w:suppressAutoHyphens w:val="0"/>
              <w:jc w:val="both"/>
              <w:rPr>
                <w:bCs/>
                <w:sz w:val="22"/>
                <w:szCs w:val="22"/>
              </w:rPr>
            </w:pPr>
          </w:p>
        </w:tc>
      </w:tr>
    </w:tbl>
    <w:p w14:paraId="7D04062F" w14:textId="61CAE8EB" w:rsidR="009C2BE3" w:rsidRPr="009C2BE3" w:rsidRDefault="009C2BE3" w:rsidP="00A64638">
      <w:pPr>
        <w:pStyle w:val="Nagwek2"/>
        <w:spacing w:before="240"/>
        <w:rPr>
          <w:rFonts w:ascii="Arial" w:hAnsi="Arial" w:cs="Arial"/>
          <w:sz w:val="28"/>
          <w:szCs w:val="28"/>
        </w:rPr>
      </w:pPr>
      <w:bookmarkStart w:id="10" w:name="_Toc20146098"/>
      <w:bookmarkStart w:id="11" w:name="_Toc183159650"/>
      <w:bookmarkStart w:id="12" w:name="_Toc20146099"/>
      <w:r w:rsidRPr="009C2BE3">
        <w:rPr>
          <w:rFonts w:ascii="Arial" w:hAnsi="Arial" w:cs="Arial"/>
          <w:sz w:val="28"/>
          <w:szCs w:val="28"/>
        </w:rPr>
        <w:lastRenderedPageBreak/>
        <w:t xml:space="preserve">B.4. </w:t>
      </w:r>
      <w:bookmarkEnd w:id="10"/>
      <w:r w:rsidR="00A61C3D">
        <w:rPr>
          <w:rFonts w:ascii="Arial" w:hAnsi="Arial" w:cs="Arial"/>
          <w:sz w:val="28"/>
          <w:szCs w:val="28"/>
        </w:rPr>
        <w:t>Ochrona praw własności intelektualnej</w:t>
      </w:r>
      <w:bookmarkEnd w:id="11"/>
    </w:p>
    <w:tbl>
      <w:tblPr>
        <w:tblW w:w="9817" w:type="dxa"/>
        <w:tblInd w:w="-20" w:type="dxa"/>
        <w:shd w:val="clear" w:color="auto" w:fill="FFFF00"/>
        <w:tblLayout w:type="fixed"/>
        <w:tblCellMar>
          <w:left w:w="70" w:type="dxa"/>
          <w:right w:w="70" w:type="dxa"/>
        </w:tblCellMar>
        <w:tblLook w:val="0000" w:firstRow="0" w:lastRow="0" w:firstColumn="0" w:lastColumn="0" w:noHBand="0" w:noVBand="0"/>
      </w:tblPr>
      <w:tblGrid>
        <w:gridCol w:w="9817"/>
      </w:tblGrid>
      <w:tr w:rsidR="009C2BE3" w:rsidRPr="009C2BE3" w14:paraId="7294C06C" w14:textId="77777777" w:rsidTr="003A6716">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0C6BB0" w14:textId="5BB38802" w:rsidR="009C2BE3" w:rsidRPr="00853C7F" w:rsidRDefault="009C2BE3" w:rsidP="00DA464A">
            <w:pPr>
              <w:spacing w:line="276" w:lineRule="auto"/>
              <w:rPr>
                <w:rFonts w:ascii="Arial" w:hAnsi="Arial" w:cs="Arial"/>
                <w:b/>
                <w:bCs/>
              </w:rPr>
            </w:pPr>
            <w:r w:rsidRPr="00853C7F">
              <w:rPr>
                <w:rFonts w:ascii="Arial" w:hAnsi="Arial" w:cs="Arial"/>
              </w:rPr>
              <w:t>Należy odnieść się do kwestii, czy innowacja będąca przedmiotem projektu jest/będzie objęta prawem ochronnym na patent (</w:t>
            </w:r>
            <w:r w:rsidRPr="0074320A">
              <w:rPr>
                <w:rFonts w:ascii="Arial" w:hAnsi="Arial" w:cs="Arial"/>
                <w:b/>
                <w:bCs/>
              </w:rPr>
              <w:t xml:space="preserve">w zakresie spełnienia </w:t>
            </w:r>
            <w:r w:rsidR="0074320A" w:rsidRPr="0074320A">
              <w:rPr>
                <w:rFonts w:ascii="Arial" w:hAnsi="Arial" w:cs="Arial"/>
                <w:b/>
                <w:bCs/>
              </w:rPr>
              <w:t>pierwszego</w:t>
            </w:r>
            <w:r w:rsidRPr="0074320A">
              <w:rPr>
                <w:rFonts w:ascii="Arial" w:hAnsi="Arial" w:cs="Arial"/>
                <w:b/>
                <w:bCs/>
              </w:rPr>
              <w:t xml:space="preserve"> warunku kryterium merytorycznego </w:t>
            </w:r>
            <w:r w:rsidR="00592609" w:rsidRPr="0074320A">
              <w:rPr>
                <w:rFonts w:ascii="Arial" w:hAnsi="Arial" w:cs="Arial"/>
                <w:b/>
                <w:bCs/>
              </w:rPr>
              <w:t xml:space="preserve">różnicującego </w:t>
            </w:r>
            <w:r w:rsidRPr="0074320A">
              <w:rPr>
                <w:rFonts w:ascii="Arial" w:hAnsi="Arial" w:cs="Arial"/>
                <w:b/>
                <w:bCs/>
              </w:rPr>
              <w:t>Innowacyjność projektu</w:t>
            </w:r>
            <w:r w:rsidRPr="00853C7F">
              <w:rPr>
                <w:rFonts w:ascii="Arial" w:hAnsi="Arial" w:cs="Arial"/>
              </w:rPr>
              <w:t>). Jeżeli tak, należy wskazać:</w:t>
            </w:r>
          </w:p>
          <w:p w14:paraId="488C0179" w14:textId="77777777" w:rsidR="009C2BE3" w:rsidRPr="00864970" w:rsidRDefault="009C2BE3" w:rsidP="00864970">
            <w:pPr>
              <w:pStyle w:val="Bezodstpw"/>
              <w:numPr>
                <w:ilvl w:val="0"/>
                <w:numId w:val="47"/>
              </w:numPr>
              <w:spacing w:line="276" w:lineRule="auto"/>
              <w:rPr>
                <w:rFonts w:ascii="Arial" w:hAnsi="Arial" w:cs="Arial"/>
                <w:b/>
                <w:bCs/>
              </w:rPr>
            </w:pPr>
            <w:r w:rsidRPr="00864970">
              <w:rPr>
                <w:rFonts w:ascii="Arial" w:hAnsi="Arial" w:cs="Arial"/>
              </w:rPr>
              <w:t>czy Wnioskodawca posiada prawo do patentu;</w:t>
            </w:r>
          </w:p>
          <w:p w14:paraId="3E216430" w14:textId="77777777" w:rsidR="009C2BE3" w:rsidRPr="00864970" w:rsidRDefault="009C2BE3" w:rsidP="00864970">
            <w:pPr>
              <w:pStyle w:val="Bezodstpw"/>
              <w:numPr>
                <w:ilvl w:val="0"/>
                <w:numId w:val="47"/>
              </w:numPr>
              <w:spacing w:line="276" w:lineRule="auto"/>
              <w:rPr>
                <w:rFonts w:ascii="Arial" w:hAnsi="Arial" w:cs="Arial"/>
                <w:b/>
                <w:bCs/>
              </w:rPr>
            </w:pPr>
            <w:r w:rsidRPr="00864970">
              <w:rPr>
                <w:rFonts w:ascii="Arial" w:hAnsi="Arial" w:cs="Arial"/>
              </w:rPr>
              <w:t>czy rozwiązanie objęte patentem zostało już zastosowane na rynku;</w:t>
            </w:r>
          </w:p>
          <w:p w14:paraId="220D4820" w14:textId="458D6E57" w:rsidR="009C2BE3" w:rsidRPr="00A61C3D" w:rsidRDefault="009C2BE3" w:rsidP="00864970">
            <w:pPr>
              <w:pStyle w:val="Bezodstpw"/>
              <w:numPr>
                <w:ilvl w:val="0"/>
                <w:numId w:val="47"/>
              </w:numPr>
              <w:spacing w:line="276" w:lineRule="auto"/>
              <w:rPr>
                <w:sz w:val="28"/>
                <w:szCs w:val="28"/>
              </w:rPr>
            </w:pPr>
            <w:r w:rsidRPr="00864970">
              <w:rPr>
                <w:rFonts w:ascii="Arial" w:hAnsi="Arial" w:cs="Arial"/>
              </w:rPr>
              <w:t xml:space="preserve">czy Wnioskodawca posiada decyzję w sprawie udzielenia patentu lub ogłoszenia </w:t>
            </w:r>
            <w:r w:rsidR="00592609" w:rsidRPr="00864970">
              <w:rPr>
                <w:rFonts w:ascii="Arial" w:hAnsi="Arial" w:cs="Arial"/>
              </w:rPr>
              <w:br/>
            </w:r>
            <w:r w:rsidRPr="00864970">
              <w:rPr>
                <w:rFonts w:ascii="Arial" w:hAnsi="Arial" w:cs="Arial"/>
              </w:rPr>
              <w:t>o zgłoszeniu wynalazku w Biuletynie Urzędu Patentowego lub potwierdzone zgłoszenie wynalazku w Urzędzie Patentowym.</w:t>
            </w:r>
          </w:p>
        </w:tc>
      </w:tr>
      <w:tr w:rsidR="009C2BE3" w:rsidRPr="009C2BE3" w14:paraId="60621674" w14:textId="77777777" w:rsidTr="003A6716">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4FA6F668" w14:textId="77777777" w:rsidR="009C2BE3" w:rsidRPr="009C2BE3" w:rsidRDefault="009C2BE3" w:rsidP="009C2BE3">
            <w:pPr>
              <w:pStyle w:val="Nagwek2"/>
              <w:rPr>
                <w:rFonts w:ascii="Arial" w:hAnsi="Arial" w:cs="Arial"/>
                <w:sz w:val="28"/>
                <w:szCs w:val="28"/>
              </w:rPr>
            </w:pPr>
          </w:p>
          <w:p w14:paraId="5347C155" w14:textId="77777777" w:rsidR="009C2BE3" w:rsidRPr="009C2BE3" w:rsidRDefault="009C2BE3" w:rsidP="009C2BE3">
            <w:pPr>
              <w:pStyle w:val="Nagwek2"/>
              <w:rPr>
                <w:rFonts w:ascii="Arial" w:hAnsi="Arial" w:cs="Arial"/>
                <w:sz w:val="28"/>
                <w:szCs w:val="28"/>
              </w:rPr>
            </w:pPr>
          </w:p>
          <w:p w14:paraId="02D0B3A6" w14:textId="77777777" w:rsidR="009C2BE3" w:rsidRPr="009C2BE3" w:rsidRDefault="009C2BE3" w:rsidP="009C2BE3">
            <w:pPr>
              <w:pStyle w:val="Nagwek2"/>
              <w:rPr>
                <w:rFonts w:ascii="Arial" w:hAnsi="Arial" w:cs="Arial"/>
                <w:sz w:val="28"/>
                <w:szCs w:val="28"/>
              </w:rPr>
            </w:pPr>
          </w:p>
          <w:p w14:paraId="1B888BA6" w14:textId="77777777" w:rsidR="009C2BE3" w:rsidRPr="009C2BE3" w:rsidRDefault="009C2BE3" w:rsidP="009C2BE3">
            <w:pPr>
              <w:pStyle w:val="Nagwek2"/>
              <w:rPr>
                <w:rFonts w:ascii="Arial" w:hAnsi="Arial" w:cs="Arial"/>
                <w:sz w:val="28"/>
                <w:szCs w:val="28"/>
              </w:rPr>
            </w:pPr>
          </w:p>
        </w:tc>
      </w:tr>
    </w:tbl>
    <w:p w14:paraId="60435F7B" w14:textId="33702AC1" w:rsidR="00E37F22" w:rsidRPr="00DD23EC" w:rsidRDefault="00E37F22" w:rsidP="00A64638">
      <w:pPr>
        <w:pStyle w:val="Nagwek2"/>
        <w:spacing w:before="240"/>
        <w:rPr>
          <w:rFonts w:ascii="Arial" w:hAnsi="Arial" w:cs="Arial"/>
          <w:sz w:val="28"/>
          <w:szCs w:val="28"/>
        </w:rPr>
      </w:pPr>
      <w:bookmarkStart w:id="13" w:name="_Toc183159651"/>
      <w:r w:rsidRPr="00DD23EC">
        <w:rPr>
          <w:rFonts w:ascii="Arial" w:hAnsi="Arial" w:cs="Arial"/>
          <w:sz w:val="28"/>
          <w:szCs w:val="28"/>
        </w:rPr>
        <w:t>B.</w:t>
      </w:r>
      <w:r w:rsidR="002572C9">
        <w:rPr>
          <w:rFonts w:ascii="Arial" w:hAnsi="Arial" w:cs="Arial"/>
          <w:sz w:val="28"/>
          <w:szCs w:val="28"/>
        </w:rPr>
        <w:t>5</w:t>
      </w:r>
      <w:r w:rsidRPr="00DD23EC">
        <w:rPr>
          <w:rFonts w:ascii="Arial" w:hAnsi="Arial" w:cs="Arial"/>
          <w:sz w:val="28"/>
          <w:szCs w:val="28"/>
        </w:rPr>
        <w:t>. Analiza rynku w kontekście planowanej innowacji</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7"/>
      </w:tblGrid>
      <w:tr w:rsidR="0097279E" w:rsidRPr="00555B08" w14:paraId="4190F1D4" w14:textId="77777777" w:rsidTr="009B4F52">
        <w:tc>
          <w:tcPr>
            <w:tcW w:w="9627" w:type="dxa"/>
            <w:shd w:val="clear" w:color="auto" w:fill="D9D9D9" w:themeFill="background1" w:themeFillShade="D9"/>
          </w:tcPr>
          <w:p w14:paraId="6E2E6230" w14:textId="5ED5B10A" w:rsidR="00E37877" w:rsidRPr="00DD23EC" w:rsidRDefault="00E37F22" w:rsidP="00942205">
            <w:pPr>
              <w:pStyle w:val="Bezodstpw"/>
              <w:spacing w:line="276" w:lineRule="auto"/>
              <w:rPr>
                <w:rFonts w:ascii="Arial" w:hAnsi="Arial" w:cs="Arial"/>
                <w:shd w:val="clear" w:color="auto" w:fill="D9D9D9" w:themeFill="background1" w:themeFillShade="D9"/>
              </w:rPr>
            </w:pPr>
            <w:r w:rsidRPr="004F6FB5">
              <w:rPr>
                <w:rFonts w:ascii="Arial" w:hAnsi="Arial" w:cs="Arial"/>
                <w:shd w:val="clear" w:color="auto" w:fill="D9D9D9" w:themeFill="background1" w:themeFillShade="D9"/>
              </w:rPr>
              <w:t xml:space="preserve">Opis będzie podstawą przyznania punktów </w:t>
            </w:r>
            <w:r w:rsidRPr="004F6FB5">
              <w:rPr>
                <w:rFonts w:ascii="Arial" w:hAnsi="Arial" w:cs="Arial"/>
                <w:b/>
                <w:bCs/>
                <w:iCs/>
                <w:shd w:val="clear" w:color="auto" w:fill="D9D9D9" w:themeFill="background1" w:themeFillShade="D9"/>
              </w:rPr>
              <w:t xml:space="preserve">w zakresie spełnienia </w:t>
            </w:r>
            <w:r w:rsidR="00814520">
              <w:rPr>
                <w:rFonts w:ascii="Arial" w:hAnsi="Arial" w:cs="Arial"/>
                <w:b/>
                <w:bCs/>
                <w:iCs/>
                <w:shd w:val="clear" w:color="auto" w:fill="D9D9D9" w:themeFill="background1" w:themeFillShade="D9"/>
              </w:rPr>
              <w:t>drugiego</w:t>
            </w:r>
            <w:r w:rsidR="00075B10">
              <w:rPr>
                <w:rFonts w:ascii="Arial" w:hAnsi="Arial" w:cs="Arial"/>
                <w:b/>
                <w:bCs/>
                <w:iCs/>
                <w:shd w:val="clear" w:color="auto" w:fill="D9D9D9" w:themeFill="background1" w:themeFillShade="D9"/>
              </w:rPr>
              <w:t xml:space="preserve"> </w:t>
            </w:r>
            <w:r w:rsidR="00075B10" w:rsidRPr="00CE4168">
              <w:rPr>
                <w:rFonts w:ascii="Arial" w:hAnsi="Arial" w:cs="Arial"/>
                <w:b/>
                <w:bCs/>
                <w:iCs/>
                <w:shd w:val="clear" w:color="auto" w:fill="D9D9D9" w:themeFill="background1" w:themeFillShade="D9"/>
              </w:rPr>
              <w:t>i piątego</w:t>
            </w:r>
            <w:r w:rsidR="00814520">
              <w:rPr>
                <w:rFonts w:ascii="Arial" w:hAnsi="Arial" w:cs="Arial"/>
                <w:b/>
                <w:bCs/>
                <w:iCs/>
                <w:shd w:val="clear" w:color="auto" w:fill="D9D9D9" w:themeFill="background1" w:themeFillShade="D9"/>
              </w:rPr>
              <w:t xml:space="preserve"> warunku</w:t>
            </w:r>
            <w:r w:rsidR="004F6FB5" w:rsidRPr="004F6FB5">
              <w:rPr>
                <w:rFonts w:ascii="Arial" w:hAnsi="Arial" w:cs="Arial"/>
                <w:b/>
                <w:bCs/>
                <w:iCs/>
                <w:shd w:val="clear" w:color="auto" w:fill="D9D9D9" w:themeFill="background1" w:themeFillShade="D9"/>
              </w:rPr>
              <w:t xml:space="preserve"> </w:t>
            </w:r>
            <w:r w:rsidRPr="00DD23EC">
              <w:rPr>
                <w:rFonts w:ascii="Arial" w:hAnsi="Arial" w:cs="Arial"/>
                <w:b/>
                <w:bCs/>
                <w:iCs/>
                <w:shd w:val="clear" w:color="auto" w:fill="D9D9D9" w:themeFill="background1" w:themeFillShade="D9"/>
              </w:rPr>
              <w:t xml:space="preserve">kryterium merytorycznego </w:t>
            </w:r>
            <w:r w:rsidR="00E37877" w:rsidRPr="00DD23EC">
              <w:rPr>
                <w:rFonts w:ascii="Arial" w:hAnsi="Arial" w:cs="Arial"/>
                <w:b/>
                <w:bCs/>
                <w:iCs/>
                <w:shd w:val="clear" w:color="auto" w:fill="D9D9D9" w:themeFill="background1" w:themeFillShade="D9"/>
              </w:rPr>
              <w:t>różnicującego</w:t>
            </w:r>
            <w:r w:rsidRPr="00DD23EC">
              <w:rPr>
                <w:rFonts w:ascii="Arial" w:hAnsi="Arial" w:cs="Arial"/>
                <w:b/>
                <w:bCs/>
                <w:iCs/>
                <w:shd w:val="clear" w:color="auto" w:fill="D9D9D9" w:themeFill="background1" w:themeFillShade="D9"/>
              </w:rPr>
              <w:t xml:space="preserve"> </w:t>
            </w:r>
            <w:r w:rsidRPr="00864970">
              <w:rPr>
                <w:rFonts w:ascii="Arial" w:hAnsi="Arial" w:cs="Arial"/>
                <w:b/>
                <w:bCs/>
                <w:iCs/>
                <w:shd w:val="clear" w:color="auto" w:fill="D9D9D9" w:themeFill="background1" w:themeFillShade="D9"/>
              </w:rPr>
              <w:t>Innowacyjność projektu</w:t>
            </w:r>
            <w:r w:rsidRPr="00DD23EC">
              <w:rPr>
                <w:rFonts w:ascii="Arial" w:hAnsi="Arial" w:cs="Arial"/>
                <w:shd w:val="clear" w:color="auto" w:fill="D9D9D9" w:themeFill="background1" w:themeFillShade="D9"/>
              </w:rPr>
              <w:t>. W ramach projektu Wnioskodawca wprowadza do swojej działalności gospodarczej innowację</w:t>
            </w:r>
            <w:r w:rsidR="00E37877" w:rsidRPr="00DD23EC">
              <w:rPr>
                <w:rFonts w:ascii="Arial" w:hAnsi="Arial" w:cs="Arial"/>
                <w:shd w:val="clear" w:color="auto" w:fill="D9D9D9" w:themeFill="background1" w:themeFillShade="D9"/>
              </w:rPr>
              <w:t xml:space="preserve"> w obszarze jej zastosowania (produkt, proces biznesowy w zakresie produkcji wyrobów lub usług)</w:t>
            </w:r>
            <w:r w:rsidRPr="00DD23EC">
              <w:rPr>
                <w:rFonts w:ascii="Arial" w:hAnsi="Arial" w:cs="Arial"/>
                <w:shd w:val="clear" w:color="auto" w:fill="D9D9D9" w:themeFill="background1" w:themeFillShade="D9"/>
              </w:rPr>
              <w:t xml:space="preserve"> na poziomie krajowym, która może wynikać w szczególności z oferty </w:t>
            </w:r>
            <w:r w:rsidRPr="00DD23EC">
              <w:rPr>
                <w:rFonts w:ascii="Arial" w:hAnsi="Arial" w:cs="Arial"/>
                <w:shd w:val="clear" w:color="auto" w:fill="D9D9D9" w:themeFill="background1" w:themeFillShade="D9"/>
              </w:rPr>
              <w:lastRenderedPageBreak/>
              <w:t xml:space="preserve">nowego produktu lub zmiany procesu operacyjnego. Przeprowadzona analiza ma potwierdzić, że </w:t>
            </w:r>
            <w:r w:rsidR="00E37877" w:rsidRPr="00DD23EC">
              <w:rPr>
                <w:rFonts w:ascii="Arial" w:hAnsi="Arial" w:cs="Arial"/>
                <w:shd w:val="clear" w:color="auto" w:fill="D9D9D9" w:themeFill="background1" w:themeFillShade="D9"/>
              </w:rPr>
              <w:t>wprowadzony produkt lub proces biznesowy w zakresie produkcji wyrobów i usług</w:t>
            </w:r>
            <w:r w:rsidR="006319C8" w:rsidRPr="00DD23EC">
              <w:rPr>
                <w:rFonts w:ascii="Arial" w:hAnsi="Arial" w:cs="Arial"/>
                <w:shd w:val="clear" w:color="auto" w:fill="D9D9D9" w:themeFill="background1" w:themeFillShade="D9"/>
              </w:rPr>
              <w:t xml:space="preserve"> </w:t>
            </w:r>
            <w:r w:rsidR="00E37877" w:rsidRPr="00DD23EC">
              <w:rPr>
                <w:rFonts w:ascii="Arial" w:hAnsi="Arial" w:cs="Arial"/>
                <w:shd w:val="clear" w:color="auto" w:fill="D9D9D9" w:themeFill="background1" w:themeFillShade="D9"/>
              </w:rPr>
              <w:t>nie występuje w ofercie/nie są stosowane przez inne przedsiębiorstwa mające siedzibę lub oddział na terenie kraju.</w:t>
            </w:r>
          </w:p>
          <w:p w14:paraId="52470B06" w14:textId="77777777" w:rsidR="00E37F22" w:rsidRPr="00DD23EC" w:rsidRDefault="00E37F22" w:rsidP="00942205">
            <w:pPr>
              <w:pStyle w:val="Bezodstpw"/>
              <w:spacing w:before="60" w:line="276" w:lineRule="auto"/>
              <w:rPr>
                <w:rFonts w:ascii="Arial" w:hAnsi="Arial" w:cs="Arial"/>
                <w:shd w:val="clear" w:color="auto" w:fill="D9D9D9" w:themeFill="background1" w:themeFillShade="D9"/>
              </w:rPr>
            </w:pPr>
            <w:r w:rsidRPr="00DD23EC">
              <w:rPr>
                <w:rFonts w:ascii="Arial" w:hAnsi="Arial" w:cs="Arial"/>
                <w:shd w:val="clear" w:color="auto" w:fill="D9D9D9" w:themeFill="background1" w:themeFillShade="D9"/>
              </w:rPr>
              <w:t>Dokonując analizy rynku, którego dotyczy wnioskowany projekt, należy w szczególności podać informację o jego szerokości (</w:t>
            </w:r>
            <w:r w:rsidRPr="007343E6">
              <w:rPr>
                <w:rFonts w:ascii="Arial" w:hAnsi="Arial" w:cs="Arial"/>
                <w:shd w:val="clear" w:color="auto" w:fill="D9D9D9" w:themeFill="background1" w:themeFillShade="D9"/>
              </w:rPr>
              <w:t>rynek lokalny, regionalny/wojewódzki,</w:t>
            </w:r>
            <w:r w:rsidRPr="00DD23EC">
              <w:rPr>
                <w:rFonts w:ascii="Arial" w:hAnsi="Arial" w:cs="Arial"/>
                <w:shd w:val="clear" w:color="auto" w:fill="D9D9D9" w:themeFill="background1" w:themeFillShade="D9"/>
              </w:rPr>
              <w:t xml:space="preserve"> ponadregionalny, międzynarodowy) oraz opisać wpływ realizacji projektu na inne podmioty (np. dostawców, odbiorców, konkurentów, obecnych i nowych kooperantów). W opisie należy przedstawić w szczególności następujące aspekty:</w:t>
            </w:r>
          </w:p>
          <w:p w14:paraId="589FE52E" w14:textId="3A61B664" w:rsidR="00F3543D" w:rsidRPr="00DD23EC" w:rsidRDefault="00F3543D" w:rsidP="00864970">
            <w:pPr>
              <w:pStyle w:val="Bezodstpw"/>
              <w:numPr>
                <w:ilvl w:val="0"/>
                <w:numId w:val="9"/>
              </w:numPr>
              <w:spacing w:line="276" w:lineRule="auto"/>
              <w:rPr>
                <w:rFonts w:ascii="Arial" w:hAnsi="Arial" w:cs="Arial"/>
                <w:shd w:val="clear" w:color="auto" w:fill="D9D9D9" w:themeFill="background1" w:themeFillShade="D9"/>
              </w:rPr>
            </w:pPr>
            <w:r w:rsidRPr="00DD23EC">
              <w:rPr>
                <w:rFonts w:ascii="Arial" w:hAnsi="Arial" w:cs="Arial"/>
              </w:rPr>
              <w:t>czy dzięki realizacji przedmiotowej inwestycji oferta sprzedażowa firmy będzie identyfikowalna, nowatorska w skali kraju?</w:t>
            </w:r>
          </w:p>
          <w:p w14:paraId="5231D24D" w14:textId="036CBE13" w:rsidR="00DF0984" w:rsidRDefault="00F3543D" w:rsidP="00864970">
            <w:pPr>
              <w:pStyle w:val="Bezodstpw"/>
              <w:numPr>
                <w:ilvl w:val="0"/>
                <w:numId w:val="9"/>
              </w:numPr>
              <w:spacing w:line="276" w:lineRule="auto"/>
              <w:rPr>
                <w:rFonts w:ascii="Arial" w:hAnsi="Arial" w:cs="Arial"/>
                <w:shd w:val="clear" w:color="auto" w:fill="D9D9D9" w:themeFill="background1" w:themeFillShade="D9"/>
              </w:rPr>
            </w:pPr>
            <w:r w:rsidRPr="00DD23EC">
              <w:rPr>
                <w:rFonts w:ascii="Arial" w:hAnsi="Arial" w:cs="Arial"/>
              </w:rPr>
              <w:t xml:space="preserve">jakie są kluczowe czynniki sukcesu? w </w:t>
            </w:r>
            <w:r w:rsidRPr="00DD23EC">
              <w:rPr>
                <w:rFonts w:ascii="Arial" w:hAnsi="Arial" w:cs="Arial"/>
                <w:shd w:val="clear" w:color="auto" w:fill="D9D9D9" w:themeFill="background1" w:themeFillShade="D9"/>
              </w:rPr>
              <w:t xml:space="preserve">czym oferta firmy </w:t>
            </w:r>
            <w:r w:rsidR="00DF0984">
              <w:rPr>
                <w:rFonts w:ascii="Arial" w:hAnsi="Arial" w:cs="Arial"/>
                <w:shd w:val="clear" w:color="auto" w:fill="D9D9D9" w:themeFill="background1" w:themeFillShade="D9"/>
              </w:rPr>
              <w:t>będzie</w:t>
            </w:r>
            <w:r w:rsidRPr="00DD23EC">
              <w:rPr>
                <w:rFonts w:ascii="Arial" w:hAnsi="Arial" w:cs="Arial"/>
                <w:shd w:val="clear" w:color="auto" w:fill="D9D9D9" w:themeFill="background1" w:themeFillShade="D9"/>
              </w:rPr>
              <w:t xml:space="preserve"> lepsza od oferty konkurencji? kim są nasi główni konkurenci? </w:t>
            </w:r>
          </w:p>
          <w:p w14:paraId="09280522" w14:textId="7F1B3179" w:rsidR="00F3543D" w:rsidRPr="00DD23EC" w:rsidRDefault="00F3543D" w:rsidP="00864970">
            <w:pPr>
              <w:pStyle w:val="Bezodstpw"/>
              <w:numPr>
                <w:ilvl w:val="0"/>
                <w:numId w:val="9"/>
              </w:numPr>
              <w:spacing w:line="276" w:lineRule="auto"/>
              <w:rPr>
                <w:rFonts w:ascii="Arial" w:hAnsi="Arial" w:cs="Arial"/>
                <w:shd w:val="clear" w:color="auto" w:fill="D9D9D9" w:themeFill="background1" w:themeFillShade="D9"/>
              </w:rPr>
            </w:pPr>
            <w:r w:rsidRPr="00DD23EC">
              <w:rPr>
                <w:rFonts w:ascii="Arial" w:hAnsi="Arial" w:cs="Arial"/>
                <w:shd w:val="clear" w:color="auto" w:fill="D9D9D9" w:themeFill="background1" w:themeFillShade="D9"/>
              </w:rPr>
              <w:t>jakie są przewagi w stosunku do oferty konkurentów? jakie są przewagi konkurentów w stosunku do oferty</w:t>
            </w:r>
            <w:r w:rsidR="00814520">
              <w:rPr>
                <w:rFonts w:ascii="Arial" w:hAnsi="Arial" w:cs="Arial"/>
                <w:shd w:val="clear" w:color="auto" w:fill="D9D9D9" w:themeFill="background1" w:themeFillShade="D9"/>
              </w:rPr>
              <w:t xml:space="preserve"> Wnioskodawcy</w:t>
            </w:r>
            <w:r w:rsidRPr="00DD23EC">
              <w:rPr>
                <w:rFonts w:ascii="Arial" w:hAnsi="Arial" w:cs="Arial"/>
                <w:shd w:val="clear" w:color="auto" w:fill="D9D9D9" w:themeFill="background1" w:themeFillShade="D9"/>
              </w:rPr>
              <w:t>?</w:t>
            </w:r>
          </w:p>
          <w:p w14:paraId="5F59A0A6" w14:textId="77777777" w:rsidR="00F3543D" w:rsidRPr="00DD23EC" w:rsidRDefault="00F3543D" w:rsidP="00864970">
            <w:pPr>
              <w:pStyle w:val="Bezodstpw"/>
              <w:numPr>
                <w:ilvl w:val="0"/>
                <w:numId w:val="9"/>
              </w:numPr>
              <w:spacing w:line="276" w:lineRule="auto"/>
              <w:rPr>
                <w:rFonts w:ascii="Arial" w:hAnsi="Arial" w:cs="Arial"/>
                <w:shd w:val="clear" w:color="auto" w:fill="D9D9D9" w:themeFill="background1" w:themeFillShade="D9"/>
              </w:rPr>
            </w:pPr>
            <w:r w:rsidRPr="00DD23EC">
              <w:rPr>
                <w:rFonts w:ascii="Arial" w:hAnsi="Arial" w:cs="Arial"/>
                <w:shd w:val="clear" w:color="auto" w:fill="D9D9D9" w:themeFill="background1" w:themeFillShade="D9"/>
              </w:rPr>
              <w:t>kim są docelowi odbiorcy? co będzie powodowało, że zidentyfikowane grupy odbiorców będą zainteresowane ofertą Wnioskodawcy w porównaniu do oferty konkurentów?</w:t>
            </w:r>
          </w:p>
          <w:p w14:paraId="0C74DC18" w14:textId="71ECD60E" w:rsidR="00F3543D" w:rsidRPr="00DD23EC" w:rsidRDefault="00814520" w:rsidP="00864970">
            <w:pPr>
              <w:pStyle w:val="Bezodstpw"/>
              <w:numPr>
                <w:ilvl w:val="0"/>
                <w:numId w:val="9"/>
              </w:numPr>
              <w:spacing w:line="276" w:lineRule="auto"/>
              <w:rPr>
                <w:rFonts w:ascii="Arial" w:hAnsi="Arial" w:cs="Arial"/>
                <w:shd w:val="clear" w:color="auto" w:fill="D9D9D9" w:themeFill="background1" w:themeFillShade="D9"/>
              </w:rPr>
            </w:pPr>
            <w:r>
              <w:rPr>
                <w:rFonts w:ascii="Arial" w:hAnsi="Arial" w:cs="Arial"/>
                <w:shd w:val="clear" w:color="auto" w:fill="D9D9D9" w:themeFill="background1" w:themeFillShade="D9"/>
              </w:rPr>
              <w:t>czy</w:t>
            </w:r>
            <w:r w:rsidRPr="00DD23EC">
              <w:rPr>
                <w:rFonts w:ascii="Arial" w:hAnsi="Arial" w:cs="Arial"/>
                <w:shd w:val="clear" w:color="auto" w:fill="D9D9D9" w:themeFill="background1" w:themeFillShade="D9"/>
              </w:rPr>
              <w:t xml:space="preserve"> </w:t>
            </w:r>
            <w:r w:rsidR="00F3543D" w:rsidRPr="00DD23EC">
              <w:rPr>
                <w:rFonts w:ascii="Arial" w:hAnsi="Arial" w:cs="Arial"/>
                <w:shd w:val="clear" w:color="auto" w:fill="D9D9D9" w:themeFill="background1" w:themeFillShade="D9"/>
              </w:rPr>
              <w:t xml:space="preserve">projekt zakłada </w:t>
            </w:r>
            <w:r>
              <w:rPr>
                <w:rFonts w:ascii="Arial" w:hAnsi="Arial" w:cs="Arial"/>
                <w:shd w:val="clear" w:color="auto" w:fill="D9D9D9" w:themeFill="background1" w:themeFillShade="D9"/>
              </w:rPr>
              <w:t xml:space="preserve">rozpoczęcie lub </w:t>
            </w:r>
            <w:r w:rsidR="00F3543D" w:rsidRPr="00DD23EC">
              <w:rPr>
                <w:rFonts w:ascii="Arial" w:hAnsi="Arial" w:cs="Arial"/>
                <w:shd w:val="clear" w:color="auto" w:fill="D9D9D9" w:themeFill="background1" w:themeFillShade="D9"/>
              </w:rPr>
              <w:t>wzrost sprzedaży eksportowej – na jakie rynki firma zamierza eksportować swoje towary? czy firma ma już doświadczenie w sprzedaży do tych krajów, np. zawarte umowy handlowe?</w:t>
            </w:r>
          </w:p>
          <w:p w14:paraId="01D41733" w14:textId="77777777" w:rsidR="004F6FB5" w:rsidRPr="000D0413" w:rsidRDefault="00F3543D" w:rsidP="00942205">
            <w:pPr>
              <w:pStyle w:val="Bezodstpw"/>
              <w:numPr>
                <w:ilvl w:val="0"/>
                <w:numId w:val="9"/>
              </w:numPr>
              <w:spacing w:line="276" w:lineRule="auto"/>
              <w:rPr>
                <w:rFonts w:ascii="Arial" w:hAnsi="Arial" w:cs="Arial"/>
              </w:rPr>
            </w:pPr>
            <w:r w:rsidRPr="00DD23EC">
              <w:rPr>
                <w:rFonts w:ascii="Arial" w:hAnsi="Arial" w:cs="Arial"/>
                <w:shd w:val="clear" w:color="auto" w:fill="D9D9D9" w:themeFill="background1" w:themeFillShade="D9"/>
              </w:rPr>
              <w:t>kim są dostawcy? jaka jest ich siła oddziaływania na firmę?</w:t>
            </w:r>
          </w:p>
          <w:p w14:paraId="37D24DFE" w14:textId="65E4EBE9" w:rsidR="00075B10" w:rsidRPr="00DD23EC" w:rsidRDefault="00075B10" w:rsidP="00942205">
            <w:pPr>
              <w:pStyle w:val="Bezodstpw"/>
              <w:numPr>
                <w:ilvl w:val="0"/>
                <w:numId w:val="9"/>
              </w:numPr>
              <w:spacing w:line="276" w:lineRule="auto"/>
              <w:rPr>
                <w:rFonts w:ascii="Arial" w:hAnsi="Arial" w:cs="Arial"/>
              </w:rPr>
            </w:pPr>
            <w:r w:rsidRPr="00324EBA">
              <w:rPr>
                <w:rFonts w:ascii="Arial" w:hAnsi="Arial" w:cs="Arial"/>
                <w:shd w:val="clear" w:color="auto" w:fill="D9D9D9" w:themeFill="background1" w:themeFillShade="D9"/>
              </w:rPr>
              <w:t xml:space="preserve">czy w związku z planowaną innowacją </w:t>
            </w:r>
            <w:r w:rsidR="0074320A">
              <w:rPr>
                <w:rFonts w:ascii="Arial" w:hAnsi="Arial" w:cs="Arial"/>
                <w:shd w:val="clear" w:color="auto" w:fill="D9D9D9" w:themeFill="background1" w:themeFillShade="D9"/>
              </w:rPr>
              <w:t xml:space="preserve">produktową/procesową </w:t>
            </w:r>
            <w:r w:rsidRPr="00324EBA">
              <w:rPr>
                <w:rFonts w:ascii="Arial" w:hAnsi="Arial" w:cs="Arial"/>
                <w:shd w:val="clear" w:color="auto" w:fill="D9D9D9" w:themeFill="background1" w:themeFillShade="D9"/>
              </w:rPr>
              <w:t>nastąpi wdrożenie innowacji w obszarze organizacyjnym lub marketingowym?</w:t>
            </w:r>
          </w:p>
        </w:tc>
      </w:tr>
      <w:tr w:rsidR="0097279E" w:rsidRPr="00555B08" w14:paraId="3138ED50" w14:textId="77777777" w:rsidTr="009B4F52">
        <w:tc>
          <w:tcPr>
            <w:tcW w:w="9627" w:type="dxa"/>
            <w:tcBorders>
              <w:top w:val="single" w:sz="4" w:space="0" w:color="auto"/>
              <w:left w:val="single" w:sz="4" w:space="0" w:color="auto"/>
              <w:bottom w:val="single" w:sz="4" w:space="0" w:color="auto"/>
              <w:right w:val="single" w:sz="4" w:space="0" w:color="auto"/>
            </w:tcBorders>
            <w:shd w:val="clear" w:color="auto" w:fill="auto"/>
          </w:tcPr>
          <w:p w14:paraId="6278B196" w14:textId="77777777" w:rsidR="00E37F22" w:rsidRPr="00DD23EC" w:rsidRDefault="00E37F22" w:rsidP="004F6FB5">
            <w:pPr>
              <w:pStyle w:val="Bezodstpw"/>
              <w:spacing w:line="720" w:lineRule="auto"/>
              <w:jc w:val="both"/>
              <w:rPr>
                <w:rFonts w:ascii="Arial" w:hAnsi="Arial" w:cs="Arial"/>
                <w:shd w:val="clear" w:color="auto" w:fill="D9D9D9" w:themeFill="background1" w:themeFillShade="D9"/>
              </w:rPr>
            </w:pPr>
          </w:p>
        </w:tc>
      </w:tr>
    </w:tbl>
    <w:p w14:paraId="527BCA7A" w14:textId="2400E5F7" w:rsidR="009B4F52" w:rsidRPr="00A64638" w:rsidRDefault="009B4F52" w:rsidP="00A64638">
      <w:pPr>
        <w:pStyle w:val="Nagwek2"/>
        <w:spacing w:before="240"/>
        <w:rPr>
          <w:rFonts w:ascii="Arial" w:hAnsi="Arial" w:cs="Arial"/>
          <w:sz w:val="28"/>
          <w:szCs w:val="28"/>
        </w:rPr>
      </w:pPr>
      <w:bookmarkStart w:id="14" w:name="_Toc20146097"/>
      <w:bookmarkStart w:id="15" w:name="_Toc183159652"/>
      <w:bookmarkStart w:id="16" w:name="_Hlk145683332"/>
      <w:bookmarkStart w:id="17" w:name="_Hlk140134802"/>
      <w:r w:rsidRPr="00A64638">
        <w:rPr>
          <w:rFonts w:ascii="Arial" w:hAnsi="Arial" w:cs="Arial"/>
          <w:sz w:val="28"/>
          <w:szCs w:val="28"/>
        </w:rPr>
        <w:t>B.</w:t>
      </w:r>
      <w:r w:rsidR="002572C9">
        <w:rPr>
          <w:rFonts w:ascii="Arial" w:hAnsi="Arial" w:cs="Arial"/>
          <w:sz w:val="28"/>
          <w:szCs w:val="28"/>
        </w:rPr>
        <w:t>6</w:t>
      </w:r>
      <w:r w:rsidRPr="00A64638">
        <w:rPr>
          <w:rFonts w:ascii="Arial" w:hAnsi="Arial" w:cs="Arial"/>
          <w:sz w:val="28"/>
          <w:szCs w:val="28"/>
        </w:rPr>
        <w:t>. Planowane rozwiązania technologiczne</w:t>
      </w:r>
      <w:bookmarkEnd w:id="14"/>
      <w:bookmarkEnd w:id="15"/>
    </w:p>
    <w:tbl>
      <w:tblPr>
        <w:tblW w:w="9817" w:type="dxa"/>
        <w:tblInd w:w="-20" w:type="dxa"/>
        <w:shd w:val="clear" w:color="auto" w:fill="FFFF00"/>
        <w:tblLayout w:type="fixed"/>
        <w:tblCellMar>
          <w:left w:w="70" w:type="dxa"/>
          <w:right w:w="70" w:type="dxa"/>
        </w:tblCellMar>
        <w:tblLook w:val="0000" w:firstRow="0" w:lastRow="0" w:firstColumn="0" w:lastColumn="0" w:noHBand="0" w:noVBand="0"/>
      </w:tblPr>
      <w:tblGrid>
        <w:gridCol w:w="9817"/>
      </w:tblGrid>
      <w:tr w:rsidR="009B4F52" w:rsidRPr="009B4F52" w14:paraId="704B2098" w14:textId="77777777" w:rsidTr="003A6716">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bookmarkEnd w:id="16"/>
          <w:p w14:paraId="3E313EB2" w14:textId="78AD5A62" w:rsidR="00DA464A" w:rsidRPr="00DA464A" w:rsidRDefault="009B4F52" w:rsidP="004B5CDE">
            <w:pPr>
              <w:spacing w:line="276" w:lineRule="auto"/>
              <w:rPr>
                <w:rFonts w:ascii="Arial" w:hAnsi="Arial" w:cs="Arial"/>
              </w:rPr>
            </w:pPr>
            <w:r w:rsidRPr="00DA464A">
              <w:rPr>
                <w:rFonts w:ascii="Arial" w:hAnsi="Arial" w:cs="Arial"/>
              </w:rPr>
              <w:t xml:space="preserve">Należy przedstawić </w:t>
            </w:r>
            <w:r w:rsidRPr="00DA464A">
              <w:rPr>
                <w:rFonts w:ascii="Arial" w:hAnsi="Arial" w:cs="Arial"/>
                <w:shd w:val="clear" w:color="auto" w:fill="D9D9D9" w:themeFill="background1" w:themeFillShade="D9"/>
              </w:rPr>
              <w:t>wybraną koncepcję techniczno-technologiczną, uzasadniając optymalność przyjętego wyboru. Opis powinien ograniczyć się do elementów</w:t>
            </w:r>
            <w:r w:rsidRPr="00DA464A">
              <w:rPr>
                <w:rFonts w:ascii="Arial" w:hAnsi="Arial" w:cs="Arial"/>
              </w:rPr>
              <w:t xml:space="preserve"> mających rzeczywisty wpływ na koszty oraz funkcjonowanie podmiotu w przyszłości. Opisując przyjęte, uznane za optymalne rozwiązanie technologiczne, należy uzasadnić wybraną technologię. Opis będzie podstawą przyznania punktów </w:t>
            </w:r>
            <w:r w:rsidRPr="00732EF8">
              <w:rPr>
                <w:rFonts w:ascii="Arial" w:hAnsi="Arial" w:cs="Arial"/>
                <w:b/>
                <w:bCs/>
                <w:iCs/>
              </w:rPr>
              <w:t>w zakresie</w:t>
            </w:r>
            <w:r w:rsidRPr="00DA464A">
              <w:rPr>
                <w:rFonts w:ascii="Arial" w:hAnsi="Arial" w:cs="Arial"/>
                <w:iCs/>
              </w:rPr>
              <w:t xml:space="preserve"> </w:t>
            </w:r>
            <w:r w:rsidRPr="00DA464A">
              <w:rPr>
                <w:rFonts w:ascii="Arial" w:hAnsi="Arial" w:cs="Arial"/>
                <w:b/>
                <w:bCs/>
                <w:iCs/>
              </w:rPr>
              <w:t xml:space="preserve">spełnienia </w:t>
            </w:r>
            <w:r w:rsidR="002C2892" w:rsidRPr="00DA464A">
              <w:rPr>
                <w:rFonts w:ascii="Arial" w:hAnsi="Arial" w:cs="Arial"/>
                <w:b/>
                <w:bCs/>
                <w:iCs/>
              </w:rPr>
              <w:t>trzeciego</w:t>
            </w:r>
            <w:r w:rsidRPr="00DA464A">
              <w:rPr>
                <w:rFonts w:ascii="Arial" w:hAnsi="Arial" w:cs="Arial"/>
                <w:b/>
                <w:bCs/>
                <w:iCs/>
              </w:rPr>
              <w:t xml:space="preserve"> </w:t>
            </w:r>
            <w:r w:rsidR="0074320A">
              <w:rPr>
                <w:rFonts w:ascii="Arial" w:hAnsi="Arial" w:cs="Arial"/>
                <w:b/>
                <w:bCs/>
                <w:iCs/>
              </w:rPr>
              <w:br/>
            </w:r>
            <w:r w:rsidRPr="00DA464A">
              <w:rPr>
                <w:rFonts w:ascii="Arial" w:hAnsi="Arial" w:cs="Arial"/>
                <w:b/>
                <w:bCs/>
                <w:iCs/>
              </w:rPr>
              <w:t xml:space="preserve">i </w:t>
            </w:r>
            <w:r w:rsidR="002C2892" w:rsidRPr="00DA464A">
              <w:rPr>
                <w:rFonts w:ascii="Arial" w:hAnsi="Arial" w:cs="Arial"/>
                <w:b/>
                <w:bCs/>
                <w:iCs/>
              </w:rPr>
              <w:t>czwartego</w:t>
            </w:r>
            <w:r w:rsidRPr="00DA464A">
              <w:rPr>
                <w:rFonts w:ascii="Arial" w:hAnsi="Arial" w:cs="Arial"/>
                <w:b/>
                <w:bCs/>
                <w:iCs/>
              </w:rPr>
              <w:t xml:space="preserve"> warunku kryterium merytorycznego </w:t>
            </w:r>
            <w:r w:rsidR="000A63C6" w:rsidRPr="00DA464A">
              <w:rPr>
                <w:rFonts w:ascii="Arial" w:hAnsi="Arial" w:cs="Arial"/>
                <w:b/>
                <w:bCs/>
                <w:iCs/>
              </w:rPr>
              <w:t>różnicującego</w:t>
            </w:r>
            <w:r w:rsidRPr="00DA464A">
              <w:rPr>
                <w:rFonts w:ascii="Arial" w:hAnsi="Arial" w:cs="Arial"/>
                <w:b/>
                <w:bCs/>
                <w:iCs/>
              </w:rPr>
              <w:t xml:space="preserve"> Innowacyjność projektu</w:t>
            </w:r>
            <w:r w:rsidRPr="00DA464A">
              <w:rPr>
                <w:rFonts w:ascii="Arial" w:hAnsi="Arial" w:cs="Arial"/>
                <w:i/>
              </w:rPr>
              <w:t xml:space="preserve">, </w:t>
            </w:r>
            <w:r w:rsidRPr="00DA464A">
              <w:rPr>
                <w:rFonts w:ascii="Arial" w:hAnsi="Arial" w:cs="Arial"/>
                <w:iCs/>
              </w:rPr>
              <w:t xml:space="preserve">dlatego też należy </w:t>
            </w:r>
            <w:r w:rsidRPr="00DA464A">
              <w:rPr>
                <w:rFonts w:ascii="Arial" w:hAnsi="Arial" w:cs="Arial"/>
              </w:rPr>
              <w:t>odnieść się do kwestii, czy w ramach projektu przewiduje się</w:t>
            </w:r>
            <w:r w:rsidR="00DA464A" w:rsidRPr="00DA464A">
              <w:rPr>
                <w:rFonts w:ascii="Arial" w:hAnsi="Arial" w:cs="Arial"/>
              </w:rPr>
              <w:t>:</w:t>
            </w:r>
          </w:p>
          <w:p w14:paraId="57FB7429" w14:textId="77777777" w:rsidR="00DA464A" w:rsidRPr="00DA464A" w:rsidRDefault="009B4F52" w:rsidP="004B5CDE">
            <w:pPr>
              <w:pStyle w:val="Akapitzlist"/>
              <w:numPr>
                <w:ilvl w:val="0"/>
                <w:numId w:val="55"/>
              </w:numPr>
              <w:ind w:left="791" w:hanging="284"/>
              <w:rPr>
                <w:rFonts w:ascii="Arial" w:hAnsi="Arial" w:cs="Arial"/>
                <w:sz w:val="24"/>
                <w:szCs w:val="24"/>
              </w:rPr>
            </w:pPr>
            <w:r w:rsidRPr="004B5CDE">
              <w:rPr>
                <w:rFonts w:ascii="Arial" w:hAnsi="Arial" w:cs="Arial"/>
                <w:sz w:val="24"/>
                <w:szCs w:val="24"/>
              </w:rPr>
              <w:t xml:space="preserve">nabycie wartości niematerialnej i prawnej </w:t>
            </w:r>
            <w:r w:rsidR="00DA464A" w:rsidRPr="00DA464A">
              <w:rPr>
                <w:rFonts w:ascii="Arial" w:hAnsi="Arial" w:cs="Arial"/>
                <w:sz w:val="24"/>
                <w:szCs w:val="24"/>
              </w:rPr>
              <w:t xml:space="preserve">będącej podstawą innowacji (patent, licencja, nieopatentowana wiedza techniczna, technologiczna, z zakresu organizacji i zarządzania itp.). Wartość niematerialna i prawna zostanie nabyta na warunkach rynkowych i będzie podlegać amortyzacji zgodnie z przepisami podatkowymi. Nabywana wartość niematerialna i prawna powstała nie wcześniej niż przed 3 laty na rynku światowym oraz jej wartość nie przekracza 20% wartości kosztów kwalifikowalnych projektu – </w:t>
            </w:r>
            <w:r w:rsidRPr="004B5CDE">
              <w:rPr>
                <w:rFonts w:ascii="Arial" w:hAnsi="Arial" w:cs="Arial"/>
                <w:b/>
                <w:bCs/>
                <w:sz w:val="24"/>
                <w:szCs w:val="24"/>
              </w:rPr>
              <w:t xml:space="preserve">warunek nr </w:t>
            </w:r>
            <w:r w:rsidR="002C2892" w:rsidRPr="004B5CDE">
              <w:rPr>
                <w:rFonts w:ascii="Arial" w:hAnsi="Arial" w:cs="Arial"/>
                <w:b/>
                <w:bCs/>
                <w:sz w:val="24"/>
                <w:szCs w:val="24"/>
              </w:rPr>
              <w:t>3</w:t>
            </w:r>
            <w:r w:rsidRPr="004B5CDE">
              <w:rPr>
                <w:rFonts w:ascii="Arial" w:hAnsi="Arial" w:cs="Arial"/>
                <w:b/>
                <w:bCs/>
                <w:sz w:val="24"/>
                <w:szCs w:val="24"/>
              </w:rPr>
              <w:t xml:space="preserve"> kryterium innowacyjności</w:t>
            </w:r>
            <w:r w:rsidR="00DA464A" w:rsidRPr="00DA464A">
              <w:rPr>
                <w:rFonts w:ascii="Arial" w:hAnsi="Arial" w:cs="Arial"/>
                <w:sz w:val="24"/>
                <w:szCs w:val="24"/>
              </w:rPr>
              <w:t>,</w:t>
            </w:r>
            <w:r w:rsidRPr="004B5CDE">
              <w:rPr>
                <w:rFonts w:ascii="Arial" w:hAnsi="Arial" w:cs="Arial"/>
                <w:sz w:val="24"/>
                <w:szCs w:val="24"/>
              </w:rPr>
              <w:t xml:space="preserve"> lub </w:t>
            </w:r>
          </w:p>
          <w:p w14:paraId="5F58656D" w14:textId="338E219D" w:rsidR="00334B76" w:rsidRPr="00AB781A" w:rsidRDefault="00DA464A" w:rsidP="00AB781A">
            <w:pPr>
              <w:pStyle w:val="Akapitzlist"/>
              <w:numPr>
                <w:ilvl w:val="0"/>
                <w:numId w:val="54"/>
              </w:numPr>
              <w:spacing w:after="0"/>
              <w:ind w:left="791" w:hanging="284"/>
              <w:rPr>
                <w:rFonts w:ascii="Arial" w:hAnsi="Arial" w:cs="Arial"/>
                <w:sz w:val="24"/>
                <w:szCs w:val="24"/>
              </w:rPr>
            </w:pPr>
            <w:r>
              <w:rPr>
                <w:rFonts w:ascii="Arial" w:hAnsi="Arial" w:cs="Arial"/>
                <w:sz w:val="24"/>
                <w:szCs w:val="24"/>
              </w:rPr>
              <w:t>nabycie nowego</w:t>
            </w:r>
            <w:r w:rsidR="009B4F52" w:rsidRPr="004B5CDE">
              <w:rPr>
                <w:rFonts w:ascii="Arial" w:hAnsi="Arial" w:cs="Arial"/>
                <w:sz w:val="24"/>
                <w:szCs w:val="24"/>
              </w:rPr>
              <w:t xml:space="preserve"> środk</w:t>
            </w:r>
            <w:r>
              <w:rPr>
                <w:rFonts w:ascii="Arial" w:hAnsi="Arial" w:cs="Arial"/>
                <w:sz w:val="24"/>
                <w:szCs w:val="24"/>
              </w:rPr>
              <w:t>a</w:t>
            </w:r>
            <w:r w:rsidR="009B4F52" w:rsidRPr="004B5CDE">
              <w:rPr>
                <w:rFonts w:ascii="Arial" w:hAnsi="Arial" w:cs="Arial"/>
                <w:sz w:val="24"/>
                <w:szCs w:val="24"/>
              </w:rPr>
              <w:t xml:space="preserve"> trwał</w:t>
            </w:r>
            <w:r>
              <w:rPr>
                <w:rFonts w:ascii="Arial" w:hAnsi="Arial" w:cs="Arial"/>
                <w:sz w:val="24"/>
                <w:szCs w:val="24"/>
              </w:rPr>
              <w:t>ego</w:t>
            </w:r>
            <w:r>
              <w:t xml:space="preserve"> </w:t>
            </w:r>
            <w:r w:rsidRPr="00DA464A">
              <w:rPr>
                <w:rFonts w:ascii="Arial" w:hAnsi="Arial" w:cs="Arial"/>
                <w:sz w:val="24"/>
                <w:szCs w:val="24"/>
              </w:rPr>
              <w:t>lub now</w:t>
            </w:r>
            <w:r>
              <w:rPr>
                <w:rFonts w:ascii="Arial" w:hAnsi="Arial" w:cs="Arial"/>
                <w:sz w:val="24"/>
                <w:szCs w:val="24"/>
              </w:rPr>
              <w:t>ych</w:t>
            </w:r>
            <w:r w:rsidRPr="00DA464A">
              <w:rPr>
                <w:rFonts w:ascii="Arial" w:hAnsi="Arial" w:cs="Arial"/>
                <w:sz w:val="24"/>
                <w:szCs w:val="24"/>
              </w:rPr>
              <w:t xml:space="preserve"> środk</w:t>
            </w:r>
            <w:r>
              <w:rPr>
                <w:rFonts w:ascii="Arial" w:hAnsi="Arial" w:cs="Arial"/>
                <w:sz w:val="24"/>
                <w:szCs w:val="24"/>
              </w:rPr>
              <w:t>ów</w:t>
            </w:r>
            <w:r w:rsidRPr="00DA464A">
              <w:rPr>
                <w:rFonts w:ascii="Arial" w:hAnsi="Arial" w:cs="Arial"/>
                <w:sz w:val="24"/>
                <w:szCs w:val="24"/>
              </w:rPr>
              <w:t xml:space="preserve"> trwał</w:t>
            </w:r>
            <w:r>
              <w:rPr>
                <w:rFonts w:ascii="Arial" w:hAnsi="Arial" w:cs="Arial"/>
                <w:sz w:val="24"/>
                <w:szCs w:val="24"/>
              </w:rPr>
              <w:t>ych</w:t>
            </w:r>
            <w:r w:rsidRPr="00DA464A">
              <w:rPr>
                <w:rFonts w:ascii="Arial" w:hAnsi="Arial" w:cs="Arial"/>
                <w:sz w:val="24"/>
                <w:szCs w:val="24"/>
              </w:rPr>
              <w:t xml:space="preserve"> związan</w:t>
            </w:r>
            <w:r>
              <w:rPr>
                <w:rFonts w:ascii="Arial" w:hAnsi="Arial" w:cs="Arial"/>
                <w:sz w:val="24"/>
                <w:szCs w:val="24"/>
              </w:rPr>
              <w:t>ych</w:t>
            </w:r>
            <w:r w:rsidRPr="00DA464A">
              <w:rPr>
                <w:rFonts w:ascii="Arial" w:hAnsi="Arial" w:cs="Arial"/>
                <w:sz w:val="24"/>
                <w:szCs w:val="24"/>
              </w:rPr>
              <w:t xml:space="preserve"> </w:t>
            </w:r>
            <w:r w:rsidR="004E3F61">
              <w:rPr>
                <w:rFonts w:ascii="Arial" w:hAnsi="Arial" w:cs="Arial"/>
                <w:sz w:val="24"/>
                <w:szCs w:val="24"/>
              </w:rPr>
              <w:br/>
            </w:r>
            <w:r w:rsidRPr="00DA464A">
              <w:rPr>
                <w:rFonts w:ascii="Arial" w:hAnsi="Arial" w:cs="Arial"/>
                <w:sz w:val="24"/>
                <w:szCs w:val="24"/>
              </w:rPr>
              <w:lastRenderedPageBreak/>
              <w:t>z cyklem produkcyjnym, których typ lub model są oferowane na rynku światowym nie dłużej niż 3 lata oraz wartość tych środków trwałych będzie stanowiła minimum 50% wartości kosztów kwalifikowanych projektu</w:t>
            </w:r>
            <w:r w:rsidR="009B4F52" w:rsidRPr="004B5CDE">
              <w:rPr>
                <w:rFonts w:ascii="Arial" w:hAnsi="Arial" w:cs="Arial"/>
                <w:sz w:val="24"/>
                <w:szCs w:val="24"/>
              </w:rPr>
              <w:t xml:space="preserve"> </w:t>
            </w:r>
            <w:r>
              <w:rPr>
                <w:rFonts w:ascii="Arial" w:hAnsi="Arial" w:cs="Arial"/>
                <w:sz w:val="24"/>
                <w:szCs w:val="24"/>
              </w:rPr>
              <w:t xml:space="preserve">– </w:t>
            </w:r>
            <w:r w:rsidR="009B4F52" w:rsidRPr="00556068">
              <w:rPr>
                <w:rFonts w:ascii="Arial" w:hAnsi="Arial" w:cs="Arial"/>
                <w:b/>
                <w:bCs/>
                <w:sz w:val="24"/>
                <w:szCs w:val="24"/>
              </w:rPr>
              <w:t xml:space="preserve">warunek nr </w:t>
            </w:r>
            <w:r w:rsidR="002C2892" w:rsidRPr="00556068">
              <w:rPr>
                <w:rFonts w:ascii="Arial" w:hAnsi="Arial" w:cs="Arial"/>
                <w:b/>
                <w:bCs/>
                <w:sz w:val="24"/>
                <w:szCs w:val="24"/>
              </w:rPr>
              <w:t>4</w:t>
            </w:r>
            <w:r w:rsidR="009B4F52" w:rsidRPr="00556068">
              <w:rPr>
                <w:rFonts w:ascii="Arial" w:hAnsi="Arial" w:cs="Arial"/>
                <w:b/>
                <w:bCs/>
                <w:sz w:val="24"/>
                <w:szCs w:val="24"/>
              </w:rPr>
              <w:t xml:space="preserve"> kryterium innowacyjności</w:t>
            </w:r>
          </w:p>
          <w:p w14:paraId="137A0442" w14:textId="77777777" w:rsidR="009B4F52" w:rsidRDefault="009B4F52" w:rsidP="00AB781A">
            <w:pPr>
              <w:rPr>
                <w:rFonts w:ascii="Arial" w:hAnsi="Arial" w:cs="Arial"/>
              </w:rPr>
            </w:pPr>
            <w:r w:rsidRPr="00AB781A">
              <w:rPr>
                <w:rFonts w:ascii="Arial" w:hAnsi="Arial" w:cs="Arial"/>
              </w:rPr>
              <w:t>o które oparto zastosowane w projekcie rozwiązanie innowacyjne</w:t>
            </w:r>
            <w:r w:rsidR="00334B76">
              <w:rPr>
                <w:rFonts w:ascii="Arial" w:hAnsi="Arial" w:cs="Arial"/>
              </w:rPr>
              <w:t>.</w:t>
            </w:r>
          </w:p>
          <w:p w14:paraId="07CBFE88" w14:textId="77777777" w:rsidR="00665CC2" w:rsidRDefault="00665CC2" w:rsidP="00B81EA8">
            <w:pPr>
              <w:spacing w:before="240" w:after="120" w:line="276" w:lineRule="auto"/>
              <w:rPr>
                <w:rFonts w:ascii="Arial" w:hAnsi="Arial" w:cs="Arial"/>
                <w:b/>
                <w:bCs/>
              </w:rPr>
            </w:pPr>
            <w:r w:rsidRPr="00665CC2">
              <w:rPr>
                <w:rFonts w:ascii="Arial" w:hAnsi="Arial" w:cs="Arial"/>
                <w:b/>
                <w:bCs/>
              </w:rPr>
              <w:t>UWAGA!</w:t>
            </w:r>
          </w:p>
          <w:p w14:paraId="728841A4" w14:textId="4E6EF6BF" w:rsidR="00665CC2" w:rsidRPr="00B81EA8" w:rsidRDefault="00B81EA8" w:rsidP="00B81EA8">
            <w:pPr>
              <w:spacing w:before="240" w:after="120" w:line="276" w:lineRule="auto"/>
              <w:rPr>
                <w:rFonts w:ascii="Arial" w:hAnsi="Arial" w:cs="Arial"/>
                <w:b/>
                <w:bCs/>
              </w:rPr>
            </w:pPr>
            <w:r w:rsidRPr="00B81EA8">
              <w:rPr>
                <w:rFonts w:ascii="Arial" w:hAnsi="Arial" w:cs="Arial"/>
                <w:b/>
                <w:bCs/>
              </w:rPr>
              <w:t xml:space="preserve">W przypadku gdy w ramach kosztów kwalifikowalnych przewidziano zakup </w:t>
            </w:r>
            <w:r>
              <w:rPr>
                <w:rFonts w:ascii="Arial" w:hAnsi="Arial" w:cs="Arial"/>
                <w:b/>
                <w:bCs/>
              </w:rPr>
              <w:t xml:space="preserve">maszyn, sprzętu lub pojazdów </w:t>
            </w:r>
            <w:r w:rsidRPr="00561242">
              <w:rPr>
                <w:rFonts w:ascii="Arial" w:hAnsi="Arial" w:cs="Arial"/>
                <w:b/>
                <w:bCs/>
              </w:rPr>
              <w:t>zasilany</w:t>
            </w:r>
            <w:r w:rsidR="00276E59">
              <w:rPr>
                <w:rFonts w:ascii="Arial" w:hAnsi="Arial" w:cs="Arial"/>
                <w:b/>
                <w:bCs/>
              </w:rPr>
              <w:t>ch</w:t>
            </w:r>
            <w:r w:rsidRPr="00561242">
              <w:rPr>
                <w:rFonts w:ascii="Arial" w:hAnsi="Arial" w:cs="Arial"/>
                <w:b/>
                <w:bCs/>
              </w:rPr>
              <w:t xml:space="preserve"> przez spalanie paliw kopalnych</w:t>
            </w:r>
            <w:r w:rsidR="00DC6793">
              <w:rPr>
                <w:rFonts w:ascii="Arial" w:hAnsi="Arial" w:cs="Arial"/>
                <w:b/>
                <w:bCs/>
              </w:rPr>
              <w:t xml:space="preserve"> na Wnioskodawcy ciąży obowiązek przeprowadzenia analizy</w:t>
            </w:r>
            <w:r w:rsidR="00CD2C02">
              <w:rPr>
                <w:rFonts w:ascii="Arial" w:hAnsi="Arial" w:cs="Arial"/>
                <w:b/>
                <w:bCs/>
              </w:rPr>
              <w:t xml:space="preserve"> i przedstawienie wiarygodnego uzasadnienia</w:t>
            </w:r>
            <w:r w:rsidR="00DC6793">
              <w:rPr>
                <w:rFonts w:ascii="Arial" w:hAnsi="Arial" w:cs="Arial"/>
                <w:b/>
                <w:bCs/>
              </w:rPr>
              <w:t xml:space="preserve"> potwierdzające</w:t>
            </w:r>
            <w:r w:rsidR="00CD2C02">
              <w:rPr>
                <w:rFonts w:ascii="Arial" w:hAnsi="Arial" w:cs="Arial"/>
                <w:b/>
                <w:bCs/>
              </w:rPr>
              <w:t>go</w:t>
            </w:r>
            <w:r w:rsidR="00DC6793">
              <w:rPr>
                <w:rFonts w:ascii="Arial" w:hAnsi="Arial" w:cs="Arial"/>
                <w:b/>
                <w:bCs/>
              </w:rPr>
              <w:t xml:space="preserve"> brak istnienia realnej technologii alternatywnej.</w:t>
            </w:r>
          </w:p>
        </w:tc>
      </w:tr>
      <w:tr w:rsidR="009B4F52" w:rsidRPr="009B4F52" w14:paraId="683A5030" w14:textId="77777777" w:rsidTr="003A6716">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0D2E5657" w14:textId="77777777" w:rsidR="009B4F52" w:rsidRPr="009B4F52" w:rsidRDefault="009B4F52" w:rsidP="009B4F52">
            <w:pPr>
              <w:jc w:val="both"/>
              <w:rPr>
                <w:sz w:val="22"/>
              </w:rPr>
            </w:pPr>
          </w:p>
          <w:p w14:paraId="45B30978" w14:textId="77777777" w:rsidR="009B4F52" w:rsidRPr="009B4F52" w:rsidRDefault="009B4F52" w:rsidP="009B4F52">
            <w:pPr>
              <w:jc w:val="both"/>
              <w:rPr>
                <w:sz w:val="22"/>
              </w:rPr>
            </w:pPr>
          </w:p>
          <w:p w14:paraId="007F0D79" w14:textId="77777777" w:rsidR="009B4F52" w:rsidRPr="009B4F52" w:rsidRDefault="009B4F52" w:rsidP="009B4F52">
            <w:pPr>
              <w:jc w:val="both"/>
              <w:rPr>
                <w:sz w:val="22"/>
              </w:rPr>
            </w:pPr>
          </w:p>
          <w:p w14:paraId="25349C5F" w14:textId="77777777" w:rsidR="009B4F52" w:rsidRPr="009B4F52" w:rsidRDefault="009B4F52" w:rsidP="009B4F52">
            <w:pPr>
              <w:jc w:val="both"/>
              <w:rPr>
                <w:sz w:val="22"/>
              </w:rPr>
            </w:pPr>
          </w:p>
          <w:p w14:paraId="6E5FB1F1" w14:textId="77777777" w:rsidR="009B4F52" w:rsidRPr="009B4F52" w:rsidRDefault="009B4F52" w:rsidP="009B4F52">
            <w:pPr>
              <w:tabs>
                <w:tab w:val="left" w:pos="1641"/>
              </w:tabs>
              <w:jc w:val="both"/>
            </w:pPr>
          </w:p>
        </w:tc>
      </w:tr>
    </w:tbl>
    <w:p w14:paraId="4F63FAF1" w14:textId="0810C0CF" w:rsidR="002572C9" w:rsidRDefault="002572C9" w:rsidP="00A64638">
      <w:pPr>
        <w:pStyle w:val="Nagwek2"/>
        <w:spacing w:before="240"/>
        <w:rPr>
          <w:rFonts w:ascii="Arial" w:hAnsi="Arial" w:cs="Arial"/>
          <w:sz w:val="28"/>
          <w:szCs w:val="28"/>
        </w:rPr>
      </w:pPr>
      <w:bookmarkStart w:id="18" w:name="_Toc183159653"/>
      <w:r w:rsidRPr="002572C9">
        <w:rPr>
          <w:rFonts w:ascii="Arial" w:hAnsi="Arial" w:cs="Arial"/>
          <w:sz w:val="28"/>
          <w:szCs w:val="28"/>
        </w:rPr>
        <w:t>B.</w:t>
      </w:r>
      <w:r>
        <w:rPr>
          <w:rFonts w:ascii="Arial" w:hAnsi="Arial" w:cs="Arial"/>
          <w:sz w:val="28"/>
          <w:szCs w:val="28"/>
        </w:rPr>
        <w:t>7</w:t>
      </w:r>
      <w:r w:rsidRPr="002572C9">
        <w:rPr>
          <w:rFonts w:ascii="Arial" w:hAnsi="Arial" w:cs="Arial"/>
          <w:sz w:val="28"/>
          <w:szCs w:val="28"/>
        </w:rPr>
        <w:t xml:space="preserve">. Planowane rozwiązania </w:t>
      </w:r>
      <w:r>
        <w:rPr>
          <w:rFonts w:ascii="Arial" w:hAnsi="Arial" w:cs="Arial"/>
          <w:sz w:val="28"/>
          <w:szCs w:val="28"/>
        </w:rPr>
        <w:t>z zakresu Przemysłu 4.0</w:t>
      </w:r>
      <w:bookmarkEnd w:id="18"/>
    </w:p>
    <w:tbl>
      <w:tblPr>
        <w:tblW w:w="9817" w:type="dxa"/>
        <w:tblInd w:w="-20" w:type="dxa"/>
        <w:shd w:val="clear" w:color="auto" w:fill="FFFF00"/>
        <w:tblLayout w:type="fixed"/>
        <w:tblCellMar>
          <w:left w:w="70" w:type="dxa"/>
          <w:right w:w="70" w:type="dxa"/>
        </w:tblCellMar>
        <w:tblLook w:val="0000" w:firstRow="0" w:lastRow="0" w:firstColumn="0" w:lastColumn="0" w:noHBand="0" w:noVBand="0"/>
      </w:tblPr>
      <w:tblGrid>
        <w:gridCol w:w="9817"/>
      </w:tblGrid>
      <w:tr w:rsidR="002572C9" w:rsidRPr="009B4F52" w14:paraId="774C49A7" w14:textId="77777777" w:rsidTr="00610D59">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F724D1" w14:textId="7B391372" w:rsidR="002572C9" w:rsidRPr="009B4F52" w:rsidRDefault="002572C9" w:rsidP="009D0CD5">
            <w:pPr>
              <w:shd w:val="clear" w:color="auto" w:fill="D9D9D9" w:themeFill="background1" w:themeFillShade="D9"/>
              <w:spacing w:line="276" w:lineRule="auto"/>
              <w:rPr>
                <w:rFonts w:ascii="Arial" w:hAnsi="Arial" w:cs="Arial"/>
              </w:rPr>
            </w:pPr>
            <w:r w:rsidRPr="006A198C">
              <w:rPr>
                <w:rFonts w:ascii="Arial" w:hAnsi="Arial" w:cs="Arial"/>
              </w:rPr>
              <w:t xml:space="preserve">Należy </w:t>
            </w:r>
            <w:r w:rsidR="006A198C" w:rsidRPr="00587369">
              <w:rPr>
                <w:rFonts w:ascii="Arial" w:hAnsi="Arial" w:cs="Arial"/>
              </w:rPr>
              <w:t xml:space="preserve">opisać </w:t>
            </w:r>
            <w:r w:rsidR="006A198C" w:rsidRPr="006A198C">
              <w:rPr>
                <w:rFonts w:ascii="Arial" w:hAnsi="Arial" w:cs="Arial"/>
              </w:rPr>
              <w:t xml:space="preserve">wpływ projektu na zwiększenie zastosowania technologii Przemysłu 4.0 </w:t>
            </w:r>
            <w:r w:rsidR="00587369">
              <w:rPr>
                <w:rFonts w:ascii="Arial" w:hAnsi="Arial" w:cs="Arial"/>
              </w:rPr>
              <w:br/>
            </w:r>
            <w:r w:rsidR="006A198C" w:rsidRPr="006A198C">
              <w:rPr>
                <w:rFonts w:ascii="Arial" w:hAnsi="Arial" w:cs="Arial"/>
              </w:rPr>
              <w:t>w przedsiębiorstwie Wnioskodawcy, w szczególności w takich aspektach jak technologia produkcji, poziom automatyzacji i robotyzacji procesów, cyfryzacja produktów i procesów – produkcyjnych</w:t>
            </w:r>
            <w:r w:rsidR="006A198C" w:rsidRPr="003238BF">
              <w:rPr>
                <w:rFonts w:ascii="Arial" w:hAnsi="Arial" w:cs="Arial"/>
              </w:rPr>
              <w:t>.</w:t>
            </w:r>
            <w:r w:rsidR="009C19BC" w:rsidRPr="003238BF">
              <w:rPr>
                <w:rFonts w:ascii="Arial" w:hAnsi="Arial" w:cs="Arial"/>
              </w:rPr>
              <w:t xml:space="preserve"> </w:t>
            </w:r>
            <w:r w:rsidRPr="003238BF">
              <w:rPr>
                <w:rFonts w:ascii="Arial" w:hAnsi="Arial" w:cs="Arial"/>
              </w:rPr>
              <w:t xml:space="preserve">Opisując przyjęte, uznane za optymalne rozwiązanie, należy uzasadnić wybraną </w:t>
            </w:r>
            <w:r w:rsidR="00587369" w:rsidRPr="003238BF">
              <w:rPr>
                <w:rFonts w:ascii="Arial" w:hAnsi="Arial" w:cs="Arial"/>
              </w:rPr>
              <w:t>koncepcję</w:t>
            </w:r>
            <w:r w:rsidRPr="00587369">
              <w:rPr>
                <w:rFonts w:ascii="Arial" w:hAnsi="Arial" w:cs="Arial"/>
              </w:rPr>
              <w:t>.</w:t>
            </w:r>
            <w:r w:rsidRPr="009B4F52">
              <w:rPr>
                <w:rFonts w:ascii="Arial" w:hAnsi="Arial" w:cs="Arial"/>
              </w:rPr>
              <w:t xml:space="preserve"> Opis będzie podstawą przyznania punktów </w:t>
            </w:r>
            <w:r w:rsidRPr="009B4F52">
              <w:rPr>
                <w:rFonts w:ascii="Arial" w:hAnsi="Arial" w:cs="Arial"/>
                <w:iCs/>
              </w:rPr>
              <w:t xml:space="preserve">w zakresie </w:t>
            </w:r>
            <w:r w:rsidRPr="009B4F52">
              <w:rPr>
                <w:rFonts w:ascii="Arial" w:hAnsi="Arial" w:cs="Arial"/>
                <w:b/>
                <w:bCs/>
                <w:iCs/>
              </w:rPr>
              <w:t xml:space="preserve">spełnienia kryterium merytorycznego </w:t>
            </w:r>
            <w:r>
              <w:rPr>
                <w:rFonts w:ascii="Arial" w:hAnsi="Arial" w:cs="Arial"/>
                <w:b/>
                <w:bCs/>
                <w:iCs/>
              </w:rPr>
              <w:t>różnicującego</w:t>
            </w:r>
            <w:r w:rsidRPr="009B4F52">
              <w:rPr>
                <w:rFonts w:ascii="Arial" w:hAnsi="Arial" w:cs="Arial"/>
                <w:b/>
                <w:bCs/>
                <w:iCs/>
              </w:rPr>
              <w:t xml:space="preserve"> </w:t>
            </w:r>
            <w:r w:rsidR="00FF3BD6">
              <w:rPr>
                <w:rFonts w:ascii="Arial" w:hAnsi="Arial" w:cs="Arial"/>
                <w:b/>
                <w:bCs/>
                <w:iCs/>
              </w:rPr>
              <w:t xml:space="preserve">Wpływ projektu na wdrażanie rozwiązań </w:t>
            </w:r>
            <w:r w:rsidR="00587369">
              <w:rPr>
                <w:rFonts w:ascii="Arial" w:hAnsi="Arial" w:cs="Arial"/>
                <w:b/>
                <w:bCs/>
                <w:iCs/>
              </w:rPr>
              <w:br/>
            </w:r>
            <w:r w:rsidR="00FF3BD6">
              <w:rPr>
                <w:rFonts w:ascii="Arial" w:hAnsi="Arial" w:cs="Arial"/>
                <w:b/>
                <w:bCs/>
                <w:iCs/>
              </w:rPr>
              <w:t>z zakresu Przemysłu 4.0</w:t>
            </w:r>
            <w:r w:rsidRPr="009B4F52">
              <w:rPr>
                <w:rFonts w:ascii="Arial" w:hAnsi="Arial" w:cs="Arial"/>
                <w:i/>
              </w:rPr>
              <w:t xml:space="preserve">, </w:t>
            </w:r>
            <w:r w:rsidRPr="009B4F52">
              <w:rPr>
                <w:rFonts w:ascii="Arial" w:hAnsi="Arial" w:cs="Arial"/>
                <w:iCs/>
              </w:rPr>
              <w:t xml:space="preserve">dlatego też należy </w:t>
            </w:r>
            <w:r w:rsidRPr="009B4F52">
              <w:rPr>
                <w:rFonts w:ascii="Arial" w:hAnsi="Arial" w:cs="Arial"/>
              </w:rPr>
              <w:t>odnieść się do kwestii, czy w ramach projektu przewiduje się</w:t>
            </w:r>
            <w:r w:rsidR="00FF3BD6">
              <w:rPr>
                <w:rFonts w:ascii="Arial" w:hAnsi="Arial" w:cs="Arial"/>
              </w:rPr>
              <w:t xml:space="preserve"> </w:t>
            </w:r>
            <w:r w:rsidR="00FF3BD6" w:rsidRPr="00FF3BD6">
              <w:rPr>
                <w:rFonts w:ascii="Arial" w:hAnsi="Arial" w:cs="Arial"/>
              </w:rPr>
              <w:t xml:space="preserve">zastosowanie zaawansowanych rozwiązań lub technologii </w:t>
            </w:r>
            <w:r w:rsidR="00587369">
              <w:rPr>
                <w:rFonts w:ascii="Arial" w:hAnsi="Arial" w:cs="Arial"/>
              </w:rPr>
              <w:br/>
            </w:r>
            <w:r w:rsidR="00FF3BD6" w:rsidRPr="00FF3BD6">
              <w:rPr>
                <w:rFonts w:ascii="Arial" w:hAnsi="Arial" w:cs="Arial"/>
              </w:rPr>
              <w:t xml:space="preserve">w zakresie Przemysłu 4.0, polegających na cyfrowej integracji systemów i tworzeniu sieci poprzez integrację ludzi oraz sterowanych cyfrowo maszyn z </w:t>
            </w:r>
            <w:proofErr w:type="spellStart"/>
            <w:r w:rsidR="00FF3BD6" w:rsidRPr="00FF3BD6">
              <w:rPr>
                <w:rFonts w:ascii="Arial" w:hAnsi="Arial" w:cs="Arial"/>
              </w:rPr>
              <w:t>internetem</w:t>
            </w:r>
            <w:proofErr w:type="spellEnd"/>
            <w:r w:rsidR="00FF3BD6" w:rsidRPr="00FF3BD6">
              <w:rPr>
                <w:rFonts w:ascii="Arial" w:hAnsi="Arial" w:cs="Arial"/>
              </w:rPr>
              <w:t xml:space="preserve"> i technologiami informacyjnymi</w:t>
            </w:r>
            <w:r w:rsidRPr="009B4F52">
              <w:rPr>
                <w:rFonts w:ascii="Arial" w:hAnsi="Arial" w:cs="Arial"/>
                <w:iCs/>
              </w:rPr>
              <w:t xml:space="preserve">. </w:t>
            </w:r>
          </w:p>
        </w:tc>
      </w:tr>
      <w:tr w:rsidR="002572C9" w:rsidRPr="009B4F52" w14:paraId="5CA2B10C" w14:textId="77777777" w:rsidTr="00610D59">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44B282E1" w14:textId="77777777" w:rsidR="002572C9" w:rsidRPr="009B4F52" w:rsidRDefault="002572C9" w:rsidP="00610D59">
            <w:pPr>
              <w:jc w:val="both"/>
              <w:rPr>
                <w:sz w:val="22"/>
              </w:rPr>
            </w:pPr>
          </w:p>
          <w:p w14:paraId="0F53CB48" w14:textId="77777777" w:rsidR="002572C9" w:rsidRPr="009B4F52" w:rsidRDefault="002572C9" w:rsidP="00610D59">
            <w:pPr>
              <w:jc w:val="both"/>
              <w:rPr>
                <w:sz w:val="22"/>
              </w:rPr>
            </w:pPr>
          </w:p>
          <w:p w14:paraId="1CAA3EF5" w14:textId="77777777" w:rsidR="002572C9" w:rsidRPr="009B4F52" w:rsidRDefault="002572C9" w:rsidP="00610D59">
            <w:pPr>
              <w:jc w:val="both"/>
              <w:rPr>
                <w:sz w:val="22"/>
              </w:rPr>
            </w:pPr>
          </w:p>
          <w:p w14:paraId="4A3E0084" w14:textId="77777777" w:rsidR="002572C9" w:rsidRPr="009B4F52" w:rsidRDefault="002572C9" w:rsidP="00610D59">
            <w:pPr>
              <w:jc w:val="both"/>
              <w:rPr>
                <w:sz w:val="22"/>
              </w:rPr>
            </w:pPr>
          </w:p>
          <w:p w14:paraId="47A694AE" w14:textId="77777777" w:rsidR="002572C9" w:rsidRPr="009B4F52" w:rsidRDefault="002572C9" w:rsidP="00610D59">
            <w:pPr>
              <w:tabs>
                <w:tab w:val="left" w:pos="1641"/>
              </w:tabs>
              <w:jc w:val="both"/>
            </w:pPr>
          </w:p>
        </w:tc>
      </w:tr>
    </w:tbl>
    <w:p w14:paraId="6032975A" w14:textId="5ECA2831" w:rsidR="0001401F" w:rsidRPr="004F6FB5" w:rsidRDefault="00290AF3" w:rsidP="00A64638">
      <w:pPr>
        <w:pStyle w:val="Nagwek2"/>
        <w:spacing w:before="240"/>
        <w:rPr>
          <w:rFonts w:ascii="Arial" w:hAnsi="Arial" w:cs="Arial"/>
          <w:sz w:val="28"/>
          <w:szCs w:val="28"/>
        </w:rPr>
      </w:pPr>
      <w:bookmarkStart w:id="19" w:name="_Toc183159654"/>
      <w:r w:rsidRPr="004F6FB5">
        <w:rPr>
          <w:rFonts w:ascii="Arial" w:hAnsi="Arial" w:cs="Arial"/>
          <w:sz w:val="28"/>
          <w:szCs w:val="28"/>
        </w:rPr>
        <w:t>B</w:t>
      </w:r>
      <w:r w:rsidR="00F10BB7">
        <w:rPr>
          <w:rFonts w:ascii="Arial" w:hAnsi="Arial" w:cs="Arial"/>
          <w:sz w:val="28"/>
          <w:szCs w:val="28"/>
        </w:rPr>
        <w:t>.</w:t>
      </w:r>
      <w:r w:rsidR="002572C9">
        <w:rPr>
          <w:rFonts w:ascii="Arial" w:hAnsi="Arial" w:cs="Arial"/>
          <w:sz w:val="28"/>
          <w:szCs w:val="28"/>
        </w:rPr>
        <w:t>8</w:t>
      </w:r>
      <w:r w:rsidR="0001401F" w:rsidRPr="004F6FB5">
        <w:rPr>
          <w:rFonts w:ascii="Arial" w:hAnsi="Arial" w:cs="Arial"/>
          <w:sz w:val="28"/>
          <w:szCs w:val="28"/>
        </w:rPr>
        <w:t>. Wykonalność techniczna projektu</w:t>
      </w:r>
      <w:r w:rsidR="00825492">
        <w:rPr>
          <w:rFonts w:ascii="Arial" w:hAnsi="Arial" w:cs="Arial"/>
          <w:sz w:val="28"/>
          <w:szCs w:val="28"/>
        </w:rPr>
        <w:t>,</w:t>
      </w:r>
      <w:r w:rsidR="00FD3205" w:rsidRPr="004F6FB5">
        <w:rPr>
          <w:rFonts w:ascii="Arial" w:hAnsi="Arial" w:cs="Arial"/>
          <w:sz w:val="28"/>
          <w:szCs w:val="28"/>
        </w:rPr>
        <w:t xml:space="preserve"> stopień przygotowania projektu</w:t>
      </w:r>
      <w:r w:rsidR="00825492">
        <w:rPr>
          <w:rFonts w:ascii="Arial" w:hAnsi="Arial" w:cs="Arial"/>
          <w:sz w:val="28"/>
          <w:szCs w:val="28"/>
        </w:rPr>
        <w:t xml:space="preserve"> oraz trwałość</w:t>
      </w:r>
      <w:bookmarkEnd w:id="19"/>
    </w:p>
    <w:tbl>
      <w:tblPr>
        <w:tblW w:w="9817" w:type="dxa"/>
        <w:tblInd w:w="-20" w:type="dxa"/>
        <w:shd w:val="clear" w:color="auto" w:fill="FFFF00"/>
        <w:tblLayout w:type="fixed"/>
        <w:tblCellMar>
          <w:left w:w="70" w:type="dxa"/>
          <w:right w:w="70" w:type="dxa"/>
        </w:tblCellMar>
        <w:tblLook w:val="0000" w:firstRow="0" w:lastRow="0" w:firstColumn="0" w:lastColumn="0" w:noHBand="0" w:noVBand="0"/>
      </w:tblPr>
      <w:tblGrid>
        <w:gridCol w:w="9817"/>
      </w:tblGrid>
      <w:tr w:rsidR="001E4DC1" w:rsidRPr="00555B08" w14:paraId="6C6FC570" w14:textId="77777777" w:rsidTr="00FB5A60">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bookmarkEnd w:id="17"/>
          <w:p w14:paraId="7009F65B" w14:textId="38BD62CA" w:rsidR="00FD3205" w:rsidRPr="00591CA6" w:rsidRDefault="00FD3205" w:rsidP="009C02E7">
            <w:pPr>
              <w:spacing w:line="276" w:lineRule="auto"/>
              <w:rPr>
                <w:rFonts w:ascii="Arial" w:hAnsi="Arial" w:cs="Arial"/>
              </w:rPr>
            </w:pPr>
            <w:r w:rsidRPr="00591CA6">
              <w:rPr>
                <w:rFonts w:ascii="Arial" w:hAnsi="Arial" w:cs="Arial"/>
              </w:rPr>
              <w:t xml:space="preserve">W tym punkcie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pozwolenie na emisję gazów, pozwolenie na emisję hałasu, opinie, koncesje, itp.). </w:t>
            </w:r>
          </w:p>
          <w:p w14:paraId="14C471EE" w14:textId="78DC090D" w:rsidR="001749E5" w:rsidRPr="00591CA6" w:rsidRDefault="00354894" w:rsidP="009C02E7">
            <w:pPr>
              <w:spacing w:before="60" w:line="276" w:lineRule="auto"/>
              <w:rPr>
                <w:rFonts w:ascii="Arial" w:hAnsi="Arial" w:cs="Arial"/>
              </w:rPr>
            </w:pPr>
            <w:r w:rsidRPr="00591CA6">
              <w:rPr>
                <w:rFonts w:ascii="Arial" w:hAnsi="Arial" w:cs="Arial"/>
              </w:rPr>
              <w:t>W opisie niniejszego punktu powinny znaleźć się informacje dotyczące:</w:t>
            </w:r>
          </w:p>
          <w:p w14:paraId="2A0712FB" w14:textId="13AB4B6E" w:rsidR="001749E5" w:rsidRPr="00591CA6" w:rsidRDefault="001749E5" w:rsidP="009C02E7">
            <w:pPr>
              <w:pStyle w:val="Akapitzlist"/>
              <w:numPr>
                <w:ilvl w:val="0"/>
                <w:numId w:val="33"/>
              </w:numPr>
              <w:spacing w:after="0"/>
              <w:rPr>
                <w:rFonts w:ascii="Arial" w:hAnsi="Arial" w:cs="Arial"/>
                <w:sz w:val="24"/>
                <w:szCs w:val="24"/>
              </w:rPr>
            </w:pPr>
            <w:r w:rsidRPr="00591CA6">
              <w:rPr>
                <w:rFonts w:ascii="Arial" w:hAnsi="Arial" w:cs="Arial"/>
                <w:sz w:val="24"/>
                <w:szCs w:val="24"/>
              </w:rPr>
              <w:lastRenderedPageBreak/>
              <w:t>nieruchomości na której będzie realizowana inwestycja, pomieszczenia produkcyjne, socjalne, techniczne, place składowe, manewrowe, itp. niezbędnych dla projektu inwestycyjnego i prowadzonej działalności (należy opisać tutaj wyposażenie, infrastrukturę tych pomieszczeń itp.);</w:t>
            </w:r>
          </w:p>
          <w:p w14:paraId="7A0571BB" w14:textId="1D52CE3E" w:rsidR="003B72FC" w:rsidRPr="00591CA6" w:rsidRDefault="003B72FC" w:rsidP="009C02E7">
            <w:pPr>
              <w:pStyle w:val="Akapitzlist"/>
              <w:numPr>
                <w:ilvl w:val="0"/>
                <w:numId w:val="33"/>
              </w:numPr>
              <w:spacing w:after="0"/>
              <w:rPr>
                <w:rFonts w:ascii="Arial" w:hAnsi="Arial" w:cs="Arial"/>
                <w:sz w:val="24"/>
                <w:szCs w:val="24"/>
              </w:rPr>
            </w:pPr>
            <w:r w:rsidRPr="00591CA6">
              <w:rPr>
                <w:rFonts w:ascii="Arial" w:hAnsi="Arial" w:cs="Arial"/>
                <w:sz w:val="24"/>
                <w:szCs w:val="24"/>
              </w:rPr>
              <w:t>czy posiadane zaplecze techniczne jest wystarczające i niezbędne do realizacji oraz wdrożenia projektu;</w:t>
            </w:r>
          </w:p>
          <w:p w14:paraId="2E2D6BF3" w14:textId="29527BAF" w:rsidR="003B72FC" w:rsidRPr="00591CA6" w:rsidRDefault="003B72FC" w:rsidP="009C02E7">
            <w:pPr>
              <w:pStyle w:val="Akapitzlist"/>
              <w:numPr>
                <w:ilvl w:val="0"/>
                <w:numId w:val="33"/>
              </w:numPr>
              <w:spacing w:after="0"/>
              <w:rPr>
                <w:rFonts w:ascii="Arial" w:hAnsi="Arial" w:cs="Arial"/>
                <w:sz w:val="24"/>
                <w:szCs w:val="24"/>
              </w:rPr>
            </w:pPr>
            <w:r w:rsidRPr="00591CA6">
              <w:rPr>
                <w:rFonts w:ascii="Arial" w:hAnsi="Arial" w:cs="Arial"/>
                <w:sz w:val="24"/>
                <w:szCs w:val="24"/>
              </w:rPr>
              <w:t xml:space="preserve">jeżeli projekt dotyczy prac budowlanych i modernizacyjnych, należy wskazać </w:t>
            </w:r>
            <w:r w:rsidR="001C4584">
              <w:rPr>
                <w:rFonts w:ascii="Arial" w:hAnsi="Arial" w:cs="Arial"/>
                <w:sz w:val="24"/>
                <w:szCs w:val="24"/>
              </w:rPr>
              <w:br/>
            </w:r>
            <w:r w:rsidRPr="00591CA6">
              <w:rPr>
                <w:rFonts w:ascii="Arial" w:hAnsi="Arial" w:cs="Arial"/>
                <w:sz w:val="24"/>
                <w:szCs w:val="24"/>
              </w:rPr>
              <w:t>i opisać posiadane pozwolenia na budowę lub określić przewidywany termin otrzymania pozwolenia (w przypadku jego braku), wskazując kroki, które zostały podjęte w tym kierunku, ewentualne zezwolenia, opinie, decyzja o warunkach zabudowy, itp.;</w:t>
            </w:r>
          </w:p>
          <w:p w14:paraId="632F187E" w14:textId="0E68907B" w:rsidR="001749E5" w:rsidRPr="00591CA6" w:rsidRDefault="003B72FC" w:rsidP="009C02E7">
            <w:pPr>
              <w:pStyle w:val="Akapitzlist"/>
              <w:numPr>
                <w:ilvl w:val="0"/>
                <w:numId w:val="33"/>
              </w:numPr>
              <w:spacing w:after="0"/>
              <w:rPr>
                <w:rFonts w:ascii="Arial" w:hAnsi="Arial" w:cs="Arial"/>
                <w:sz w:val="24"/>
                <w:szCs w:val="24"/>
              </w:rPr>
            </w:pPr>
            <w:r w:rsidRPr="00591CA6">
              <w:rPr>
                <w:rFonts w:ascii="Arial" w:hAnsi="Arial" w:cs="Arial"/>
                <w:sz w:val="24"/>
                <w:szCs w:val="24"/>
              </w:rPr>
              <w:t>czy zamierzenie przedstawione we wniosku o dofinansowanie zalicza się do przedsięwzięć wymienionych w Rozporządzeniu Rady Ministrów dnia 10 września 2019 r. w sprawie przedsięwzięć</w:t>
            </w:r>
            <w:r w:rsidR="00C03748">
              <w:rPr>
                <w:rFonts w:ascii="Arial" w:hAnsi="Arial" w:cs="Arial"/>
                <w:sz w:val="24"/>
                <w:szCs w:val="24"/>
              </w:rPr>
              <w:t xml:space="preserve"> mogących znacząco oddziaływać na środowisko</w:t>
            </w:r>
            <w:r w:rsidRPr="00591CA6">
              <w:rPr>
                <w:rFonts w:ascii="Arial" w:hAnsi="Arial" w:cs="Arial"/>
                <w:sz w:val="24"/>
                <w:szCs w:val="24"/>
              </w:rPr>
              <w:t>;</w:t>
            </w:r>
          </w:p>
          <w:p w14:paraId="00006BD0" w14:textId="77777777" w:rsidR="003B72FC" w:rsidRPr="00591CA6" w:rsidRDefault="003B72FC" w:rsidP="009C02E7">
            <w:pPr>
              <w:numPr>
                <w:ilvl w:val="0"/>
                <w:numId w:val="33"/>
              </w:numPr>
              <w:spacing w:line="276" w:lineRule="auto"/>
              <w:rPr>
                <w:rFonts w:ascii="Arial" w:hAnsi="Arial" w:cs="Arial"/>
              </w:rPr>
            </w:pPr>
            <w:r w:rsidRPr="00591CA6">
              <w:rPr>
                <w:rFonts w:ascii="Arial" w:hAnsi="Arial" w:cs="Arial"/>
              </w:rPr>
              <w:t>jeżeli projekt zakłada zakup nieruchomości, należy wskazać lokalizację, opisać przewidywaną wartość, ewentualne procedury nabycia nieruchomości itp.;</w:t>
            </w:r>
          </w:p>
          <w:p w14:paraId="2B34BF63" w14:textId="75AA62CC" w:rsidR="003B72FC" w:rsidRPr="00591CA6" w:rsidRDefault="003B72FC" w:rsidP="009C02E7">
            <w:pPr>
              <w:numPr>
                <w:ilvl w:val="0"/>
                <w:numId w:val="33"/>
              </w:numPr>
              <w:spacing w:line="276" w:lineRule="auto"/>
              <w:rPr>
                <w:rFonts w:ascii="Arial" w:hAnsi="Arial" w:cs="Arial"/>
                <w:b/>
              </w:rPr>
            </w:pPr>
            <w:r w:rsidRPr="00591CA6">
              <w:rPr>
                <w:rFonts w:ascii="Arial" w:hAnsi="Arial" w:cs="Arial"/>
              </w:rPr>
              <w:t>inne niezbędne zasoby techniczne potrzebne z punktu widzenia realizacji projektu</w:t>
            </w:r>
            <w:r w:rsidR="00332AF1">
              <w:rPr>
                <w:rFonts w:ascii="Arial" w:hAnsi="Arial" w:cs="Arial"/>
              </w:rPr>
              <w:t>.</w:t>
            </w:r>
          </w:p>
          <w:p w14:paraId="0D360523" w14:textId="5346A1B8" w:rsidR="00D579DD" w:rsidRPr="00B672D6" w:rsidRDefault="00C03748" w:rsidP="009C02E7">
            <w:pPr>
              <w:spacing w:before="60" w:line="276" w:lineRule="auto"/>
              <w:rPr>
                <w:rFonts w:ascii="Tahoma" w:hAnsi="Tahoma" w:cs="Tahoma"/>
                <w:b/>
              </w:rPr>
            </w:pPr>
            <w:r w:rsidRPr="009C02E7">
              <w:rPr>
                <w:rFonts w:ascii="Arial" w:hAnsi="Arial" w:cs="Arial"/>
                <w:bCs/>
              </w:rPr>
              <w:t>Ponadto należy</w:t>
            </w:r>
            <w:r w:rsidR="00517A72" w:rsidRPr="009C02E7">
              <w:rPr>
                <w:rFonts w:ascii="Arial" w:hAnsi="Arial" w:cs="Arial"/>
                <w:bCs/>
              </w:rPr>
              <w:t xml:space="preserve"> określić jakim tytułem prawnym do nieruchomości (miejsca realizacji projektu) dysponuje </w:t>
            </w:r>
            <w:r w:rsidR="00231828">
              <w:rPr>
                <w:rFonts w:ascii="Arial" w:hAnsi="Arial" w:cs="Arial"/>
                <w:bCs/>
              </w:rPr>
              <w:t>W</w:t>
            </w:r>
            <w:r w:rsidR="00517A72" w:rsidRPr="009C02E7">
              <w:rPr>
                <w:rFonts w:ascii="Arial" w:hAnsi="Arial" w:cs="Arial"/>
                <w:bCs/>
              </w:rPr>
              <w:t xml:space="preserve">nioskodawca (własność, użytkowanie wieczyste, </w:t>
            </w:r>
            <w:r w:rsidR="00517A72" w:rsidRPr="009C02E7">
              <w:rPr>
                <w:rFonts w:ascii="Arial" w:hAnsi="Arial" w:cs="Arial"/>
              </w:rPr>
              <w:t>dzierżawa, najem itp.)</w:t>
            </w:r>
            <w:r w:rsidR="00517A72" w:rsidRPr="009C02E7">
              <w:rPr>
                <w:rFonts w:ascii="Arial" w:hAnsi="Arial" w:cs="Arial"/>
                <w:bCs/>
              </w:rPr>
              <w:t xml:space="preserve"> oraz w jaki sposób jest ono ograniczone (okres wypowiedzenia, rodzaj ograniczenia, na rzecz jakiego podmiotu itp.).</w:t>
            </w:r>
            <w:r w:rsidRPr="009C02E7">
              <w:rPr>
                <w:rFonts w:ascii="Arial" w:hAnsi="Arial" w:cs="Arial"/>
                <w:bCs/>
              </w:rPr>
              <w:t xml:space="preserve"> </w:t>
            </w:r>
            <w:r w:rsidR="00517A72" w:rsidRPr="009C02E7">
              <w:rPr>
                <w:rFonts w:ascii="Arial" w:hAnsi="Arial" w:cs="Arial"/>
                <w:bCs/>
              </w:rPr>
              <w:t xml:space="preserve">W przypadku, gdy </w:t>
            </w:r>
            <w:r w:rsidR="00231828">
              <w:rPr>
                <w:rFonts w:ascii="Arial" w:hAnsi="Arial" w:cs="Arial"/>
                <w:bCs/>
              </w:rPr>
              <w:t>W</w:t>
            </w:r>
            <w:r w:rsidR="00517A72" w:rsidRPr="009C02E7">
              <w:rPr>
                <w:rFonts w:ascii="Arial" w:hAnsi="Arial" w:cs="Arial"/>
                <w:bCs/>
              </w:rPr>
              <w:t xml:space="preserve">nioskodawca posiada prawo własności do nieruchomości (miejsca realizacji projektu) w opisie pola należy podać numer księgi wieczystej prowadzonej w systemie teleinformatycznym celem jego potwierdzenia. </w:t>
            </w:r>
            <w:r w:rsidR="00517A72" w:rsidRPr="009C02E7">
              <w:rPr>
                <w:rFonts w:ascii="Arial" w:hAnsi="Arial" w:cs="Arial"/>
              </w:rPr>
              <w:t xml:space="preserve">Natomiast w pozostałych przypadkach np. dzierżawa, najem itp. w celu potwierdzenia informacji zawartych w niniejszym polu, należy przedłożyć jako załącznik do wniosku </w:t>
            </w:r>
            <w:r w:rsidR="009C02E7">
              <w:rPr>
                <w:rFonts w:ascii="Arial" w:hAnsi="Arial" w:cs="Arial"/>
              </w:rPr>
              <w:br/>
            </w:r>
            <w:r w:rsidR="00517A72" w:rsidRPr="009C02E7">
              <w:rPr>
                <w:rFonts w:ascii="Arial" w:hAnsi="Arial" w:cs="Arial"/>
              </w:rPr>
              <w:t>o dofinansowanie dokument potwierdzający prawo do dysponowania nieruchomością.</w:t>
            </w:r>
            <w:r w:rsidR="00517A72" w:rsidRPr="009C02E7">
              <w:rPr>
                <w:rFonts w:ascii="Arial" w:hAnsi="Arial" w:cs="Arial"/>
                <w:bCs/>
              </w:rPr>
              <w:t xml:space="preserve"> </w:t>
            </w:r>
            <w:r w:rsidR="009C02E7">
              <w:rPr>
                <w:rFonts w:ascii="Arial" w:hAnsi="Arial" w:cs="Arial"/>
                <w:bCs/>
              </w:rPr>
              <w:br/>
            </w:r>
            <w:r w:rsidRPr="009C02E7">
              <w:rPr>
                <w:rFonts w:ascii="Arial" w:hAnsi="Arial" w:cs="Arial"/>
                <w:bCs/>
              </w:rPr>
              <w:t xml:space="preserve">W </w:t>
            </w:r>
            <w:r w:rsidR="00517A72" w:rsidRPr="009C02E7">
              <w:rPr>
                <w:rFonts w:ascii="Arial" w:hAnsi="Arial" w:cs="Arial"/>
                <w:bCs/>
              </w:rPr>
              <w:t>przypadku dzierżawy/najmu itp. okres obowiązywania umowy nie może być krótszy niż okres realizacji projektu oraz obejmować okres trwałości.</w:t>
            </w:r>
            <w:r w:rsidR="00517A72" w:rsidRPr="00953189">
              <w:rPr>
                <w:b/>
              </w:rPr>
              <w:t xml:space="preserve"> </w:t>
            </w:r>
          </w:p>
        </w:tc>
      </w:tr>
      <w:tr w:rsidR="00803BDC" w:rsidRPr="00555B08" w14:paraId="3844D0EB" w14:textId="77777777" w:rsidTr="00803BDC">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70DBB893" w14:textId="77777777" w:rsidR="00803BDC" w:rsidRPr="00C03748" w:rsidRDefault="00803BDC" w:rsidP="009C02E7">
            <w:pPr>
              <w:suppressAutoHyphens w:val="0"/>
              <w:spacing w:line="276" w:lineRule="auto"/>
              <w:rPr>
                <w:rFonts w:ascii="Arial" w:hAnsi="Arial" w:cs="Arial"/>
              </w:rPr>
            </w:pPr>
          </w:p>
        </w:tc>
      </w:tr>
      <w:tr w:rsidR="003B72FC" w:rsidRPr="00555B08" w14:paraId="417A2973" w14:textId="77777777" w:rsidTr="00EA7377">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BD9E98" w14:textId="7E598361" w:rsidR="003B72FC" w:rsidRPr="00EA7377" w:rsidDel="003B72FC" w:rsidRDefault="0020258D" w:rsidP="001C4584">
            <w:pPr>
              <w:pStyle w:val="Default"/>
              <w:spacing w:line="276" w:lineRule="auto"/>
              <w:rPr>
                <w:rFonts w:ascii="Arial" w:hAnsi="Arial" w:cs="Arial"/>
              </w:rPr>
            </w:pPr>
            <w:r w:rsidRPr="00EA7377">
              <w:rPr>
                <w:rFonts w:ascii="Arial" w:hAnsi="Arial" w:cs="Arial"/>
              </w:rPr>
              <w:t>W tym miejscu należy opisać</w:t>
            </w:r>
            <w:r w:rsidR="00C83819">
              <w:rPr>
                <w:rFonts w:ascii="Arial" w:hAnsi="Arial" w:cs="Arial"/>
              </w:rPr>
              <w:t xml:space="preserve">, czy cele i rezultaty projektu zostaną utrzymane po zakończeniu jego realizacji zgodnie z art. 65 Rozporządzenia Parlamentu Europejskiego </w:t>
            </w:r>
            <w:r w:rsidR="009C02E7">
              <w:rPr>
                <w:rFonts w:ascii="Arial" w:hAnsi="Arial" w:cs="Arial"/>
              </w:rPr>
              <w:br/>
            </w:r>
            <w:r w:rsidR="00C83819">
              <w:rPr>
                <w:rFonts w:ascii="Arial" w:hAnsi="Arial" w:cs="Arial"/>
              </w:rPr>
              <w:t>i Rady (UE) 2021/1060 z dnia 24 czerwca 2021 r.</w:t>
            </w:r>
            <w:r w:rsidR="004B58FF">
              <w:rPr>
                <w:rFonts w:ascii="Arial" w:hAnsi="Arial" w:cs="Arial"/>
              </w:rPr>
              <w:t xml:space="preserve">, w wymaganym okresie 3 lat od płatności końcowej na rzecz Beneficjenta oraz czy projekt w tym czasie nie będzie poddany znaczącym modyfikacjom. </w:t>
            </w:r>
            <w:r w:rsidR="004B58FF" w:rsidRPr="004B58FF">
              <w:rPr>
                <w:rFonts w:ascii="Arial" w:hAnsi="Arial" w:cs="Arial"/>
              </w:rPr>
              <w:t xml:space="preserve">Trwałość </w:t>
            </w:r>
            <w:r w:rsidR="004B58FF">
              <w:rPr>
                <w:rFonts w:ascii="Arial" w:hAnsi="Arial" w:cs="Arial"/>
              </w:rPr>
              <w:t xml:space="preserve">należy </w:t>
            </w:r>
            <w:r w:rsidR="004B58FF" w:rsidRPr="004B58FF">
              <w:rPr>
                <w:rFonts w:ascii="Arial" w:hAnsi="Arial" w:cs="Arial"/>
              </w:rPr>
              <w:t>rozpatr</w:t>
            </w:r>
            <w:r w:rsidR="004B58FF">
              <w:rPr>
                <w:rFonts w:ascii="Arial" w:hAnsi="Arial" w:cs="Arial"/>
              </w:rPr>
              <w:t>ywać</w:t>
            </w:r>
            <w:r w:rsidR="004B58FF" w:rsidRPr="004B58FF">
              <w:rPr>
                <w:rFonts w:ascii="Arial" w:hAnsi="Arial" w:cs="Arial"/>
              </w:rPr>
              <w:t xml:space="preserve"> w aspekcie trwałości instytucjonalnej podmiotu (Beneficjenta), zasobów technicznych, ludzkich i finansowych</w:t>
            </w:r>
            <w:r w:rsidR="004B58FF">
              <w:rPr>
                <w:rFonts w:ascii="Arial" w:hAnsi="Arial" w:cs="Arial"/>
              </w:rPr>
              <w:t>.</w:t>
            </w:r>
          </w:p>
        </w:tc>
      </w:tr>
      <w:tr w:rsidR="003B72FC" w:rsidRPr="00555B08" w14:paraId="289F683A" w14:textId="77777777" w:rsidTr="00803BDC">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0414AF8D" w14:textId="2F984282" w:rsidR="003B72FC" w:rsidRPr="00C03748" w:rsidDel="003B72FC" w:rsidRDefault="003B72FC" w:rsidP="009C02E7">
            <w:pPr>
              <w:tabs>
                <w:tab w:val="left" w:pos="945"/>
                <w:tab w:val="left" w:pos="7185"/>
              </w:tabs>
              <w:suppressAutoHyphens w:val="0"/>
              <w:spacing w:line="276" w:lineRule="auto"/>
              <w:rPr>
                <w:rFonts w:ascii="Arial" w:hAnsi="Arial" w:cs="Arial"/>
              </w:rPr>
            </w:pPr>
          </w:p>
        </w:tc>
      </w:tr>
    </w:tbl>
    <w:p w14:paraId="2A22BDFF" w14:textId="57B6E81C" w:rsidR="00354894" w:rsidRPr="00845469" w:rsidRDefault="00BD2EFF" w:rsidP="003B72FC">
      <w:pPr>
        <w:pStyle w:val="Nagwek2"/>
        <w:spacing w:before="240"/>
        <w:rPr>
          <w:rFonts w:ascii="Arial" w:hAnsi="Arial" w:cs="Arial"/>
          <w:sz w:val="28"/>
          <w:szCs w:val="28"/>
        </w:rPr>
      </w:pPr>
      <w:bookmarkStart w:id="20" w:name="_Toc183159655"/>
      <w:r w:rsidRPr="00845469">
        <w:rPr>
          <w:rFonts w:ascii="Arial" w:hAnsi="Arial" w:cs="Arial"/>
          <w:sz w:val="28"/>
          <w:szCs w:val="28"/>
        </w:rPr>
        <w:t>B.</w:t>
      </w:r>
      <w:r w:rsidR="009D6508">
        <w:rPr>
          <w:rFonts w:ascii="Arial" w:hAnsi="Arial" w:cs="Arial"/>
          <w:sz w:val="28"/>
          <w:szCs w:val="28"/>
        </w:rPr>
        <w:t>9</w:t>
      </w:r>
      <w:r w:rsidR="00354894" w:rsidRPr="00845469">
        <w:rPr>
          <w:rFonts w:ascii="Arial" w:hAnsi="Arial" w:cs="Arial"/>
          <w:sz w:val="28"/>
          <w:szCs w:val="28"/>
        </w:rPr>
        <w:t>. Doświadczenie i zasoby ludzkie</w:t>
      </w:r>
      <w:bookmarkEnd w:id="20"/>
    </w:p>
    <w:tbl>
      <w:tblPr>
        <w:tblW w:w="9817" w:type="dxa"/>
        <w:tblInd w:w="-20"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17"/>
      </w:tblGrid>
      <w:tr w:rsidR="00354894" w:rsidRPr="00555B08" w14:paraId="65AE8E97" w14:textId="77777777" w:rsidTr="0048243C">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511702" w14:textId="6F860023" w:rsidR="00837E5A" w:rsidRPr="00845469" w:rsidRDefault="00354894" w:rsidP="008D79FD">
            <w:pPr>
              <w:pStyle w:val="Bezodstpw"/>
              <w:spacing w:line="276" w:lineRule="auto"/>
              <w:rPr>
                <w:rFonts w:ascii="Arial" w:hAnsi="Arial" w:cs="Arial"/>
              </w:rPr>
            </w:pPr>
            <w:bookmarkStart w:id="21" w:name="_Hlk140134776"/>
            <w:r w:rsidRPr="00845469">
              <w:rPr>
                <w:rFonts w:ascii="Arial" w:hAnsi="Arial" w:cs="Arial"/>
              </w:rPr>
              <w:t>Należy scharakteryzować zasoby kadrowe (osoby, które będą odpowiedzialne za realizację i wdrożenie projektu), uwzględniając następujące elementy:</w:t>
            </w:r>
          </w:p>
          <w:p w14:paraId="5C805821" w14:textId="55A6FA44" w:rsidR="00845469" w:rsidRPr="00845469" w:rsidRDefault="00354894" w:rsidP="008D79FD">
            <w:pPr>
              <w:pStyle w:val="Bezodstpw"/>
              <w:numPr>
                <w:ilvl w:val="0"/>
                <w:numId w:val="10"/>
              </w:numPr>
              <w:spacing w:before="60" w:line="276" w:lineRule="auto"/>
              <w:ind w:left="357" w:hanging="357"/>
              <w:rPr>
                <w:rFonts w:ascii="Arial" w:hAnsi="Arial" w:cs="Arial"/>
              </w:rPr>
            </w:pPr>
            <w:r w:rsidRPr="00845469">
              <w:rPr>
                <w:rFonts w:ascii="Arial" w:hAnsi="Arial" w:cs="Arial"/>
              </w:rPr>
              <w:t>należy wskazać i opisać osoby odpowiedzialne w przedsiębiorstwie za zarządzanie, finanse, logistykę, produkcję, sprzedaż, podając ich wiek, wykształcenie, doświadczenie zawodowe; kwalifikacje itp. istotne z punktu widzenia charakteru realizowanej inwestycji</w:t>
            </w:r>
            <w:r w:rsidR="00845469">
              <w:rPr>
                <w:rFonts w:ascii="Arial" w:hAnsi="Arial" w:cs="Arial"/>
              </w:rPr>
              <w:t xml:space="preserve"> </w:t>
            </w:r>
            <w:r w:rsidRPr="00845469">
              <w:rPr>
                <w:rFonts w:ascii="Arial" w:hAnsi="Arial" w:cs="Arial"/>
              </w:rPr>
              <w:t xml:space="preserve">należy uzasadnić, iż posiadają odpowiednie przygotowanie </w:t>
            </w:r>
            <w:r w:rsidRPr="00845469">
              <w:rPr>
                <w:rFonts w:ascii="Arial" w:hAnsi="Arial" w:cs="Arial"/>
              </w:rPr>
              <w:lastRenderedPageBreak/>
              <w:t xml:space="preserve">merytoryczne do prowadzenia działalności gospodarczej i realizowania tego typu inwestycji; </w:t>
            </w:r>
          </w:p>
          <w:p w14:paraId="03702215" w14:textId="610A821E" w:rsidR="00354894" w:rsidRPr="00845469" w:rsidRDefault="00354894" w:rsidP="008D79FD">
            <w:pPr>
              <w:pStyle w:val="Bezodstpw"/>
              <w:numPr>
                <w:ilvl w:val="0"/>
                <w:numId w:val="10"/>
              </w:numPr>
              <w:spacing w:line="276" w:lineRule="auto"/>
              <w:rPr>
                <w:rFonts w:ascii="Arial" w:hAnsi="Arial" w:cs="Arial"/>
              </w:rPr>
            </w:pPr>
            <w:r w:rsidRPr="00845469">
              <w:rPr>
                <w:rFonts w:ascii="Arial" w:hAnsi="Arial" w:cs="Arial"/>
              </w:rPr>
              <w:t>należy wskazać najważniejsze inwestycje zrealizowane w ciągu ostatnich 24 miesięcy (przez Wnioskodawcę); podając ich zakres rzeczowy oraz wartość projektów, cel biznesowy w związku z którym zostały zrealizowane oraz uzyskany rezultat;</w:t>
            </w:r>
          </w:p>
          <w:p w14:paraId="19978AA5" w14:textId="34D065CA" w:rsidR="00845469" w:rsidRPr="00845469" w:rsidRDefault="00354894" w:rsidP="00066E9D">
            <w:pPr>
              <w:pStyle w:val="Bezodstpw"/>
              <w:numPr>
                <w:ilvl w:val="0"/>
                <w:numId w:val="10"/>
              </w:numPr>
              <w:spacing w:line="276" w:lineRule="auto"/>
              <w:rPr>
                <w:rFonts w:ascii="Arial" w:hAnsi="Arial" w:cs="Arial"/>
              </w:rPr>
            </w:pPr>
            <w:r w:rsidRPr="00845469">
              <w:rPr>
                <w:rFonts w:ascii="Arial" w:hAnsi="Arial" w:cs="Arial"/>
              </w:rPr>
              <w:t>należy wskazać czy W</w:t>
            </w:r>
            <w:r w:rsidR="00CE6F4D" w:rsidRPr="00845469">
              <w:rPr>
                <w:rFonts w:ascii="Arial" w:hAnsi="Arial" w:cs="Arial"/>
              </w:rPr>
              <w:t xml:space="preserve">nioskodawca posiada </w:t>
            </w:r>
            <w:r w:rsidRPr="00845469">
              <w:rPr>
                <w:rFonts w:ascii="Arial" w:hAnsi="Arial" w:cs="Arial"/>
              </w:rPr>
              <w:t>doświadczenie w realizacji projektów współfinansowanyc</w:t>
            </w:r>
            <w:r w:rsidR="000C6372" w:rsidRPr="00845469">
              <w:rPr>
                <w:rFonts w:ascii="Arial" w:hAnsi="Arial" w:cs="Arial"/>
              </w:rPr>
              <w:t>h ze środków Unii Europejskiej. Jeśli tak, n</w:t>
            </w:r>
            <w:r w:rsidRPr="00845469">
              <w:rPr>
                <w:rFonts w:ascii="Arial" w:hAnsi="Arial" w:cs="Arial"/>
              </w:rPr>
              <w:t xml:space="preserve">ależy wyszczególnić projekty </w:t>
            </w:r>
            <w:r w:rsidR="00567A97" w:rsidRPr="00845469">
              <w:rPr>
                <w:rFonts w:ascii="Arial" w:hAnsi="Arial" w:cs="Arial"/>
              </w:rPr>
              <w:t>realizowane/współrealizowane z </w:t>
            </w:r>
            <w:r w:rsidRPr="00845469">
              <w:rPr>
                <w:rFonts w:ascii="Arial" w:hAnsi="Arial" w:cs="Arial"/>
              </w:rPr>
              <w:t xml:space="preserve">podaniem ich nazw, wartości, a także otrzymanego dofinansowania oraz udzielić informacji czy projekty zostały już rozliczone. Należy pamiętać aby podawać tylko i wyłącznie informacje, które mogą zostać zweryfikowane. </w:t>
            </w:r>
          </w:p>
        </w:tc>
      </w:tr>
      <w:tr w:rsidR="00354894" w:rsidRPr="00555B08" w14:paraId="172B42E0" w14:textId="77777777" w:rsidTr="0048243C">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74A12EF6" w14:textId="77777777" w:rsidR="00354894" w:rsidRPr="00C03748" w:rsidRDefault="00354894" w:rsidP="00B216B6">
            <w:pPr>
              <w:pStyle w:val="Bezodstpw"/>
              <w:jc w:val="both"/>
              <w:rPr>
                <w:rFonts w:ascii="Arial" w:hAnsi="Arial" w:cs="Arial"/>
              </w:rPr>
            </w:pPr>
          </w:p>
          <w:p w14:paraId="478B2E9C" w14:textId="77777777" w:rsidR="00354894" w:rsidRPr="00C03748" w:rsidRDefault="00354894" w:rsidP="00B216B6">
            <w:pPr>
              <w:pStyle w:val="Bezodstpw"/>
              <w:jc w:val="both"/>
              <w:rPr>
                <w:rFonts w:ascii="Arial" w:hAnsi="Arial" w:cs="Arial"/>
              </w:rPr>
            </w:pPr>
          </w:p>
          <w:p w14:paraId="0F0E1E63" w14:textId="77777777" w:rsidR="00354894" w:rsidRPr="00C03748" w:rsidRDefault="00354894" w:rsidP="0048243C">
            <w:pPr>
              <w:pStyle w:val="Bezodstpw"/>
              <w:rPr>
                <w:rFonts w:ascii="Arial" w:hAnsi="Arial" w:cs="Arial"/>
              </w:rPr>
            </w:pPr>
          </w:p>
          <w:p w14:paraId="4187F0BC" w14:textId="77777777" w:rsidR="00B216B6" w:rsidRPr="00B672D6" w:rsidRDefault="00B216B6" w:rsidP="0048243C">
            <w:pPr>
              <w:pStyle w:val="Bezodstpw"/>
              <w:rPr>
                <w:rFonts w:ascii="Tahoma" w:hAnsi="Tahoma" w:cs="Tahoma"/>
              </w:rPr>
            </w:pPr>
          </w:p>
        </w:tc>
      </w:tr>
      <w:tr w:rsidR="00845469" w:rsidRPr="00555B08" w14:paraId="7A961A29" w14:textId="77777777" w:rsidTr="00FB66AE">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0DC09" w14:textId="663F3B68" w:rsidR="00845469" w:rsidRPr="00FB66AE" w:rsidRDefault="00845469" w:rsidP="00F54BAC">
            <w:pPr>
              <w:pStyle w:val="Bezodstpw"/>
              <w:spacing w:line="276" w:lineRule="auto"/>
              <w:rPr>
                <w:rFonts w:ascii="Arial" w:hAnsi="Arial" w:cs="Arial"/>
              </w:rPr>
            </w:pPr>
            <w:r w:rsidRPr="00FB66AE">
              <w:rPr>
                <w:rFonts w:ascii="Arial" w:hAnsi="Arial" w:cs="Arial"/>
              </w:rPr>
              <w:t xml:space="preserve">Należy wskazać i opisać, czy w projekcie założono podnoszenie kompetencji pracowników/osób zarządzających w związku z realizacją przedsięwzięcia, </w:t>
            </w:r>
            <w:r w:rsidR="001C4584">
              <w:rPr>
                <w:rFonts w:ascii="Arial" w:hAnsi="Arial" w:cs="Arial"/>
              </w:rPr>
              <w:br/>
            </w:r>
            <w:r w:rsidRPr="00FB66AE">
              <w:rPr>
                <w:rFonts w:ascii="Arial" w:hAnsi="Arial" w:cs="Arial"/>
              </w:rPr>
              <w:t>w szczególności z grup narażonych na dyskryminację ze względu na cechy prawnie chronione (wymienione w art. 9 rozporządzenia ogólnego 1060/2021), tj. płeć, rasę lub pochodzenie etniczne, religię lub światopogląd, niepełnosprawność, wiek lub orientację seksualną.</w:t>
            </w:r>
            <w:r w:rsidR="00FB66AE">
              <w:rPr>
                <w:rFonts w:ascii="Arial" w:hAnsi="Arial" w:cs="Arial"/>
              </w:rPr>
              <w:t xml:space="preserve"> Podnoszone kompetencje muszą być ściśle powiązane z przedmiotem projektu i wspierać </w:t>
            </w:r>
            <w:r w:rsidR="00335228">
              <w:rPr>
                <w:rFonts w:ascii="Arial" w:hAnsi="Arial" w:cs="Arial"/>
              </w:rPr>
              <w:t xml:space="preserve">jego </w:t>
            </w:r>
            <w:r w:rsidR="00FB66AE">
              <w:rPr>
                <w:rFonts w:ascii="Arial" w:hAnsi="Arial" w:cs="Arial"/>
              </w:rPr>
              <w:t xml:space="preserve">realizację </w:t>
            </w:r>
            <w:r w:rsidR="00855911">
              <w:rPr>
                <w:rFonts w:ascii="Arial" w:hAnsi="Arial" w:cs="Arial"/>
              </w:rPr>
              <w:t xml:space="preserve">poprzez </w:t>
            </w:r>
            <w:r w:rsidR="00DF0984">
              <w:rPr>
                <w:rFonts w:ascii="Arial" w:hAnsi="Arial" w:cs="Arial"/>
              </w:rPr>
              <w:t xml:space="preserve">doradztwo lub </w:t>
            </w:r>
            <w:r w:rsidR="00855911">
              <w:rPr>
                <w:rFonts w:ascii="Arial" w:hAnsi="Arial" w:cs="Arial"/>
              </w:rPr>
              <w:t xml:space="preserve">udział w </w:t>
            </w:r>
            <w:r w:rsidR="00335228">
              <w:rPr>
                <w:rFonts w:ascii="Arial" w:hAnsi="Arial" w:cs="Arial"/>
              </w:rPr>
              <w:t xml:space="preserve">specjalistycznych </w:t>
            </w:r>
            <w:r w:rsidR="00855911">
              <w:rPr>
                <w:rFonts w:ascii="Arial" w:hAnsi="Arial" w:cs="Arial"/>
              </w:rPr>
              <w:t>szkoleniach/kursach</w:t>
            </w:r>
            <w:r w:rsidR="00335228">
              <w:rPr>
                <w:rFonts w:ascii="Arial" w:hAnsi="Arial" w:cs="Arial"/>
              </w:rPr>
              <w:t xml:space="preserve"> organizowanych przez podmioty zewnętrzne. Podnoszone kompetencje mają umożliwić pracowników/osobom zarządzającym uzyskanie kwalifikacji </w:t>
            </w:r>
            <w:r w:rsidR="001C4584">
              <w:rPr>
                <w:rFonts w:ascii="Arial" w:hAnsi="Arial" w:cs="Arial"/>
              </w:rPr>
              <w:br/>
            </w:r>
            <w:r w:rsidR="00335228">
              <w:rPr>
                <w:rFonts w:ascii="Arial" w:hAnsi="Arial" w:cs="Arial"/>
              </w:rPr>
              <w:t>i uzupełnienie wiedzy/umiejętności.</w:t>
            </w:r>
          </w:p>
        </w:tc>
      </w:tr>
      <w:tr w:rsidR="00845469" w:rsidRPr="00555B08" w14:paraId="5C5E6F1F" w14:textId="77777777" w:rsidTr="0048243C">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055D0390" w14:textId="3C40C3EF" w:rsidR="00FB66AE" w:rsidRPr="00C03748" w:rsidRDefault="00855911" w:rsidP="00FB66AE">
            <w:pPr>
              <w:pStyle w:val="Bezodstpw"/>
              <w:spacing w:line="720" w:lineRule="auto"/>
              <w:jc w:val="both"/>
              <w:rPr>
                <w:rFonts w:ascii="Arial" w:hAnsi="Arial" w:cs="Arial"/>
              </w:rPr>
            </w:pPr>
            <w:r>
              <w:rPr>
                <w:rFonts w:ascii="Ubuntu Light" w:hAnsi="Ubuntu Light"/>
                <w:color w:val="000000"/>
                <w:shd w:val="clear" w:color="auto" w:fill="FFFFFF"/>
              </w:rPr>
              <w:t xml:space="preserve"> </w:t>
            </w:r>
          </w:p>
        </w:tc>
      </w:tr>
    </w:tbl>
    <w:p w14:paraId="1DC118AA" w14:textId="2F4D280F" w:rsidR="00D37F6A" w:rsidRPr="00B61B7E" w:rsidRDefault="003E3414" w:rsidP="001147D9">
      <w:pPr>
        <w:pStyle w:val="Nagwek2"/>
        <w:spacing w:before="240"/>
        <w:rPr>
          <w:rFonts w:ascii="Arial" w:hAnsi="Arial" w:cs="Arial"/>
          <w:b w:val="0"/>
          <w:bCs w:val="0"/>
          <w:sz w:val="28"/>
          <w:szCs w:val="28"/>
        </w:rPr>
      </w:pPr>
      <w:bookmarkStart w:id="22" w:name="_Toc183159656"/>
      <w:bookmarkEnd w:id="21"/>
      <w:r w:rsidRPr="00B61B7E">
        <w:rPr>
          <w:rFonts w:ascii="Arial" w:hAnsi="Arial" w:cs="Arial"/>
          <w:sz w:val="28"/>
          <w:szCs w:val="28"/>
        </w:rPr>
        <w:t>B.</w:t>
      </w:r>
      <w:r w:rsidR="009D6508">
        <w:rPr>
          <w:rFonts w:ascii="Arial" w:hAnsi="Arial" w:cs="Arial"/>
          <w:sz w:val="28"/>
          <w:szCs w:val="28"/>
        </w:rPr>
        <w:t>10</w:t>
      </w:r>
      <w:r w:rsidRPr="00B61B7E">
        <w:rPr>
          <w:rFonts w:ascii="Arial" w:hAnsi="Arial" w:cs="Arial"/>
          <w:sz w:val="28"/>
          <w:szCs w:val="28"/>
        </w:rPr>
        <w:t xml:space="preserve">. </w:t>
      </w:r>
      <w:r w:rsidR="00D37F6A" w:rsidRPr="00B61B7E">
        <w:rPr>
          <w:rFonts w:ascii="Arial" w:hAnsi="Arial" w:cs="Arial"/>
          <w:sz w:val="28"/>
          <w:szCs w:val="28"/>
        </w:rPr>
        <w:t>Wpływ projektu na rozwój regionalnych inteligentnych specjalizacji</w:t>
      </w:r>
      <w:bookmarkEnd w:id="22"/>
    </w:p>
    <w:tbl>
      <w:tblPr>
        <w:tblStyle w:val="Tabela-Siatka"/>
        <w:tblW w:w="9776" w:type="dxa"/>
        <w:tblLook w:val="04A0" w:firstRow="1" w:lastRow="0" w:firstColumn="1" w:lastColumn="0" w:noHBand="0" w:noVBand="1"/>
      </w:tblPr>
      <w:tblGrid>
        <w:gridCol w:w="9776"/>
      </w:tblGrid>
      <w:tr w:rsidR="00D37F6A" w14:paraId="3D939851" w14:textId="77777777" w:rsidTr="00845469">
        <w:tc>
          <w:tcPr>
            <w:tcW w:w="9776" w:type="dxa"/>
            <w:shd w:val="clear" w:color="auto" w:fill="D9D9D9" w:themeFill="background1" w:themeFillShade="D9"/>
          </w:tcPr>
          <w:p w14:paraId="12896FD2" w14:textId="030C55C4" w:rsidR="00D37F6A" w:rsidRPr="00D37F6A" w:rsidRDefault="00D37F6A" w:rsidP="00F54BAC">
            <w:pPr>
              <w:keepNext/>
              <w:spacing w:line="276" w:lineRule="auto"/>
              <w:rPr>
                <w:rFonts w:ascii="Arial" w:hAnsi="Arial" w:cs="Arial"/>
              </w:rPr>
            </w:pPr>
            <w:bookmarkStart w:id="23" w:name="_Toc141344517"/>
            <w:bookmarkStart w:id="24" w:name="_Toc141776816"/>
            <w:r w:rsidRPr="00D37F6A">
              <w:rPr>
                <w:rFonts w:ascii="Arial" w:hAnsi="Arial" w:cs="Arial"/>
              </w:rPr>
              <w:t>Należy wskazać czy przedsięwzięcie będzie realizowane w obrębie obszarów wskazanych w ,,Planie rozwoju przedsiębiorczości w oparciu o inteligentne specjalizacje województwa podlaskiego na lata 2021</w:t>
            </w:r>
            <w:r w:rsidR="001242CF">
              <w:rPr>
                <w:rFonts w:ascii="Arial" w:hAnsi="Arial" w:cs="Arial"/>
              </w:rPr>
              <w:t>-</w:t>
            </w:r>
            <w:r w:rsidRPr="00D37F6A">
              <w:rPr>
                <w:rFonts w:ascii="Arial" w:hAnsi="Arial" w:cs="Arial"/>
              </w:rPr>
              <w:t>2027+ (RIS3 2027+)</w:t>
            </w:r>
            <w:r w:rsidR="006E2D1F">
              <w:rPr>
                <w:rFonts w:ascii="Arial" w:hAnsi="Arial" w:cs="Arial"/>
              </w:rPr>
              <w:t>”</w:t>
            </w:r>
            <w:r w:rsidRPr="00D37F6A">
              <w:rPr>
                <w:rFonts w:ascii="Arial" w:hAnsi="Arial" w:cs="Arial"/>
              </w:rPr>
              <w:t xml:space="preserve">. </w:t>
            </w:r>
            <w:r w:rsidR="00730E8C">
              <w:rPr>
                <w:rFonts w:ascii="Arial" w:hAnsi="Arial" w:cs="Arial"/>
              </w:rPr>
              <w:t>Wnioskodawca powinien przedstawić informacje wskazujące na powiązanie przedmiotu projektu</w:t>
            </w:r>
            <w:r w:rsidR="00DF0984">
              <w:rPr>
                <w:rFonts w:ascii="Arial" w:hAnsi="Arial" w:cs="Arial"/>
              </w:rPr>
              <w:t xml:space="preserve"> i jego wpływ</w:t>
            </w:r>
            <w:r w:rsidR="00730E8C">
              <w:rPr>
                <w:rFonts w:ascii="Arial" w:hAnsi="Arial" w:cs="Arial"/>
              </w:rPr>
              <w:t xml:space="preserve"> </w:t>
            </w:r>
            <w:r w:rsidR="00DF0984">
              <w:rPr>
                <w:rFonts w:ascii="Arial" w:hAnsi="Arial" w:cs="Arial"/>
              </w:rPr>
              <w:t>na rozwój</w:t>
            </w:r>
            <w:r w:rsidR="00730E8C">
              <w:rPr>
                <w:rFonts w:ascii="Arial" w:hAnsi="Arial" w:cs="Arial"/>
              </w:rPr>
              <w:t xml:space="preserve"> konkretny</w:t>
            </w:r>
            <w:r w:rsidR="00DF0984">
              <w:rPr>
                <w:rFonts w:ascii="Arial" w:hAnsi="Arial" w:cs="Arial"/>
              </w:rPr>
              <w:t>ch</w:t>
            </w:r>
            <w:r w:rsidR="00730E8C">
              <w:rPr>
                <w:rFonts w:ascii="Arial" w:hAnsi="Arial" w:cs="Arial"/>
              </w:rPr>
              <w:t xml:space="preserve"> obszar</w:t>
            </w:r>
            <w:r w:rsidR="00DF0984">
              <w:rPr>
                <w:rFonts w:ascii="Arial" w:hAnsi="Arial" w:cs="Arial"/>
              </w:rPr>
              <w:t>ów</w:t>
            </w:r>
            <w:r w:rsidR="00730E8C">
              <w:rPr>
                <w:rFonts w:ascii="Arial" w:hAnsi="Arial" w:cs="Arial"/>
              </w:rPr>
              <w:t xml:space="preserve"> zaliczany</w:t>
            </w:r>
            <w:r w:rsidR="00DF0984">
              <w:rPr>
                <w:rFonts w:ascii="Arial" w:hAnsi="Arial" w:cs="Arial"/>
              </w:rPr>
              <w:t>ch</w:t>
            </w:r>
            <w:r w:rsidR="00730E8C">
              <w:rPr>
                <w:rFonts w:ascii="Arial" w:hAnsi="Arial" w:cs="Arial"/>
              </w:rPr>
              <w:t xml:space="preserve"> do inteligentnych specjalizacji z obszaru</w:t>
            </w:r>
            <w:r w:rsidR="00553CE7">
              <w:rPr>
                <w:rFonts w:ascii="Arial" w:hAnsi="Arial" w:cs="Arial"/>
              </w:rPr>
              <w:t xml:space="preserve"> rdzenia (a więc wskazanych sektorów i ich łańcuchów wartości) lub inteligentnych specjalizacji „wschodzących”. </w:t>
            </w:r>
            <w:r w:rsidR="00297BAD">
              <w:rPr>
                <w:rFonts w:ascii="Arial" w:hAnsi="Arial" w:cs="Arial"/>
              </w:rPr>
              <w:t>Należy</w:t>
            </w:r>
            <w:r w:rsidR="00553CE7">
              <w:rPr>
                <w:rFonts w:ascii="Arial" w:hAnsi="Arial" w:cs="Arial"/>
              </w:rPr>
              <w:t xml:space="preserve"> w sposób rzetelny i jednoznaczny </w:t>
            </w:r>
            <w:r w:rsidR="00297BAD">
              <w:rPr>
                <w:rFonts w:ascii="Arial" w:hAnsi="Arial" w:cs="Arial"/>
              </w:rPr>
              <w:t xml:space="preserve">opisać </w:t>
            </w:r>
            <w:r w:rsidR="00553CE7">
              <w:rPr>
                <w:rFonts w:ascii="Arial" w:hAnsi="Arial" w:cs="Arial"/>
              </w:rPr>
              <w:t xml:space="preserve">przewidywane korzyści gospodarcze dla regionu, </w:t>
            </w:r>
            <w:r w:rsidR="00297BAD">
              <w:rPr>
                <w:rFonts w:ascii="Arial" w:hAnsi="Arial" w:cs="Arial"/>
              </w:rPr>
              <w:t xml:space="preserve">które </w:t>
            </w:r>
            <w:r w:rsidR="00553CE7">
              <w:rPr>
                <w:rFonts w:ascii="Arial" w:hAnsi="Arial" w:cs="Arial"/>
              </w:rPr>
              <w:t>będą efektem realizacji projektu.</w:t>
            </w:r>
            <w:bookmarkEnd w:id="23"/>
            <w:bookmarkEnd w:id="24"/>
          </w:p>
        </w:tc>
      </w:tr>
      <w:tr w:rsidR="00D37F6A" w14:paraId="5F40D57B" w14:textId="77777777" w:rsidTr="00845469">
        <w:tc>
          <w:tcPr>
            <w:tcW w:w="9776" w:type="dxa"/>
          </w:tcPr>
          <w:p w14:paraId="62472AC6" w14:textId="10897E94" w:rsidR="00D37F6A" w:rsidRPr="00203A65" w:rsidRDefault="00D37F6A" w:rsidP="00443614">
            <w:pPr>
              <w:keepNext/>
              <w:tabs>
                <w:tab w:val="left" w:pos="3285"/>
              </w:tabs>
              <w:spacing w:line="720" w:lineRule="auto"/>
              <w:outlineLvl w:val="1"/>
              <w:rPr>
                <w:rFonts w:ascii="Arial" w:hAnsi="Arial" w:cs="Arial"/>
                <w:b/>
                <w:bCs/>
              </w:rPr>
            </w:pPr>
          </w:p>
        </w:tc>
      </w:tr>
    </w:tbl>
    <w:p w14:paraId="7FD7E009" w14:textId="24A010C4" w:rsidR="00DD35B1" w:rsidRDefault="003E3414" w:rsidP="00752C8C">
      <w:pPr>
        <w:pStyle w:val="Nagwek2"/>
        <w:spacing w:before="240"/>
        <w:rPr>
          <w:rFonts w:ascii="Arial" w:hAnsi="Arial" w:cs="Arial"/>
          <w:sz w:val="28"/>
          <w:szCs w:val="28"/>
        </w:rPr>
      </w:pPr>
      <w:bookmarkStart w:id="25" w:name="_Toc183159657"/>
      <w:r w:rsidRPr="00B61B7E">
        <w:rPr>
          <w:rFonts w:ascii="Arial" w:hAnsi="Arial" w:cs="Arial"/>
          <w:sz w:val="28"/>
          <w:szCs w:val="28"/>
        </w:rPr>
        <w:t>B</w:t>
      </w:r>
      <w:r w:rsidR="00DD35B1" w:rsidRPr="00B61B7E">
        <w:rPr>
          <w:rFonts w:ascii="Arial" w:hAnsi="Arial" w:cs="Arial"/>
          <w:sz w:val="28"/>
          <w:szCs w:val="28"/>
        </w:rPr>
        <w:t>.</w:t>
      </w:r>
      <w:r w:rsidR="009D6508">
        <w:rPr>
          <w:rFonts w:ascii="Arial" w:hAnsi="Arial" w:cs="Arial"/>
          <w:sz w:val="28"/>
          <w:szCs w:val="28"/>
        </w:rPr>
        <w:t>11</w:t>
      </w:r>
      <w:r w:rsidR="00DD35B1" w:rsidRPr="00B61B7E">
        <w:rPr>
          <w:rFonts w:ascii="Arial" w:hAnsi="Arial" w:cs="Arial"/>
          <w:sz w:val="28"/>
          <w:szCs w:val="28"/>
        </w:rPr>
        <w:t xml:space="preserve">. Zgodność </w:t>
      </w:r>
      <w:r w:rsidR="00360A45" w:rsidRPr="00B61B7E">
        <w:rPr>
          <w:rFonts w:ascii="Arial" w:hAnsi="Arial" w:cs="Arial"/>
          <w:sz w:val="28"/>
          <w:szCs w:val="28"/>
        </w:rPr>
        <w:t>z zasadami horyzontalnymi</w:t>
      </w:r>
      <w:bookmarkEnd w:id="25"/>
    </w:p>
    <w:tbl>
      <w:tblPr>
        <w:tblW w:w="981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70" w:type="dxa"/>
          <w:right w:w="70" w:type="dxa"/>
        </w:tblCellMar>
        <w:tblLook w:val="0000" w:firstRow="0" w:lastRow="0" w:firstColumn="0" w:lastColumn="0" w:noHBand="0" w:noVBand="0"/>
      </w:tblPr>
      <w:tblGrid>
        <w:gridCol w:w="9817"/>
      </w:tblGrid>
      <w:tr w:rsidR="00F02246" w:rsidRPr="000268BC" w14:paraId="0CA4E58A"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620BE5" w14:textId="77777777" w:rsidR="00F02246" w:rsidRPr="001242CF" w:rsidRDefault="00F02246" w:rsidP="00E211AD">
            <w:pPr>
              <w:shd w:val="clear" w:color="auto" w:fill="D9D9D9" w:themeFill="background1" w:themeFillShade="D9"/>
              <w:spacing w:line="276" w:lineRule="auto"/>
              <w:rPr>
                <w:rFonts w:ascii="Arial" w:hAnsi="Arial" w:cs="Arial"/>
              </w:rPr>
            </w:pPr>
            <w:r w:rsidRPr="001242CF">
              <w:rPr>
                <w:rFonts w:ascii="Arial" w:hAnsi="Arial" w:cs="Arial"/>
              </w:rPr>
              <w:t xml:space="preserve">Wnioskodawca jest zobowiązany do określenia wraz z podaniem stosownego uzasadnienia wpływu projektu (pozytywny/negatywny/neutralny) na zasady horyzontalne </w:t>
            </w:r>
            <w:r w:rsidRPr="001242CF">
              <w:rPr>
                <w:rFonts w:ascii="Arial" w:hAnsi="Arial" w:cs="Arial"/>
              </w:rPr>
              <w:lastRenderedPageBreak/>
              <w:t>(wraz ze stosownym uzasadnieniem) określone w art. 9 Rozporządzenia Parlamentu Europejskiego i Rady (UE) 2021/1060 tj.:</w:t>
            </w:r>
          </w:p>
          <w:p w14:paraId="3D6F0517" w14:textId="77777777" w:rsidR="00F02246" w:rsidRPr="00203A65" w:rsidRDefault="00F02246" w:rsidP="00F02246">
            <w:pPr>
              <w:pStyle w:val="Akapitzlist"/>
              <w:numPr>
                <w:ilvl w:val="0"/>
                <w:numId w:val="24"/>
              </w:numPr>
              <w:shd w:val="clear" w:color="auto" w:fill="D9D9D9" w:themeFill="background1" w:themeFillShade="D9"/>
              <w:spacing w:after="0"/>
              <w:rPr>
                <w:rFonts w:ascii="Arial" w:hAnsi="Arial" w:cs="Arial"/>
                <w:sz w:val="24"/>
                <w:szCs w:val="24"/>
              </w:rPr>
            </w:pPr>
            <w:r w:rsidRPr="001242CF">
              <w:rPr>
                <w:rFonts w:ascii="Arial" w:hAnsi="Arial" w:cs="Arial"/>
                <w:sz w:val="24"/>
                <w:szCs w:val="24"/>
              </w:rPr>
              <w:t>poszanowania praw podstawowych oraz przestrzegania Karty praw podstawowych UE oraz praw osób z niepełnosprawnościami;</w:t>
            </w:r>
          </w:p>
          <w:p w14:paraId="67232655" w14:textId="77777777" w:rsidR="00F02246" w:rsidRPr="00203A65" w:rsidRDefault="00F02246" w:rsidP="00F02246">
            <w:pPr>
              <w:pStyle w:val="Akapitzlist"/>
              <w:numPr>
                <w:ilvl w:val="0"/>
                <w:numId w:val="24"/>
              </w:numPr>
              <w:shd w:val="clear" w:color="auto" w:fill="D9D9D9" w:themeFill="background1" w:themeFillShade="D9"/>
              <w:spacing w:after="0"/>
              <w:rPr>
                <w:rFonts w:ascii="Arial" w:hAnsi="Arial" w:cs="Arial"/>
                <w:sz w:val="24"/>
                <w:szCs w:val="24"/>
              </w:rPr>
            </w:pPr>
            <w:r w:rsidRPr="001242CF">
              <w:rPr>
                <w:rFonts w:ascii="Arial" w:hAnsi="Arial" w:cs="Arial"/>
                <w:sz w:val="24"/>
                <w:szCs w:val="24"/>
              </w:rPr>
              <w:t>równości kobiet i mężczyzn;</w:t>
            </w:r>
          </w:p>
          <w:p w14:paraId="4A82890F" w14:textId="77777777" w:rsidR="00F02246" w:rsidRPr="00203A65" w:rsidRDefault="00F02246" w:rsidP="00F02246">
            <w:pPr>
              <w:pStyle w:val="Akapitzlist"/>
              <w:numPr>
                <w:ilvl w:val="0"/>
                <w:numId w:val="24"/>
              </w:numPr>
              <w:shd w:val="clear" w:color="auto" w:fill="D9D9D9" w:themeFill="background1" w:themeFillShade="D9"/>
              <w:spacing w:after="0"/>
              <w:rPr>
                <w:rFonts w:ascii="Arial" w:hAnsi="Arial" w:cs="Arial"/>
                <w:sz w:val="24"/>
                <w:szCs w:val="24"/>
              </w:rPr>
            </w:pPr>
            <w:r w:rsidRPr="001242CF">
              <w:rPr>
                <w:rFonts w:ascii="Arial" w:hAnsi="Arial" w:cs="Arial"/>
                <w:sz w:val="24"/>
                <w:szCs w:val="24"/>
              </w:rPr>
              <w:t xml:space="preserve">równości szans i niedyskryminacji, w tym dostępności dla osób </w:t>
            </w:r>
          </w:p>
          <w:p w14:paraId="0CD0D9CC" w14:textId="77777777" w:rsidR="00F02246" w:rsidRPr="00203A65" w:rsidRDefault="00F02246" w:rsidP="00E211AD">
            <w:pPr>
              <w:pStyle w:val="Akapitzlist"/>
              <w:shd w:val="clear" w:color="auto" w:fill="D9D9D9" w:themeFill="background1" w:themeFillShade="D9"/>
              <w:spacing w:after="0"/>
              <w:ind w:left="1068"/>
              <w:rPr>
                <w:rFonts w:ascii="Arial" w:hAnsi="Arial" w:cs="Arial"/>
                <w:sz w:val="24"/>
                <w:szCs w:val="24"/>
              </w:rPr>
            </w:pPr>
            <w:r w:rsidRPr="001242CF">
              <w:rPr>
                <w:rFonts w:ascii="Arial" w:hAnsi="Arial" w:cs="Arial"/>
                <w:sz w:val="24"/>
                <w:szCs w:val="24"/>
              </w:rPr>
              <w:t>z niepełnosprawnościami;</w:t>
            </w:r>
          </w:p>
          <w:p w14:paraId="43401650" w14:textId="61DE67BB" w:rsidR="00F02246" w:rsidRPr="00E31482" w:rsidRDefault="00E31482" w:rsidP="00E31482">
            <w:pPr>
              <w:pStyle w:val="Akapitzlist"/>
              <w:numPr>
                <w:ilvl w:val="0"/>
                <w:numId w:val="24"/>
              </w:numPr>
              <w:shd w:val="clear" w:color="auto" w:fill="D9D9D9" w:themeFill="background1" w:themeFillShade="D9"/>
              <w:spacing w:after="0"/>
              <w:rPr>
                <w:rFonts w:ascii="Arial" w:hAnsi="Arial" w:cs="Arial"/>
              </w:rPr>
            </w:pPr>
            <w:r w:rsidRPr="00E31482">
              <w:rPr>
                <w:rFonts w:ascii="Arial" w:hAnsi="Arial" w:cs="Arial"/>
                <w:sz w:val="24"/>
                <w:szCs w:val="24"/>
              </w:rPr>
              <w:t>zrównoważonego rozwoju, a także porozumienia paryskiego i zasady „nie czyń poważnych szkód”.</w:t>
            </w:r>
          </w:p>
        </w:tc>
      </w:tr>
      <w:tr w:rsidR="00F02246" w:rsidRPr="002A4ACA" w14:paraId="064C6921"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0696E2" w14:textId="77777777" w:rsidR="00F02246" w:rsidRPr="002A4ACA" w:rsidRDefault="00F02246" w:rsidP="00F02246">
            <w:pPr>
              <w:pStyle w:val="Akapitzlist"/>
              <w:numPr>
                <w:ilvl w:val="0"/>
                <w:numId w:val="42"/>
              </w:numPr>
              <w:ind w:left="366" w:hanging="366"/>
              <w:rPr>
                <w:rFonts w:ascii="Arial" w:hAnsi="Arial" w:cs="Arial"/>
                <w:b/>
                <w:bCs/>
                <w:sz w:val="24"/>
                <w:szCs w:val="24"/>
              </w:rPr>
            </w:pPr>
            <w:bookmarkStart w:id="26" w:name="_Toc141344519"/>
            <w:bookmarkStart w:id="27" w:name="_Toc141776818"/>
            <w:r w:rsidRPr="002A4ACA">
              <w:rPr>
                <w:rFonts w:ascii="Arial" w:hAnsi="Arial" w:cs="Arial"/>
                <w:b/>
                <w:bCs/>
                <w:sz w:val="24"/>
                <w:szCs w:val="24"/>
              </w:rPr>
              <w:lastRenderedPageBreak/>
              <w:t xml:space="preserve">Zgodność projektu z Kartą praw podstawowych UE oraz praw osób </w:t>
            </w:r>
            <w:r w:rsidRPr="002A4ACA">
              <w:rPr>
                <w:rFonts w:ascii="Arial" w:hAnsi="Arial" w:cs="Arial"/>
                <w:b/>
                <w:bCs/>
                <w:sz w:val="24"/>
                <w:szCs w:val="24"/>
              </w:rPr>
              <w:br/>
              <w:t>z niepełnosprawnościami</w:t>
            </w:r>
            <w:bookmarkEnd w:id="26"/>
            <w:bookmarkEnd w:id="27"/>
          </w:p>
          <w:p w14:paraId="70D714F8" w14:textId="0CEECE1D" w:rsidR="00F02246" w:rsidRPr="002A4ACA" w:rsidRDefault="00F02246" w:rsidP="00E211AD">
            <w:pPr>
              <w:spacing w:line="276" w:lineRule="auto"/>
              <w:rPr>
                <w:rFonts w:ascii="Arial" w:hAnsi="Arial" w:cs="Arial"/>
              </w:rPr>
            </w:pPr>
            <w:r w:rsidRPr="00F02246">
              <w:rPr>
                <w:rFonts w:ascii="Arial" w:hAnsi="Arial" w:cs="Arial"/>
              </w:rPr>
              <w:t xml:space="preserve">Należy dokonać analizy projektu pod kątem jego zgodności z Kartą Praw Podstawowych Unii Europejskiej z dnia 6 czerwca 2016 r. i Konwencją o Prawach Osób Niepełnosprawnych, sporządzoną w Nowym Jorku dnia 13 grudnia 2006 r. w obszarze odnoszącym się do zakresu projektu oraz sposobu jego realizacji. Wnioskodawca powinien przenalizować czy zakres oraz sposób realizacji projektu, nie jest sprzeczny </w:t>
            </w:r>
            <w:r w:rsidR="003238BF">
              <w:rPr>
                <w:rFonts w:ascii="Arial" w:hAnsi="Arial" w:cs="Arial"/>
              </w:rPr>
              <w:br/>
            </w:r>
            <w:r w:rsidRPr="00F02246">
              <w:rPr>
                <w:rFonts w:ascii="Arial" w:hAnsi="Arial" w:cs="Arial"/>
              </w:rPr>
              <w:t>z prawem/zasadami zawartymi w KPP oraz KPON dotyczącymi m.in.: zasady ochrony danych osobowych, poszanowania życia prywatnego i rodzinnego, równości wobec prawa, niedyskryminacji, równości kobiet i mężczyzn, integracji osób niepełnosprawnych, dostępności, ochrony środowiska, prawa do bezpiecznych warunków pracy, prawa do skutecznego środka prawnego i dostępu do bezstronnego sądu.</w:t>
            </w:r>
          </w:p>
        </w:tc>
      </w:tr>
      <w:tr w:rsidR="00F02246" w:rsidRPr="00203A65" w14:paraId="430477D5"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3C69D45B" w14:textId="77777777" w:rsidR="00F02246" w:rsidRPr="00203A65" w:rsidRDefault="00F02246" w:rsidP="00E211AD">
            <w:pPr>
              <w:spacing w:line="276" w:lineRule="auto"/>
              <w:rPr>
                <w:rFonts w:ascii="Arial" w:hAnsi="Arial" w:cs="Arial"/>
              </w:rPr>
            </w:pPr>
          </w:p>
        </w:tc>
      </w:tr>
      <w:tr w:rsidR="00F02246" w:rsidRPr="00596506" w14:paraId="06AF5327"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75F8E1" w14:textId="77777777" w:rsidR="00F02246" w:rsidRPr="00596506" w:rsidRDefault="00F02246" w:rsidP="00F02246">
            <w:pPr>
              <w:pStyle w:val="Akapitzlist"/>
              <w:numPr>
                <w:ilvl w:val="0"/>
                <w:numId w:val="42"/>
              </w:numPr>
              <w:spacing w:after="240"/>
              <w:ind w:left="369" w:hanging="369"/>
              <w:rPr>
                <w:rFonts w:ascii="Arial" w:hAnsi="Arial" w:cs="Arial"/>
                <w:b/>
                <w:bCs/>
                <w:sz w:val="24"/>
                <w:szCs w:val="24"/>
              </w:rPr>
            </w:pPr>
            <w:bookmarkStart w:id="28" w:name="_Toc141344521"/>
            <w:bookmarkStart w:id="29" w:name="_Toc141776820"/>
            <w:r w:rsidRPr="00596506">
              <w:rPr>
                <w:rFonts w:ascii="Arial" w:hAnsi="Arial" w:cs="Arial"/>
                <w:b/>
                <w:bCs/>
                <w:sz w:val="24"/>
                <w:szCs w:val="24"/>
              </w:rPr>
              <w:t>Równość kobiet i mężczyzn</w:t>
            </w:r>
            <w:bookmarkEnd w:id="28"/>
            <w:bookmarkEnd w:id="29"/>
          </w:p>
          <w:p w14:paraId="51D982B0" w14:textId="77777777" w:rsidR="00F02246" w:rsidRPr="00596506" w:rsidRDefault="00F02246" w:rsidP="00E211AD">
            <w:pPr>
              <w:spacing w:after="120" w:line="276" w:lineRule="auto"/>
              <w:rPr>
                <w:rFonts w:ascii="Arial" w:hAnsi="Arial" w:cs="Arial"/>
              </w:rPr>
            </w:pPr>
            <w:r w:rsidRPr="00596506">
              <w:rPr>
                <w:rFonts w:ascii="Arial" w:hAnsi="Arial" w:cs="Arial"/>
              </w:rPr>
              <w:t xml:space="preserve">Należy dokonać analizy oraz uzasadnić czy projekt jest zgodny z zasadą równości kobiet </w:t>
            </w:r>
            <w:r w:rsidRPr="00596506">
              <w:rPr>
                <w:rFonts w:ascii="Arial" w:hAnsi="Arial" w:cs="Arial"/>
              </w:rPr>
              <w:br/>
              <w:t>i mężczyzn wskazując konkretne działania realizowane w ramach projektu potwierdzające wystąpienie takiej zgodności. Zasada równości kobiet i mężczyzn ma prowadzić do podejmowania działań na rzecz osiągnięcia stanu, w którym kobietom i mężczyznom przypisuje się taką samą wartość społeczną, równe prawa i równe obowiązki oraz gdy mają oni równy dostęp do korzystania z zasobów (np. środki finansowe, szanse rozwoju). Zasada ta ma gwarantować możliwość wyboru drogi życiowej bez ograniczeń wynikających ze stereotypów płci.</w:t>
            </w:r>
          </w:p>
          <w:p w14:paraId="2077878F" w14:textId="77777777" w:rsidR="00F02246" w:rsidRPr="001242CF" w:rsidRDefault="00F02246" w:rsidP="00E211AD">
            <w:pPr>
              <w:spacing w:before="60" w:line="276" w:lineRule="auto"/>
              <w:rPr>
                <w:rFonts w:ascii="Arial" w:hAnsi="Arial" w:cs="Arial"/>
              </w:rPr>
            </w:pPr>
            <w:r w:rsidRPr="001242CF">
              <w:rPr>
                <w:rFonts w:ascii="Arial" w:hAnsi="Arial" w:cs="Arial"/>
              </w:rPr>
              <w:t>Przez zgodność z tą zasadą należy rozumieć:</w:t>
            </w:r>
          </w:p>
          <w:p w14:paraId="249848D3" w14:textId="78FB8EE9" w:rsidR="00F02246" w:rsidRPr="00596506" w:rsidRDefault="00F02246" w:rsidP="00F02246">
            <w:pPr>
              <w:pStyle w:val="Akapitzlist"/>
              <w:numPr>
                <w:ilvl w:val="0"/>
                <w:numId w:val="44"/>
              </w:numPr>
              <w:spacing w:after="0"/>
              <w:rPr>
                <w:rFonts w:ascii="Arial" w:hAnsi="Arial" w:cs="Arial"/>
                <w:sz w:val="24"/>
                <w:szCs w:val="24"/>
              </w:rPr>
            </w:pPr>
            <w:r w:rsidRPr="00596506">
              <w:rPr>
                <w:rFonts w:ascii="Arial" w:hAnsi="Arial" w:cs="Arial"/>
                <w:sz w:val="24"/>
                <w:szCs w:val="24"/>
              </w:rPr>
              <w:t>zaplanowanie takich działań w projekcie, które wpłyną na wyrównywanie szans danej płci będącej w gorszym położeniu (o ile takie nierówności zostały zdiagnozowane w projekcie)</w:t>
            </w:r>
            <w:r w:rsidR="009A3529">
              <w:rPr>
                <w:rFonts w:ascii="Arial" w:hAnsi="Arial" w:cs="Arial"/>
                <w:sz w:val="24"/>
                <w:szCs w:val="24"/>
              </w:rPr>
              <w:t>;</w:t>
            </w:r>
            <w:r w:rsidRPr="00596506">
              <w:rPr>
                <w:rFonts w:ascii="Arial" w:hAnsi="Arial" w:cs="Arial"/>
                <w:sz w:val="24"/>
                <w:szCs w:val="24"/>
              </w:rPr>
              <w:t xml:space="preserve"> </w:t>
            </w:r>
          </w:p>
          <w:p w14:paraId="012E9242" w14:textId="77777777" w:rsidR="00F02246" w:rsidRPr="00596506" w:rsidRDefault="00F02246" w:rsidP="00F02246">
            <w:pPr>
              <w:pStyle w:val="Akapitzlist"/>
              <w:numPr>
                <w:ilvl w:val="0"/>
                <w:numId w:val="44"/>
              </w:numPr>
              <w:spacing w:after="120"/>
              <w:ind w:left="714" w:hanging="357"/>
              <w:rPr>
                <w:rFonts w:ascii="Arial" w:hAnsi="Arial" w:cs="Arial"/>
                <w:sz w:val="24"/>
                <w:szCs w:val="24"/>
              </w:rPr>
            </w:pPr>
            <w:r w:rsidRPr="00596506">
              <w:rPr>
                <w:rFonts w:ascii="Arial" w:hAnsi="Arial" w:cs="Arial"/>
                <w:sz w:val="24"/>
                <w:szCs w:val="24"/>
              </w:rPr>
              <w:t xml:space="preserve">stworzenie takich mechanizmów, aby na żadnym etapie wdrażania projektu nie dochodziło do dyskryminacji i wykluczenia ze względu na płeć. </w:t>
            </w:r>
          </w:p>
          <w:p w14:paraId="72ADAC04" w14:textId="77777777" w:rsidR="00F02246" w:rsidRPr="00596506" w:rsidRDefault="00F02246" w:rsidP="00E211AD">
            <w:pPr>
              <w:spacing w:after="120" w:line="276" w:lineRule="auto"/>
              <w:rPr>
                <w:rFonts w:ascii="Arial" w:hAnsi="Arial" w:cs="Arial"/>
              </w:rPr>
            </w:pPr>
            <w:r w:rsidRPr="00596506">
              <w:rPr>
                <w:rFonts w:ascii="Arial" w:hAnsi="Arial" w:cs="Arial"/>
              </w:rPr>
              <w:t xml:space="preserve">W odniesieniu do równości szans płci przykładami barier mogą być kwestie związane </w:t>
            </w:r>
            <w:r w:rsidRPr="00596506">
              <w:rPr>
                <w:rFonts w:ascii="Arial" w:hAnsi="Arial" w:cs="Arial"/>
              </w:rPr>
              <w:br/>
              <w:t xml:space="preserve">z: rekrutacją, rozwojem kariery, wynagrodzeniami, wyborem ścieżki edukacyjno-zawodowej, awansem zawodowym, oceną pracowniczą, godzeniem życia zawodowego </w:t>
            </w:r>
            <w:r w:rsidRPr="00596506">
              <w:rPr>
                <w:rFonts w:ascii="Arial" w:hAnsi="Arial" w:cs="Arial"/>
              </w:rPr>
              <w:br/>
              <w:t xml:space="preserve">z prywatnym, elastycznością czasu pracy, udziałem w procesach decyzyjnych, przemocą </w:t>
            </w:r>
            <w:r w:rsidRPr="00596506">
              <w:rPr>
                <w:rFonts w:ascii="Arial" w:hAnsi="Arial" w:cs="Arial"/>
              </w:rPr>
              <w:lastRenderedPageBreak/>
              <w:t>ze względu na płeć, dostępnością usług i różnicami w użytkowaniu produktów ze względu na płeć.</w:t>
            </w:r>
          </w:p>
          <w:p w14:paraId="0BACFE95" w14:textId="59A0A9E0" w:rsidR="00F02246" w:rsidRPr="00596506" w:rsidRDefault="00F02246" w:rsidP="00E211AD">
            <w:pPr>
              <w:spacing w:line="276" w:lineRule="auto"/>
              <w:rPr>
                <w:rFonts w:ascii="Arial" w:hAnsi="Arial" w:cs="Arial"/>
                <w:b/>
                <w:bCs/>
              </w:rPr>
            </w:pPr>
            <w:r w:rsidRPr="00596506">
              <w:rPr>
                <w:rFonts w:ascii="Arial" w:hAnsi="Arial" w:cs="Arial"/>
              </w:rPr>
              <w:t xml:space="preserve">Dopuszczalne jest także uznanie neutralności projektu w stosunku do zasady równości kobiet i mężczyzn. O neutralności można mówić jednak tylko wtedy, kiedy </w:t>
            </w:r>
            <w:r w:rsidR="00843830">
              <w:rPr>
                <w:rFonts w:ascii="Arial" w:hAnsi="Arial" w:cs="Arial"/>
              </w:rPr>
              <w:t>W</w:t>
            </w:r>
            <w:r w:rsidRPr="00596506">
              <w:rPr>
                <w:rFonts w:ascii="Arial" w:hAnsi="Arial" w:cs="Arial"/>
              </w:rPr>
              <w:t xml:space="preserve">nioskodawca uzasadni, dlaczego dany projekt nie jest w stanie zrealizować jakichkolwiek działań </w:t>
            </w:r>
            <w:r w:rsidR="00843830">
              <w:rPr>
                <w:rFonts w:ascii="Arial" w:hAnsi="Arial" w:cs="Arial"/>
              </w:rPr>
              <w:br/>
            </w:r>
            <w:r w:rsidRPr="00596506">
              <w:rPr>
                <w:rFonts w:ascii="Arial" w:hAnsi="Arial" w:cs="Arial"/>
              </w:rPr>
              <w:t>w zakresie zgodności z ww. zasadą.</w:t>
            </w:r>
          </w:p>
        </w:tc>
      </w:tr>
      <w:tr w:rsidR="00F02246" w:rsidRPr="00203A65" w14:paraId="4FC3867B"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0F15BB6A" w14:textId="77777777" w:rsidR="00F02246" w:rsidRPr="00203A65" w:rsidRDefault="00F02246" w:rsidP="00E211AD">
            <w:pPr>
              <w:spacing w:line="276" w:lineRule="auto"/>
              <w:rPr>
                <w:rFonts w:ascii="Arial" w:hAnsi="Arial" w:cs="Arial"/>
              </w:rPr>
            </w:pPr>
          </w:p>
        </w:tc>
      </w:tr>
      <w:tr w:rsidR="00F02246" w:rsidRPr="007D75FC" w14:paraId="5682C7F1"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0B06A3" w14:textId="77777777" w:rsidR="00F02246" w:rsidRPr="009F1034" w:rsidRDefault="00F02246" w:rsidP="00F02246">
            <w:pPr>
              <w:pStyle w:val="Akapitzlist"/>
              <w:numPr>
                <w:ilvl w:val="0"/>
                <w:numId w:val="42"/>
              </w:numPr>
              <w:spacing w:after="240"/>
              <w:ind w:left="369" w:hanging="369"/>
              <w:rPr>
                <w:rFonts w:ascii="Arial" w:hAnsi="Arial" w:cs="Arial"/>
                <w:b/>
                <w:bCs/>
                <w:sz w:val="24"/>
                <w:szCs w:val="24"/>
              </w:rPr>
            </w:pPr>
            <w:bookmarkStart w:id="30" w:name="_Toc141344522"/>
            <w:bookmarkStart w:id="31" w:name="_Toc141776821"/>
            <w:r w:rsidRPr="009F1034">
              <w:rPr>
                <w:rFonts w:ascii="Arial" w:hAnsi="Arial" w:cs="Arial"/>
                <w:b/>
                <w:bCs/>
                <w:sz w:val="24"/>
                <w:szCs w:val="24"/>
              </w:rPr>
              <w:t xml:space="preserve">Równość szans i niedyskryminacja, w tym dostępność dla osób </w:t>
            </w:r>
            <w:r w:rsidRPr="009F1034">
              <w:rPr>
                <w:rFonts w:ascii="Arial" w:hAnsi="Arial" w:cs="Arial"/>
                <w:b/>
                <w:bCs/>
                <w:sz w:val="24"/>
                <w:szCs w:val="24"/>
              </w:rPr>
              <w:br/>
              <w:t>z niepełnosprawnościami</w:t>
            </w:r>
            <w:bookmarkEnd w:id="30"/>
            <w:bookmarkEnd w:id="31"/>
          </w:p>
          <w:p w14:paraId="110A488D" w14:textId="77777777" w:rsidR="00F02246" w:rsidRPr="009F1034" w:rsidRDefault="00F02246" w:rsidP="00E211AD">
            <w:pPr>
              <w:spacing w:after="120" w:line="276" w:lineRule="auto"/>
              <w:rPr>
                <w:rFonts w:ascii="Arial" w:hAnsi="Arial" w:cs="Arial"/>
              </w:rPr>
            </w:pPr>
            <w:bookmarkStart w:id="32" w:name="_Toc141344523"/>
            <w:bookmarkStart w:id="33" w:name="_Toc141776822"/>
            <w:r w:rsidRPr="009F1034">
              <w:rPr>
                <w:rFonts w:ascii="Arial" w:hAnsi="Arial" w:cs="Arial"/>
              </w:rPr>
              <w:t xml:space="preserve">Należy dokonać analizy oraz uzasadnić czy projekt jest zgodny z zasadą równości szans </w:t>
            </w:r>
            <w:r w:rsidRPr="009F1034">
              <w:rPr>
                <w:rFonts w:ascii="Arial" w:hAnsi="Arial" w:cs="Arial"/>
              </w:rPr>
              <w:br/>
              <w:t>i niedyskryminacji, w tym dostępności dla osób z niepełnosprawnościami wskazując konkretne działania realizowane w ramach projektu potwierdzające wystąpienie takiej zgodności. Powyższa zasada oznacza umożliwienie wszystkim osobom (bez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sprawiedliwego i pełnego uczestnictwa we wszystkich dziedzinach życia na jednakowych zasadach.</w:t>
            </w:r>
            <w:bookmarkEnd w:id="32"/>
            <w:bookmarkEnd w:id="33"/>
            <w:r w:rsidRPr="009F1034">
              <w:rPr>
                <w:rFonts w:ascii="Arial" w:hAnsi="Arial" w:cs="Arial"/>
              </w:rPr>
              <w:t xml:space="preserve"> </w:t>
            </w:r>
          </w:p>
          <w:p w14:paraId="528DF894" w14:textId="77777777" w:rsidR="00F02246" w:rsidRPr="009F1034" w:rsidRDefault="00F02246" w:rsidP="00E211AD">
            <w:pPr>
              <w:spacing w:after="120" w:line="276" w:lineRule="auto"/>
              <w:rPr>
                <w:rFonts w:ascii="Arial" w:hAnsi="Arial" w:cs="Arial"/>
              </w:rPr>
            </w:pPr>
            <w:bookmarkStart w:id="34" w:name="_Toc141344524"/>
            <w:bookmarkStart w:id="35" w:name="_Toc141776823"/>
            <w:r w:rsidRPr="009F1034">
              <w:rPr>
                <w:rFonts w:ascii="Arial" w:hAnsi="Arial" w:cs="Arial"/>
              </w:rPr>
              <w:t xml:space="preserve">Należy dokonać analizy czy projekt wywiera pozytywny wpływ na równościowe zasady horyzontalne poprzez zapewnienie dostępności infrastruktury, środków transportu, towarów, usług, technologii i systemów informacyjno-komunikacyjnych oraz wszelkich produktów (w tym także usług) dla wszystkich użytkowników, w tym dla osób </w:t>
            </w:r>
            <w:r w:rsidRPr="009F1034">
              <w:rPr>
                <w:rFonts w:ascii="Arial" w:hAnsi="Arial" w:cs="Arial"/>
              </w:rPr>
              <w:br/>
              <w:t xml:space="preserve">z niepełnosprawnościami, bez jakiejkolwiek dyskryminacji – obligatoryjnie zgodnie </w:t>
            </w:r>
            <w:r w:rsidRPr="009F1034">
              <w:rPr>
                <w:rFonts w:ascii="Arial" w:hAnsi="Arial" w:cs="Arial"/>
              </w:rPr>
              <w:br/>
              <w:t>z standardami dostępności dla polityki spójności 2021-2027.</w:t>
            </w:r>
            <w:bookmarkEnd w:id="34"/>
            <w:bookmarkEnd w:id="35"/>
          </w:p>
          <w:p w14:paraId="2B8617D0" w14:textId="77777777" w:rsidR="00F02246" w:rsidRPr="007D75FC" w:rsidRDefault="00F02246" w:rsidP="00E211AD">
            <w:pPr>
              <w:spacing w:after="120" w:line="276" w:lineRule="auto"/>
              <w:rPr>
                <w:rFonts w:ascii="Arial" w:hAnsi="Arial" w:cs="Arial"/>
              </w:rPr>
            </w:pPr>
            <w:bookmarkStart w:id="36" w:name="_Toc141344525"/>
            <w:bookmarkStart w:id="37" w:name="_Toc141776824"/>
            <w:r w:rsidRPr="007D75FC">
              <w:rPr>
                <w:rFonts w:ascii="Arial" w:hAnsi="Arial" w:cs="Arial"/>
              </w:rPr>
              <w:t>Ponadto należy wskazać w jaki sposób z produktów/usług w ramach projektu będą mogły korzystać osoby z niepełnosprawnościami. Produkty/usługi należy rozumieć zarówno jako rezultaty realizacji projektu ale również nabywane w ramach projektu środki trwałe, wartości niematerialne i prawne czy wybudowane obiekty budowlane.</w:t>
            </w:r>
            <w:bookmarkEnd w:id="36"/>
            <w:bookmarkEnd w:id="37"/>
            <w:r w:rsidRPr="007D75FC">
              <w:rPr>
                <w:rFonts w:ascii="Arial" w:hAnsi="Arial" w:cs="Arial"/>
              </w:rPr>
              <w:t xml:space="preserve"> </w:t>
            </w:r>
          </w:p>
          <w:p w14:paraId="524C5C6E" w14:textId="29ABC81D" w:rsidR="00F02246" w:rsidRPr="007D75FC" w:rsidRDefault="00F02246" w:rsidP="00E211AD">
            <w:pPr>
              <w:spacing w:line="276" w:lineRule="auto"/>
              <w:rPr>
                <w:rFonts w:ascii="Arial" w:hAnsi="Arial" w:cs="Arial"/>
              </w:rPr>
            </w:pPr>
            <w:bookmarkStart w:id="38" w:name="_Toc141344526"/>
            <w:bookmarkStart w:id="39" w:name="_Toc141776825"/>
            <w:r w:rsidRPr="007D75FC">
              <w:rPr>
                <w:rFonts w:ascii="Arial" w:hAnsi="Arial" w:cs="Arial"/>
              </w:rPr>
              <w:t xml:space="preserve">W przypadku gdy produkty lub usługi nie mają swoich bezpośrednich użytkowników (np. automatyczne linie produkcyjne, nowe lub usprawnione procesy biznesowe) dopuszczalne jest uznanie, że mają one charakter neutralny wobec zasady równości szans </w:t>
            </w:r>
            <w:r w:rsidRPr="007D75FC">
              <w:rPr>
                <w:rFonts w:ascii="Arial" w:hAnsi="Arial" w:cs="Arial"/>
              </w:rPr>
              <w:br/>
              <w:t xml:space="preserve">i niedyskryminacji. O neutralności produktu można mówić w sytuacji, kiedy </w:t>
            </w:r>
            <w:r w:rsidR="006E6894">
              <w:rPr>
                <w:rFonts w:ascii="Arial" w:hAnsi="Arial" w:cs="Arial"/>
              </w:rPr>
              <w:t>W</w:t>
            </w:r>
            <w:r w:rsidRPr="007D75FC">
              <w:rPr>
                <w:rFonts w:ascii="Arial" w:hAnsi="Arial" w:cs="Arial"/>
              </w:rPr>
              <w:t>nioskodawca wykaże, że dostępność nie dotyczy danego produktu/usługi lub nie jest możliwe spełnienie wszystkich standardów dostępności.</w:t>
            </w:r>
            <w:bookmarkEnd w:id="38"/>
            <w:bookmarkEnd w:id="39"/>
          </w:p>
        </w:tc>
      </w:tr>
      <w:tr w:rsidR="00F02246" w:rsidRPr="00203A65" w:rsidDel="00352443" w14:paraId="3713FADE"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723D5C89" w14:textId="77777777" w:rsidR="00F02246" w:rsidRPr="00203A65" w:rsidDel="00352443" w:rsidRDefault="00F02246" w:rsidP="00E211AD">
            <w:pPr>
              <w:keepNext/>
              <w:keepLines/>
              <w:tabs>
                <w:tab w:val="left" w:pos="1059"/>
              </w:tabs>
              <w:suppressAutoHyphens w:val="0"/>
              <w:spacing w:before="60" w:after="60" w:line="276" w:lineRule="auto"/>
              <w:outlineLvl w:val="1"/>
              <w:rPr>
                <w:rFonts w:ascii="Arial" w:hAnsi="Arial" w:cs="Arial"/>
                <w:highlight w:val="yellow"/>
              </w:rPr>
            </w:pPr>
          </w:p>
        </w:tc>
      </w:tr>
      <w:tr w:rsidR="00F02246" w:rsidRPr="00CA6799" w14:paraId="497F9291" w14:textId="77777777" w:rsidTr="00E211AD">
        <w:tc>
          <w:tcPr>
            <w:tcW w:w="9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8BDD4F" w14:textId="77777777" w:rsidR="00F02246" w:rsidRPr="004B729B" w:rsidRDefault="00F02246" w:rsidP="00F02246">
            <w:pPr>
              <w:pStyle w:val="Akapitzlist"/>
              <w:numPr>
                <w:ilvl w:val="0"/>
                <w:numId w:val="42"/>
              </w:numPr>
              <w:ind w:left="376" w:hanging="345"/>
              <w:rPr>
                <w:rFonts w:ascii="Arial" w:hAnsi="Arial" w:cs="Arial"/>
                <w:b/>
                <w:bCs/>
                <w:sz w:val="24"/>
                <w:szCs w:val="24"/>
              </w:rPr>
            </w:pPr>
            <w:r w:rsidRPr="004B729B">
              <w:rPr>
                <w:rFonts w:ascii="Arial" w:hAnsi="Arial" w:cs="Arial"/>
                <w:b/>
                <w:bCs/>
                <w:sz w:val="24"/>
                <w:szCs w:val="24"/>
              </w:rPr>
              <w:t>Zasada zrównoważonego rozwoju, a także porozumienia paryskiego i zasady „nie czyń poważnych szkód”</w:t>
            </w:r>
          </w:p>
          <w:p w14:paraId="54B5DE30" w14:textId="77777777" w:rsidR="00F02246" w:rsidRPr="004B729B" w:rsidRDefault="00F02246" w:rsidP="00E211AD">
            <w:pPr>
              <w:spacing w:after="120" w:line="276" w:lineRule="auto"/>
              <w:rPr>
                <w:rFonts w:ascii="Arial" w:hAnsi="Arial" w:cs="Arial"/>
              </w:rPr>
            </w:pPr>
            <w:bookmarkStart w:id="40" w:name="_Toc141344527"/>
            <w:bookmarkStart w:id="41" w:name="_Toc141776826"/>
            <w:r w:rsidRPr="004B729B">
              <w:rPr>
                <w:rFonts w:ascii="Arial" w:hAnsi="Arial" w:cs="Arial"/>
              </w:rPr>
              <w:t>Należy dokonać analizy oraz uzasadnić czy projekt jest zgodny z zasadą zrównoważonego rozwoju, tj. czy Wnioskodawca stosuje właściwe rozwiązania podczas realizacji projektu oraz czy uwzględnienia cele ONZ dotyczące zrównoważonego rozwoju, a także porozumienia paryskiego i zasady „nie czyń poważnych szkód”.</w:t>
            </w:r>
            <w:bookmarkEnd w:id="40"/>
            <w:bookmarkEnd w:id="41"/>
          </w:p>
          <w:p w14:paraId="6019C402" w14:textId="58EE1792" w:rsidR="00F02246" w:rsidRPr="004B729B" w:rsidRDefault="00F02246" w:rsidP="00E211AD">
            <w:pPr>
              <w:spacing w:line="276" w:lineRule="auto"/>
              <w:rPr>
                <w:rFonts w:ascii="Arial" w:hAnsi="Arial" w:cs="Arial"/>
              </w:rPr>
            </w:pPr>
            <w:bookmarkStart w:id="42" w:name="_Toc141344528"/>
            <w:bookmarkStart w:id="43" w:name="_Toc141776827"/>
            <w:r w:rsidRPr="004B729B">
              <w:rPr>
                <w:rFonts w:ascii="Arial" w:hAnsi="Arial" w:cs="Arial"/>
              </w:rPr>
              <w:lastRenderedPageBreak/>
              <w:t>W analizie należy uwzględnić, czy projekt przewiduje przedsięwzięcia minimalizujące oddziaływanie działalności człowieka na środowisko, w tym czy będą podejmowanie działania ukierunkowane m. in. na racjonalne gospodarowanie zasobami, ograniczenie presji na środowisko, uwzględnianie efektów środowiskowych w zarządzaniu, podnoszenie świadomości ekologicznej społeczeństwa. Realizacja projektu powinna zapewnić wybór rozwiązań/metod eksploatacji urządzeń/sposobów realizacji mających pozytywny wpływ na środowisko, w szczególności poprzez dokonywanie zakupów dostaw i usług niezbędnych do realizacji projektu najbardziej korzystnych pod względem gospodarczym i zarazem najbardziej korzystnych w zakresie oddziaływania na środowisko (np. mniejsza energochłonność, zużycie wody, wykorzystanie materiałów pochodzących z recyclingu, efektywne gospodarowanie zasobami, etc.).</w:t>
            </w:r>
            <w:bookmarkEnd w:id="42"/>
            <w:bookmarkEnd w:id="43"/>
          </w:p>
          <w:p w14:paraId="57816222" w14:textId="77777777" w:rsidR="00F02246" w:rsidRPr="00174BD2" w:rsidRDefault="00F02246" w:rsidP="00E211AD">
            <w:pPr>
              <w:spacing w:before="120" w:after="120" w:line="276" w:lineRule="auto"/>
              <w:rPr>
                <w:rFonts w:ascii="Arial" w:hAnsi="Arial" w:cs="Arial"/>
              </w:rPr>
            </w:pPr>
            <w:bookmarkStart w:id="44" w:name="_Toc141344529"/>
            <w:bookmarkStart w:id="45" w:name="_Toc141776828"/>
            <w:r w:rsidRPr="00174BD2">
              <w:rPr>
                <w:rFonts w:ascii="Arial" w:hAnsi="Arial" w:cs="Arial"/>
              </w:rPr>
              <w:t xml:space="preserve">Należy również podać, czy projekt prowadzi do powstania rozwiązań (produktów/usług) </w:t>
            </w:r>
            <w:r w:rsidRPr="00174BD2">
              <w:rPr>
                <w:rFonts w:ascii="Arial" w:hAnsi="Arial" w:cs="Arial"/>
              </w:rPr>
              <w:br/>
              <w:t>o środowiskowej wartości dodanej, czyli ograniczających obciążenie środowiska lub pozytywnie oddziałujących na środowisko (np.: rozwiązanie prowadzące do zmniejszenia materiałochłonności produkcji, zmniejszenia energochłonności produkcji, zmniejszenia wielkości emisji zanieczyszczeń).</w:t>
            </w:r>
            <w:bookmarkEnd w:id="44"/>
            <w:bookmarkEnd w:id="45"/>
          </w:p>
          <w:p w14:paraId="199E914A" w14:textId="77777777" w:rsidR="00F02246" w:rsidRPr="00174BD2" w:rsidRDefault="00F02246" w:rsidP="00E211AD">
            <w:pPr>
              <w:spacing w:line="276" w:lineRule="auto"/>
              <w:rPr>
                <w:rFonts w:ascii="Arial" w:hAnsi="Arial" w:cs="Arial"/>
              </w:rPr>
            </w:pPr>
            <w:bookmarkStart w:id="46" w:name="_Toc141344530"/>
            <w:bookmarkStart w:id="47" w:name="_Toc141776829"/>
            <w:r w:rsidRPr="00174BD2">
              <w:rPr>
                <w:rFonts w:ascii="Arial" w:hAnsi="Arial" w:cs="Arial"/>
              </w:rPr>
              <w:t>W celu określenia pozytywnego wpływu projektu na realizację zasady zrównoważonego rozwoju pomocną może okazać się ocena zgodności projektu z tzw. zasadą 6R:</w:t>
            </w:r>
            <w:bookmarkEnd w:id="46"/>
            <w:bookmarkEnd w:id="47"/>
          </w:p>
          <w:p w14:paraId="73387CAD" w14:textId="77777777" w:rsidR="00F02246" w:rsidRPr="00174BD2" w:rsidRDefault="00F02246" w:rsidP="00F02246">
            <w:pPr>
              <w:pStyle w:val="Akapitzlist"/>
              <w:numPr>
                <w:ilvl w:val="0"/>
                <w:numId w:val="45"/>
              </w:numPr>
              <w:spacing w:after="0"/>
              <w:ind w:left="714" w:hanging="357"/>
              <w:rPr>
                <w:rFonts w:ascii="Arial" w:hAnsi="Arial" w:cs="Arial"/>
                <w:sz w:val="24"/>
                <w:szCs w:val="24"/>
              </w:rPr>
            </w:pPr>
            <w:bookmarkStart w:id="48" w:name="_Toc141344531"/>
            <w:bookmarkStart w:id="49" w:name="_Toc141776830"/>
            <w:r w:rsidRPr="00174BD2">
              <w:rPr>
                <w:rFonts w:ascii="Arial" w:hAnsi="Arial" w:cs="Arial"/>
                <w:sz w:val="24"/>
                <w:szCs w:val="24"/>
              </w:rPr>
              <w:t>odmów (</w:t>
            </w:r>
            <w:proofErr w:type="spellStart"/>
            <w:r w:rsidRPr="00174BD2">
              <w:rPr>
                <w:rFonts w:ascii="Arial" w:hAnsi="Arial" w:cs="Arial"/>
                <w:sz w:val="24"/>
                <w:szCs w:val="24"/>
              </w:rPr>
              <w:t>refuse</w:t>
            </w:r>
            <w:proofErr w:type="spellEnd"/>
            <w:r w:rsidRPr="00174BD2">
              <w:rPr>
                <w:rFonts w:ascii="Arial" w:hAnsi="Arial" w:cs="Arial"/>
                <w:sz w:val="24"/>
                <w:szCs w:val="24"/>
              </w:rPr>
              <w:t>) – rezygnacja z użycia materiałów/substancji/produktów nienadających się do naprawy, ponownego użycia, recyklingu, lub które charakteryzują się negatywnym oddziaływaniem na środowisko lub życie i zdrowie ludzi;</w:t>
            </w:r>
            <w:bookmarkEnd w:id="48"/>
            <w:bookmarkEnd w:id="49"/>
          </w:p>
          <w:p w14:paraId="5913ECE9" w14:textId="77777777" w:rsidR="00F02246" w:rsidRPr="00174BD2" w:rsidRDefault="00F02246" w:rsidP="00F02246">
            <w:pPr>
              <w:pStyle w:val="Akapitzlist"/>
              <w:numPr>
                <w:ilvl w:val="0"/>
                <w:numId w:val="45"/>
              </w:numPr>
              <w:spacing w:after="0"/>
              <w:ind w:left="714" w:hanging="357"/>
              <w:rPr>
                <w:rFonts w:ascii="Arial" w:hAnsi="Arial" w:cs="Arial"/>
                <w:sz w:val="24"/>
                <w:szCs w:val="24"/>
              </w:rPr>
            </w:pPr>
            <w:bookmarkStart w:id="50" w:name="_Toc141344532"/>
            <w:bookmarkStart w:id="51" w:name="_Toc141776831"/>
            <w:r w:rsidRPr="00174BD2">
              <w:rPr>
                <w:rFonts w:ascii="Arial" w:hAnsi="Arial" w:cs="Arial"/>
                <w:sz w:val="24"/>
                <w:szCs w:val="24"/>
              </w:rPr>
              <w:t>ogranicz (</w:t>
            </w:r>
            <w:proofErr w:type="spellStart"/>
            <w:r w:rsidRPr="00174BD2">
              <w:rPr>
                <w:rFonts w:ascii="Arial" w:hAnsi="Arial" w:cs="Arial"/>
                <w:sz w:val="24"/>
                <w:szCs w:val="24"/>
              </w:rPr>
              <w:t>reduce</w:t>
            </w:r>
            <w:proofErr w:type="spellEnd"/>
            <w:r w:rsidRPr="00174BD2">
              <w:rPr>
                <w:rFonts w:ascii="Arial" w:hAnsi="Arial" w:cs="Arial"/>
                <w:sz w:val="24"/>
                <w:szCs w:val="24"/>
              </w:rPr>
              <w:t>) – zmniejszenie zużycia zasobów odnawialnych i nieodnawialnych, materiałów, substancji lub produktów poprzez zastosowanie odpowiednich działań technologicznych, logistycznych lub ekonomicznych;</w:t>
            </w:r>
            <w:bookmarkEnd w:id="50"/>
            <w:bookmarkEnd w:id="51"/>
          </w:p>
          <w:p w14:paraId="6C748E6B" w14:textId="77777777" w:rsidR="00F02246" w:rsidRPr="00174BD2" w:rsidRDefault="00F02246" w:rsidP="00F02246">
            <w:pPr>
              <w:pStyle w:val="Akapitzlist"/>
              <w:numPr>
                <w:ilvl w:val="0"/>
                <w:numId w:val="45"/>
              </w:numPr>
              <w:spacing w:after="0"/>
              <w:ind w:left="714" w:hanging="357"/>
              <w:rPr>
                <w:rFonts w:ascii="Arial" w:hAnsi="Arial" w:cs="Arial"/>
                <w:sz w:val="24"/>
                <w:szCs w:val="24"/>
              </w:rPr>
            </w:pPr>
            <w:bookmarkStart w:id="52" w:name="_Toc141344533"/>
            <w:bookmarkStart w:id="53" w:name="_Toc141776832"/>
            <w:r w:rsidRPr="00174BD2">
              <w:rPr>
                <w:rFonts w:ascii="Arial" w:hAnsi="Arial" w:cs="Arial"/>
                <w:sz w:val="24"/>
                <w:szCs w:val="24"/>
              </w:rPr>
              <w:t>używaj ponownie (</w:t>
            </w:r>
            <w:proofErr w:type="spellStart"/>
            <w:r w:rsidRPr="00174BD2">
              <w:rPr>
                <w:rFonts w:ascii="Arial" w:hAnsi="Arial" w:cs="Arial"/>
                <w:sz w:val="24"/>
                <w:szCs w:val="24"/>
              </w:rPr>
              <w:t>reuse</w:t>
            </w:r>
            <w:proofErr w:type="spellEnd"/>
            <w:r w:rsidRPr="00174BD2">
              <w:rPr>
                <w:rFonts w:ascii="Arial" w:hAnsi="Arial" w:cs="Arial"/>
                <w:sz w:val="24"/>
                <w:szCs w:val="24"/>
              </w:rPr>
              <w:t>) – ponowne wykorzystanie materiałów, surowców lub produktów, które zamiast stać się odpadem w jednym procesie produkcyjnym lub usługowym stają się surowcem dla innego;</w:t>
            </w:r>
            <w:bookmarkEnd w:id="52"/>
            <w:bookmarkEnd w:id="53"/>
          </w:p>
          <w:p w14:paraId="4E888EAA" w14:textId="525C9FA9" w:rsidR="00F02246" w:rsidRPr="00174BD2" w:rsidRDefault="00F02246" w:rsidP="00F02246">
            <w:pPr>
              <w:pStyle w:val="Akapitzlist"/>
              <w:numPr>
                <w:ilvl w:val="0"/>
                <w:numId w:val="45"/>
              </w:numPr>
              <w:spacing w:after="0"/>
              <w:ind w:left="714" w:hanging="357"/>
              <w:rPr>
                <w:rFonts w:ascii="Arial" w:hAnsi="Arial" w:cs="Arial"/>
                <w:sz w:val="24"/>
                <w:szCs w:val="24"/>
              </w:rPr>
            </w:pPr>
            <w:bookmarkStart w:id="54" w:name="_Toc141344534"/>
            <w:bookmarkStart w:id="55" w:name="_Toc141776833"/>
            <w:r w:rsidRPr="00174BD2">
              <w:rPr>
                <w:rFonts w:ascii="Arial" w:hAnsi="Arial" w:cs="Arial"/>
                <w:sz w:val="24"/>
                <w:szCs w:val="24"/>
              </w:rPr>
              <w:t>naprawiaj (</w:t>
            </w:r>
            <w:proofErr w:type="spellStart"/>
            <w:r w:rsidRPr="00174BD2">
              <w:rPr>
                <w:rFonts w:ascii="Arial" w:hAnsi="Arial" w:cs="Arial"/>
                <w:sz w:val="24"/>
                <w:szCs w:val="24"/>
              </w:rPr>
              <w:t>recover</w:t>
            </w:r>
            <w:proofErr w:type="spellEnd"/>
            <w:r w:rsidRPr="00174BD2">
              <w:rPr>
                <w:rFonts w:ascii="Arial" w:hAnsi="Arial" w:cs="Arial"/>
                <w:sz w:val="24"/>
                <w:szCs w:val="24"/>
              </w:rPr>
              <w:t>) – wprowadzanie takich rozwiązań technologicznych, logistycznych, marketingowych, które zapewniają dostępność części zamiennych, instrukcji obsługi i napraw, informacji technicznych lub innych narzędzi, sprzętu lub oprogramowania pozwalających na naprawę i ponowne użycie produktów bez szkody dla ich jakości i bezpieczeństwa;</w:t>
            </w:r>
            <w:bookmarkEnd w:id="54"/>
            <w:bookmarkEnd w:id="55"/>
            <w:r w:rsidRPr="00174BD2">
              <w:rPr>
                <w:rFonts w:ascii="Arial" w:hAnsi="Arial" w:cs="Arial"/>
                <w:sz w:val="24"/>
                <w:szCs w:val="24"/>
              </w:rPr>
              <w:t xml:space="preserve"> </w:t>
            </w:r>
          </w:p>
          <w:p w14:paraId="67D5E9E5" w14:textId="7D33711B" w:rsidR="00F02246" w:rsidRPr="00174BD2" w:rsidRDefault="00F02246" w:rsidP="00F02246">
            <w:pPr>
              <w:pStyle w:val="Akapitzlist"/>
              <w:numPr>
                <w:ilvl w:val="0"/>
                <w:numId w:val="45"/>
              </w:numPr>
              <w:spacing w:after="0"/>
              <w:ind w:left="714" w:hanging="357"/>
              <w:rPr>
                <w:rFonts w:ascii="Arial" w:hAnsi="Arial" w:cs="Arial"/>
                <w:sz w:val="24"/>
                <w:szCs w:val="24"/>
              </w:rPr>
            </w:pPr>
            <w:bookmarkStart w:id="56" w:name="_Toc141344535"/>
            <w:bookmarkStart w:id="57" w:name="_Toc141776834"/>
            <w:r w:rsidRPr="00174BD2">
              <w:rPr>
                <w:rFonts w:ascii="Arial" w:hAnsi="Arial" w:cs="Arial"/>
                <w:sz w:val="24"/>
                <w:szCs w:val="24"/>
              </w:rPr>
              <w:t>oddawaj do recyklingu (</w:t>
            </w:r>
            <w:proofErr w:type="spellStart"/>
            <w:r w:rsidRPr="00174BD2">
              <w:rPr>
                <w:rFonts w:ascii="Arial" w:hAnsi="Arial" w:cs="Arial"/>
                <w:sz w:val="24"/>
                <w:szCs w:val="24"/>
              </w:rPr>
              <w:t>recycle</w:t>
            </w:r>
            <w:proofErr w:type="spellEnd"/>
            <w:r w:rsidRPr="00174BD2">
              <w:rPr>
                <w:rFonts w:ascii="Arial" w:hAnsi="Arial" w:cs="Arial"/>
                <w:sz w:val="24"/>
                <w:szCs w:val="24"/>
              </w:rPr>
              <w:t xml:space="preserve">) – skierowanie odpadów, które już nie mogą być ponownie użyte ani utracić statusu odpadu, do przetworzenia celem ponownego wykorzystania w pierwotnym celu lub do przekształcenia w nowe materiały </w:t>
            </w:r>
            <w:r>
              <w:rPr>
                <w:rFonts w:ascii="Arial" w:hAnsi="Arial" w:cs="Arial"/>
                <w:sz w:val="24"/>
                <w:szCs w:val="24"/>
              </w:rPr>
              <w:br/>
            </w:r>
            <w:r w:rsidRPr="00174BD2">
              <w:rPr>
                <w:rFonts w:ascii="Arial" w:hAnsi="Arial" w:cs="Arial"/>
                <w:sz w:val="24"/>
                <w:szCs w:val="24"/>
              </w:rPr>
              <w:t>i produkty</w:t>
            </w:r>
            <w:r w:rsidR="00DB225D">
              <w:rPr>
                <w:rFonts w:ascii="Arial" w:hAnsi="Arial" w:cs="Arial"/>
                <w:sz w:val="24"/>
                <w:szCs w:val="24"/>
              </w:rPr>
              <w:t>;</w:t>
            </w:r>
            <w:bookmarkEnd w:id="56"/>
            <w:bookmarkEnd w:id="57"/>
          </w:p>
          <w:p w14:paraId="147AE3BD" w14:textId="77777777" w:rsidR="00F02246" w:rsidRPr="00CA6799" w:rsidRDefault="00F02246" w:rsidP="00F02246">
            <w:pPr>
              <w:pStyle w:val="Akapitzlist"/>
              <w:numPr>
                <w:ilvl w:val="0"/>
                <w:numId w:val="45"/>
              </w:numPr>
              <w:spacing w:after="0"/>
              <w:ind w:left="714" w:hanging="357"/>
            </w:pPr>
            <w:bookmarkStart w:id="58" w:name="_Toc141344536"/>
            <w:bookmarkStart w:id="59" w:name="_Toc141776835"/>
            <w:r w:rsidRPr="00174BD2">
              <w:rPr>
                <w:rFonts w:ascii="Arial" w:hAnsi="Arial" w:cs="Arial"/>
                <w:sz w:val="24"/>
                <w:szCs w:val="24"/>
              </w:rPr>
              <w:t>zastanów się co możesz zrobić lepiej (</w:t>
            </w:r>
            <w:proofErr w:type="spellStart"/>
            <w:r w:rsidRPr="00174BD2">
              <w:rPr>
                <w:rFonts w:ascii="Arial" w:hAnsi="Arial" w:cs="Arial"/>
                <w:sz w:val="24"/>
                <w:szCs w:val="24"/>
              </w:rPr>
              <w:t>rethink</w:t>
            </w:r>
            <w:proofErr w:type="spellEnd"/>
            <w:r w:rsidRPr="00174BD2">
              <w:rPr>
                <w:rFonts w:ascii="Arial" w:hAnsi="Arial" w:cs="Arial"/>
                <w:sz w:val="24"/>
                <w:szCs w:val="24"/>
              </w:rPr>
              <w:t>) – planowanie i projektowanie działań przy użyciu takich sposobów produkcji lub form usług oraz surowców i materiałów, aby zapobiegać powstawaniu odpadów lub istotnie je ograniczać lub ograniczać ich negatywne oddziaływanie na życie i zdrowie ludzi oraz na środowisko.</w:t>
            </w:r>
            <w:bookmarkEnd w:id="58"/>
            <w:bookmarkEnd w:id="59"/>
          </w:p>
        </w:tc>
      </w:tr>
      <w:tr w:rsidR="00F02246" w:rsidRPr="00203A65" w14:paraId="6917F115" w14:textId="77777777" w:rsidTr="00E211AD">
        <w:tc>
          <w:tcPr>
            <w:tcW w:w="9817" w:type="dxa"/>
            <w:shd w:val="clear" w:color="auto" w:fill="auto"/>
          </w:tcPr>
          <w:p w14:paraId="3E269466" w14:textId="77777777" w:rsidR="00F02246" w:rsidRPr="00203A65" w:rsidRDefault="00F02246" w:rsidP="00E211AD">
            <w:pPr>
              <w:tabs>
                <w:tab w:val="left" w:pos="3483"/>
              </w:tabs>
              <w:spacing w:line="276" w:lineRule="auto"/>
              <w:jc w:val="both"/>
              <w:rPr>
                <w:rFonts w:ascii="Arial" w:hAnsi="Arial" w:cs="Arial"/>
              </w:rPr>
            </w:pPr>
          </w:p>
        </w:tc>
      </w:tr>
    </w:tbl>
    <w:p w14:paraId="552EB9A4" w14:textId="45000089" w:rsidR="001210B7" w:rsidRPr="00752C8C" w:rsidRDefault="00290AF3" w:rsidP="001968A4">
      <w:pPr>
        <w:pStyle w:val="Nagwek2"/>
        <w:spacing w:before="240"/>
        <w:rPr>
          <w:rFonts w:ascii="Arial" w:hAnsi="Arial" w:cs="Arial"/>
          <w:sz w:val="28"/>
          <w:szCs w:val="28"/>
        </w:rPr>
      </w:pPr>
      <w:bookmarkStart w:id="60" w:name="_Toc183159658"/>
      <w:r w:rsidRPr="00752C8C">
        <w:rPr>
          <w:rFonts w:ascii="Arial" w:hAnsi="Arial" w:cs="Arial"/>
          <w:sz w:val="28"/>
          <w:szCs w:val="28"/>
        </w:rPr>
        <w:lastRenderedPageBreak/>
        <w:t>B</w:t>
      </w:r>
      <w:r w:rsidR="0001401F" w:rsidRPr="00752C8C">
        <w:rPr>
          <w:rFonts w:ascii="Arial" w:hAnsi="Arial" w:cs="Arial"/>
          <w:sz w:val="28"/>
          <w:szCs w:val="28"/>
        </w:rPr>
        <w:t>.</w:t>
      </w:r>
      <w:r w:rsidR="0072452F" w:rsidRPr="00752C8C">
        <w:rPr>
          <w:rFonts w:ascii="Arial" w:hAnsi="Arial" w:cs="Arial"/>
          <w:sz w:val="28"/>
          <w:szCs w:val="28"/>
        </w:rPr>
        <w:t>1</w:t>
      </w:r>
      <w:r w:rsidR="009D6508">
        <w:rPr>
          <w:rFonts w:ascii="Arial" w:hAnsi="Arial" w:cs="Arial"/>
          <w:sz w:val="28"/>
          <w:szCs w:val="28"/>
        </w:rPr>
        <w:t>2</w:t>
      </w:r>
      <w:r w:rsidR="0001401F" w:rsidRPr="00752C8C">
        <w:rPr>
          <w:rFonts w:ascii="Arial" w:hAnsi="Arial" w:cs="Arial"/>
          <w:sz w:val="28"/>
          <w:szCs w:val="28"/>
        </w:rPr>
        <w:t xml:space="preserve">. </w:t>
      </w:r>
      <w:r w:rsidR="000729A2">
        <w:rPr>
          <w:rFonts w:ascii="Arial" w:hAnsi="Arial" w:cs="Arial"/>
          <w:sz w:val="28"/>
          <w:szCs w:val="28"/>
        </w:rPr>
        <w:t>Planowane rozwiązania z zakresu GOZ</w:t>
      </w:r>
      <w:bookmarkEnd w:id="6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889"/>
      </w:tblGrid>
      <w:tr w:rsidR="001210B7" w:rsidRPr="00555B08" w14:paraId="500E0AA6" w14:textId="77777777" w:rsidTr="00FB5A60">
        <w:tc>
          <w:tcPr>
            <w:tcW w:w="9889" w:type="dxa"/>
            <w:shd w:val="clear" w:color="auto" w:fill="D9D9D9" w:themeFill="background1" w:themeFillShade="D9"/>
          </w:tcPr>
          <w:p w14:paraId="26D4E2D0" w14:textId="6BE2DB82" w:rsidR="009763B6" w:rsidRPr="00B672D6" w:rsidRDefault="001210B7" w:rsidP="006A5683">
            <w:pPr>
              <w:pStyle w:val="Default"/>
              <w:suppressAutoHyphens/>
              <w:spacing w:before="60" w:line="276" w:lineRule="auto"/>
              <w:rPr>
                <w:rFonts w:ascii="Tahoma" w:hAnsi="Tahoma" w:cs="Tahoma"/>
              </w:rPr>
            </w:pPr>
            <w:r w:rsidRPr="00833760">
              <w:rPr>
                <w:rFonts w:ascii="Arial" w:eastAsia="Times New Roman" w:hAnsi="Arial" w:cs="Arial"/>
              </w:rPr>
              <w:t xml:space="preserve">W niniejszym punkcie </w:t>
            </w:r>
            <w:r w:rsidR="009763B6">
              <w:rPr>
                <w:rFonts w:ascii="Arial" w:eastAsia="Times New Roman" w:hAnsi="Arial" w:cs="Arial"/>
              </w:rPr>
              <w:t>należy</w:t>
            </w:r>
            <w:r w:rsidR="000557D7" w:rsidRPr="00833760">
              <w:rPr>
                <w:rFonts w:ascii="Arial" w:eastAsia="Times New Roman" w:hAnsi="Arial" w:cs="Arial"/>
              </w:rPr>
              <w:t xml:space="preserve"> scharakteryzow</w:t>
            </w:r>
            <w:r w:rsidR="000A0044" w:rsidRPr="00833760">
              <w:rPr>
                <w:rFonts w:ascii="Arial" w:eastAsia="Times New Roman" w:hAnsi="Arial" w:cs="Arial"/>
              </w:rPr>
              <w:t xml:space="preserve">ać </w:t>
            </w:r>
            <w:r w:rsidR="00833760" w:rsidRPr="00833760">
              <w:rPr>
                <w:rFonts w:ascii="Arial" w:eastAsia="Times New Roman" w:hAnsi="Arial" w:cs="Arial"/>
              </w:rPr>
              <w:t>działania na rzecz rozwoju gospodarczego Wnioskodawcy silnie powiązane</w:t>
            </w:r>
            <w:r w:rsidR="009763B6">
              <w:rPr>
                <w:rFonts w:ascii="Arial" w:eastAsia="Times New Roman" w:hAnsi="Arial" w:cs="Arial"/>
              </w:rPr>
              <w:t>go</w:t>
            </w:r>
            <w:r w:rsidR="00833760" w:rsidRPr="00833760">
              <w:rPr>
                <w:rFonts w:ascii="Arial" w:eastAsia="Times New Roman" w:hAnsi="Arial" w:cs="Arial"/>
              </w:rPr>
              <w:t xml:space="preserve"> ze względami środowiskowymi</w:t>
            </w:r>
            <w:r w:rsidR="00C9228E">
              <w:rPr>
                <w:rFonts w:ascii="Arial" w:eastAsia="Times New Roman" w:hAnsi="Arial" w:cs="Arial"/>
              </w:rPr>
              <w:t xml:space="preserve"> w obszarze rozwiązań </w:t>
            </w:r>
            <w:r w:rsidR="003238BF">
              <w:rPr>
                <w:rFonts w:ascii="Arial" w:eastAsia="Times New Roman" w:hAnsi="Arial" w:cs="Arial"/>
              </w:rPr>
              <w:br/>
            </w:r>
            <w:r w:rsidR="00C9228E">
              <w:rPr>
                <w:rFonts w:ascii="Arial" w:eastAsia="Times New Roman" w:hAnsi="Arial" w:cs="Arial"/>
              </w:rPr>
              <w:t>z zakresu gospodarki obiegu zamkniętego</w:t>
            </w:r>
            <w:r w:rsidR="00833760" w:rsidRPr="00833760">
              <w:rPr>
                <w:rFonts w:ascii="Arial" w:eastAsia="Times New Roman" w:hAnsi="Arial" w:cs="Arial"/>
              </w:rPr>
              <w:t xml:space="preserve">. </w:t>
            </w:r>
            <w:r w:rsidR="00BE5AC0">
              <w:rPr>
                <w:rFonts w:ascii="Arial" w:hAnsi="Arial" w:cs="Arial"/>
              </w:rPr>
              <w:t>N</w:t>
            </w:r>
            <w:r w:rsidR="00BE5AC0" w:rsidRPr="00833760">
              <w:rPr>
                <w:rFonts w:ascii="Arial" w:hAnsi="Arial" w:cs="Arial"/>
              </w:rPr>
              <w:t>iezbędnym jest scharakteryzowanie</w:t>
            </w:r>
            <w:r w:rsidR="0050391F">
              <w:rPr>
                <w:rFonts w:ascii="Arial" w:hAnsi="Arial" w:cs="Arial"/>
              </w:rPr>
              <w:t xml:space="preserve"> przyjętej koncepcji </w:t>
            </w:r>
            <w:r w:rsidR="0050391F" w:rsidRPr="0050391F">
              <w:rPr>
                <w:rFonts w:ascii="Arial" w:hAnsi="Arial" w:cs="Arial"/>
              </w:rPr>
              <w:t>zmniejszeni</w:t>
            </w:r>
            <w:r w:rsidR="0050391F">
              <w:rPr>
                <w:rFonts w:ascii="Arial" w:hAnsi="Arial" w:cs="Arial"/>
              </w:rPr>
              <w:t>a</w:t>
            </w:r>
            <w:r w:rsidR="0050391F" w:rsidRPr="0050391F">
              <w:rPr>
                <w:rFonts w:ascii="Arial" w:hAnsi="Arial" w:cs="Arial"/>
              </w:rPr>
              <w:t xml:space="preserve"> ilości surowców zużywanych na jednostkę produkowanych dóbr, </w:t>
            </w:r>
            <w:r w:rsidR="003238BF">
              <w:rPr>
                <w:rFonts w:ascii="Arial" w:hAnsi="Arial" w:cs="Arial"/>
              </w:rPr>
              <w:br/>
            </w:r>
            <w:r w:rsidR="0050391F" w:rsidRPr="0050391F">
              <w:rPr>
                <w:rFonts w:ascii="Arial" w:hAnsi="Arial" w:cs="Arial"/>
              </w:rPr>
              <w:t>a także założeni</w:t>
            </w:r>
            <w:r w:rsidR="0050391F">
              <w:rPr>
                <w:rFonts w:ascii="Arial" w:hAnsi="Arial" w:cs="Arial"/>
              </w:rPr>
              <w:t>a</w:t>
            </w:r>
            <w:r w:rsidR="0050391F" w:rsidRPr="0050391F">
              <w:rPr>
                <w:rFonts w:ascii="Arial" w:hAnsi="Arial" w:cs="Arial"/>
              </w:rPr>
              <w:t xml:space="preserve"> zmniejszania negatywnego wpływu na środowisko procesów produkcyjnych, w szczególności w kontekście redukcji emisji gazów cieplarnianych i ilości wytwarzanych odpadów</w:t>
            </w:r>
            <w:r w:rsidR="0050391F">
              <w:rPr>
                <w:rFonts w:ascii="Arial" w:hAnsi="Arial" w:cs="Arial"/>
              </w:rPr>
              <w:t xml:space="preserve">. </w:t>
            </w:r>
            <w:r w:rsidR="002F41B3">
              <w:rPr>
                <w:rFonts w:ascii="Arial" w:hAnsi="Arial" w:cs="Arial"/>
              </w:rPr>
              <w:t xml:space="preserve">Należy również wskazać, czy </w:t>
            </w:r>
            <w:r w:rsidR="002F41B3" w:rsidRPr="002F41B3">
              <w:rPr>
                <w:rFonts w:ascii="Arial" w:hAnsi="Arial" w:cs="Arial"/>
              </w:rPr>
              <w:t>przy projektowaniu i produkcji</w:t>
            </w:r>
            <w:r w:rsidR="002F41B3">
              <w:rPr>
                <w:rFonts w:ascii="Arial" w:hAnsi="Arial" w:cs="Arial"/>
              </w:rPr>
              <w:t xml:space="preserve"> uwzględniono</w:t>
            </w:r>
            <w:r w:rsidR="002F41B3" w:rsidRPr="002F41B3">
              <w:rPr>
                <w:rFonts w:ascii="Arial" w:hAnsi="Arial" w:cs="Arial"/>
              </w:rPr>
              <w:t xml:space="preserve"> użyci</w:t>
            </w:r>
            <w:r w:rsidR="002F41B3">
              <w:rPr>
                <w:rFonts w:ascii="Arial" w:hAnsi="Arial" w:cs="Arial"/>
              </w:rPr>
              <w:t>e</w:t>
            </w:r>
            <w:r w:rsidR="002F41B3" w:rsidRPr="002F41B3">
              <w:rPr>
                <w:rFonts w:ascii="Arial" w:hAnsi="Arial" w:cs="Arial"/>
              </w:rPr>
              <w:t xml:space="preserve"> takich surowców i technologii oraz wprowadzenie takich rozwiązań konstrukcyjnych i użytkowych, które pozwolą na zebranie większej ilości odpadów możliwych do poddania recyklingowi. </w:t>
            </w:r>
            <w:r w:rsidR="00524500" w:rsidRPr="00BE5AC0">
              <w:rPr>
                <w:rFonts w:ascii="Arial" w:hAnsi="Arial" w:cs="Arial"/>
              </w:rPr>
              <w:t xml:space="preserve">Jeśli w ramach projektu stosowane są rozwiązania przyjazne środowisku powinno się wskazać jakie?, dlaczego zastosowano konkretne </w:t>
            </w:r>
            <w:r w:rsidR="00A62F6F">
              <w:rPr>
                <w:rFonts w:ascii="Arial" w:hAnsi="Arial" w:cs="Arial"/>
              </w:rPr>
              <w:br/>
            </w:r>
            <w:r w:rsidR="00524500" w:rsidRPr="00BE5AC0">
              <w:rPr>
                <w:rFonts w:ascii="Arial" w:hAnsi="Arial" w:cs="Arial"/>
              </w:rPr>
              <w:t>z nich?, jakie rezultaty ma przynieść ich zastosowanie?</w:t>
            </w:r>
            <w:r w:rsidR="00BE5AC0" w:rsidRPr="00BE5AC0">
              <w:rPr>
                <w:rFonts w:ascii="Arial" w:hAnsi="Arial" w:cs="Arial"/>
              </w:rPr>
              <w:t xml:space="preserve">. Z opisu powinno jasno wynikać, na czym będzie polegała ich ekologiczność. W tabeli Wnioskodawca powinien podać odpowiednie wartości sprzed realizacji projektu i planowaną do osiągnięcia po realizacji projektu, a w przypadku projektów dla których porównanie wartości sprzed i po realizacji projektu jest niemożliwe lub niezasadne (będą to np. projekty polegające na uruchomieniu nowej linii technologicznej) należy korzyści uzyskane w wyniku realizacji projektu </w:t>
            </w:r>
            <w:r w:rsidR="00BE5AC0" w:rsidRPr="00BE5AC0">
              <w:rPr>
                <w:rFonts w:ascii="Arial" w:hAnsi="Arial" w:cs="Arial"/>
                <w:b/>
                <w:u w:val="single"/>
              </w:rPr>
              <w:t>porównać do alternatywnych, powszechnie stosowanych rozwiązań</w:t>
            </w:r>
            <w:r w:rsidR="00BE5AC0" w:rsidRPr="00BE5AC0">
              <w:rPr>
                <w:rFonts w:ascii="Arial" w:hAnsi="Arial" w:cs="Arial"/>
              </w:rPr>
              <w:t>, które zostałyby zastosowane gdyby Wnioskodawca nie otrzymał wsparcia ze środków publicznych</w:t>
            </w:r>
            <w:r w:rsidR="00BE5AC0">
              <w:rPr>
                <w:rFonts w:ascii="Arial" w:hAnsi="Arial" w:cs="Arial"/>
              </w:rPr>
              <w:t>.</w:t>
            </w:r>
          </w:p>
        </w:tc>
      </w:tr>
      <w:tr w:rsidR="00803BDC" w:rsidRPr="00555B08" w14:paraId="78046934" w14:textId="77777777" w:rsidTr="00803BDC">
        <w:tc>
          <w:tcPr>
            <w:tcW w:w="9889" w:type="dxa"/>
            <w:tcBorders>
              <w:top w:val="single" w:sz="4" w:space="0" w:color="auto"/>
              <w:left w:val="single" w:sz="4" w:space="0" w:color="auto"/>
              <w:bottom w:val="single" w:sz="4" w:space="0" w:color="auto"/>
              <w:right w:val="single" w:sz="4" w:space="0" w:color="auto"/>
            </w:tcBorders>
            <w:shd w:val="clear" w:color="auto" w:fill="auto"/>
          </w:tcPr>
          <w:p w14:paraId="430FA867" w14:textId="77777777" w:rsidR="00803BDC" w:rsidRPr="00B672D6" w:rsidRDefault="00803BDC" w:rsidP="00B216B6">
            <w:pPr>
              <w:pStyle w:val="Default"/>
              <w:jc w:val="both"/>
              <w:rPr>
                <w:rFonts w:ascii="Tahoma" w:eastAsia="Times New Roman" w:hAnsi="Tahoma" w:cs="Tahoma"/>
              </w:rPr>
            </w:pPr>
          </w:p>
          <w:p w14:paraId="4ABC59E0" w14:textId="77777777" w:rsidR="00803BDC" w:rsidRPr="00B672D6" w:rsidRDefault="00803BDC" w:rsidP="00B216B6">
            <w:pPr>
              <w:pStyle w:val="Default"/>
              <w:jc w:val="both"/>
              <w:rPr>
                <w:rFonts w:ascii="Tahoma" w:eastAsia="Times New Roman" w:hAnsi="Tahoma" w:cs="Tahoma"/>
              </w:rPr>
            </w:pPr>
          </w:p>
          <w:p w14:paraId="0E35F4F5" w14:textId="77777777" w:rsidR="00803BDC" w:rsidRPr="00B672D6" w:rsidRDefault="00803BDC" w:rsidP="00B216B6">
            <w:pPr>
              <w:pStyle w:val="Default"/>
              <w:jc w:val="both"/>
              <w:rPr>
                <w:rFonts w:ascii="Tahoma" w:eastAsia="Times New Roman" w:hAnsi="Tahoma" w:cs="Tahoma"/>
              </w:rPr>
            </w:pPr>
          </w:p>
          <w:p w14:paraId="7F8DA51E" w14:textId="77777777" w:rsidR="00354894" w:rsidRPr="00B672D6" w:rsidRDefault="00354894" w:rsidP="00803BDC">
            <w:pPr>
              <w:pStyle w:val="Default"/>
              <w:rPr>
                <w:rFonts w:ascii="Tahoma" w:eastAsia="Times New Roman" w:hAnsi="Tahoma" w:cs="Tahoma"/>
              </w:rPr>
            </w:pPr>
          </w:p>
        </w:tc>
      </w:tr>
    </w:tbl>
    <w:p w14:paraId="67FA2233" w14:textId="77777777" w:rsidR="00204010" w:rsidRPr="00B672D6" w:rsidRDefault="00204010" w:rsidP="00157F2B">
      <w:pPr>
        <w:rPr>
          <w:rFonts w:ascii="Tahoma" w:hAnsi="Tahoma" w:cs="Tahoma"/>
        </w:rPr>
      </w:pP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5"/>
        <w:gridCol w:w="7371"/>
      </w:tblGrid>
      <w:tr w:rsidR="000B15C4" w:rsidRPr="00555B08" w14:paraId="50334C88" w14:textId="77777777" w:rsidTr="000B15C4">
        <w:trPr>
          <w:trHeight w:val="181"/>
        </w:trPr>
        <w:tc>
          <w:tcPr>
            <w:tcW w:w="2475" w:type="dxa"/>
            <w:shd w:val="clear" w:color="auto" w:fill="BFBFBF" w:themeFill="background1" w:themeFillShade="BF"/>
            <w:vAlign w:val="center"/>
            <w:hideMark/>
          </w:tcPr>
          <w:p w14:paraId="6A155A22" w14:textId="3098A36F" w:rsidR="000B15C4" w:rsidRPr="00BE5AC0" w:rsidRDefault="000B15C4" w:rsidP="009C02E7">
            <w:pPr>
              <w:pStyle w:val="Bezodstpw"/>
              <w:spacing w:line="276" w:lineRule="auto"/>
              <w:jc w:val="center"/>
              <w:rPr>
                <w:rFonts w:ascii="Arial" w:hAnsi="Arial" w:cs="Arial"/>
                <w:b/>
              </w:rPr>
            </w:pPr>
            <w:r w:rsidRPr="00BE5AC0">
              <w:rPr>
                <w:rFonts w:ascii="Arial" w:hAnsi="Arial" w:cs="Arial"/>
                <w:b/>
              </w:rPr>
              <w:t xml:space="preserve">Kryterium / </w:t>
            </w:r>
            <w:r w:rsidR="00696453" w:rsidRPr="00BE5AC0">
              <w:rPr>
                <w:rFonts w:ascii="Arial" w:hAnsi="Arial" w:cs="Arial"/>
                <w:b/>
              </w:rPr>
              <w:t>Wpływ projektu</w:t>
            </w:r>
          </w:p>
        </w:tc>
        <w:tc>
          <w:tcPr>
            <w:tcW w:w="7371" w:type="dxa"/>
            <w:shd w:val="clear" w:color="auto" w:fill="BFBFBF" w:themeFill="background1" w:themeFillShade="BF"/>
            <w:vAlign w:val="center"/>
          </w:tcPr>
          <w:p w14:paraId="502FAE01" w14:textId="77777777" w:rsidR="000B15C4" w:rsidRPr="00BE5AC0" w:rsidRDefault="000B15C4" w:rsidP="009C02E7">
            <w:pPr>
              <w:pStyle w:val="Bezodstpw"/>
              <w:spacing w:line="276" w:lineRule="auto"/>
              <w:jc w:val="center"/>
              <w:rPr>
                <w:rFonts w:ascii="Arial" w:hAnsi="Arial" w:cs="Arial"/>
              </w:rPr>
            </w:pPr>
            <w:r w:rsidRPr="00BE5AC0">
              <w:rPr>
                <w:rFonts w:ascii="Arial" w:hAnsi="Arial" w:cs="Arial"/>
                <w:b/>
              </w:rPr>
              <w:t>Uzasadnienie</w:t>
            </w:r>
          </w:p>
        </w:tc>
      </w:tr>
      <w:tr w:rsidR="000B15C4" w:rsidRPr="00555B08" w14:paraId="6FD1C31E" w14:textId="77777777" w:rsidTr="000B15C4">
        <w:trPr>
          <w:trHeight w:val="506"/>
        </w:trPr>
        <w:tc>
          <w:tcPr>
            <w:tcW w:w="9846" w:type="dxa"/>
            <w:gridSpan w:val="2"/>
            <w:shd w:val="clear" w:color="auto" w:fill="D9D9D9" w:themeFill="background1" w:themeFillShade="D9"/>
            <w:noWrap/>
            <w:vAlign w:val="center"/>
          </w:tcPr>
          <w:p w14:paraId="5B0BD406" w14:textId="5E526064" w:rsidR="000B15C4" w:rsidRPr="00BE5AC0" w:rsidRDefault="003479F4" w:rsidP="009C02E7">
            <w:pPr>
              <w:pStyle w:val="Bezodstpw"/>
              <w:spacing w:line="276" w:lineRule="auto"/>
              <w:rPr>
                <w:rFonts w:ascii="Arial" w:hAnsi="Arial" w:cs="Arial"/>
              </w:rPr>
            </w:pPr>
            <w:r>
              <w:rPr>
                <w:rFonts w:ascii="Arial" w:hAnsi="Arial" w:cs="Arial"/>
                <w:b/>
              </w:rPr>
              <w:t>Rozwiązania z zakresu GOZ</w:t>
            </w:r>
            <w:r w:rsidR="000B15C4" w:rsidRPr="00BE5AC0">
              <w:rPr>
                <w:rFonts w:ascii="Arial" w:hAnsi="Arial" w:cs="Arial"/>
              </w:rPr>
              <w:t xml:space="preserve">. Czy w wyniku realizacji projektu (w oparciu o jego zakres rzeczowy) </w:t>
            </w:r>
            <w:r w:rsidR="00A62F6F">
              <w:rPr>
                <w:rFonts w:ascii="Arial" w:hAnsi="Arial" w:cs="Arial"/>
              </w:rPr>
              <w:t xml:space="preserve">realizowane będą działania bezpośrednio związane z wdrażaną innowacją </w:t>
            </w:r>
            <w:r w:rsidR="00A62F6F">
              <w:rPr>
                <w:rFonts w:ascii="Arial" w:hAnsi="Arial" w:cs="Arial"/>
              </w:rPr>
              <w:br/>
            </w:r>
            <w:r>
              <w:rPr>
                <w:rFonts w:ascii="Arial" w:hAnsi="Arial" w:cs="Arial"/>
              </w:rPr>
              <w:t>w obszarze</w:t>
            </w:r>
            <w:r w:rsidR="000B15C4" w:rsidRPr="00BE5AC0">
              <w:rPr>
                <w:rFonts w:ascii="Arial" w:hAnsi="Arial" w:cs="Arial"/>
              </w:rPr>
              <w:t>:</w:t>
            </w:r>
          </w:p>
        </w:tc>
      </w:tr>
      <w:tr w:rsidR="000B15C4" w:rsidRPr="00555B08" w14:paraId="0AFAF502" w14:textId="77777777" w:rsidTr="000B15C4">
        <w:trPr>
          <w:trHeight w:val="260"/>
        </w:trPr>
        <w:tc>
          <w:tcPr>
            <w:tcW w:w="2475" w:type="dxa"/>
            <w:shd w:val="clear" w:color="auto" w:fill="auto"/>
            <w:noWrap/>
          </w:tcPr>
          <w:p w14:paraId="5D37470A" w14:textId="6B3A0DB4" w:rsidR="000B15C4" w:rsidRPr="00BE5AC0" w:rsidRDefault="00CA4981" w:rsidP="002015B4">
            <w:pPr>
              <w:spacing w:line="276" w:lineRule="auto"/>
              <w:rPr>
                <w:rFonts w:ascii="Arial" w:hAnsi="Arial" w:cs="Arial"/>
              </w:rPr>
            </w:pPr>
            <w:sdt>
              <w:sdtPr>
                <w:rPr>
                  <w:rFonts w:ascii="Arial" w:hAnsi="Arial" w:cs="Arial"/>
                </w:rPr>
                <w:id w:val="-1709871455"/>
                <w14:checkbox>
                  <w14:checked w14:val="0"/>
                  <w14:checkedState w14:val="2612" w14:font="MS Gothic"/>
                  <w14:uncheckedState w14:val="2610" w14:font="MS Gothic"/>
                </w14:checkbox>
              </w:sdtPr>
              <w:sdtEndPr/>
              <w:sdtContent>
                <w:r w:rsidR="00DA34F7">
                  <w:rPr>
                    <w:rFonts w:ascii="MS Gothic" w:eastAsia="MS Gothic" w:hAnsi="MS Gothic" w:cs="Arial" w:hint="eastAsia"/>
                  </w:rPr>
                  <w:t>☐</w:t>
                </w:r>
              </w:sdtContent>
            </w:sdt>
            <w:r w:rsidR="00845469">
              <w:rPr>
                <w:rFonts w:ascii="Arial" w:hAnsi="Arial" w:cs="Arial"/>
              </w:rPr>
              <w:t xml:space="preserve"> </w:t>
            </w:r>
            <w:r w:rsidR="003479F4" w:rsidRPr="003479F4">
              <w:rPr>
                <w:rFonts w:ascii="Arial" w:hAnsi="Arial" w:cs="Arial"/>
              </w:rPr>
              <w:t xml:space="preserve">zmniejszenia zużycia surowców </w:t>
            </w:r>
            <w:r w:rsidR="00735C61">
              <w:rPr>
                <w:rFonts w:ascii="Arial" w:hAnsi="Arial" w:cs="Arial"/>
              </w:rPr>
              <w:br/>
            </w:r>
            <w:r w:rsidR="003479F4" w:rsidRPr="003479F4">
              <w:rPr>
                <w:rFonts w:ascii="Arial" w:hAnsi="Arial" w:cs="Arial"/>
              </w:rPr>
              <w:t xml:space="preserve">(w tym surowców pierwotnych) </w:t>
            </w:r>
            <w:r w:rsidR="00735C61">
              <w:rPr>
                <w:rFonts w:ascii="Arial" w:hAnsi="Arial" w:cs="Arial"/>
              </w:rPr>
              <w:br/>
            </w:r>
            <w:r w:rsidR="003479F4" w:rsidRPr="003479F4">
              <w:rPr>
                <w:rFonts w:ascii="Arial" w:hAnsi="Arial" w:cs="Arial"/>
              </w:rPr>
              <w:t xml:space="preserve">i efektywne gospodarowanie nimi poprzez odpowiednie projektowanie, wybór materiałów </w:t>
            </w:r>
            <w:r w:rsidR="00735C61">
              <w:rPr>
                <w:rFonts w:ascii="Arial" w:hAnsi="Arial" w:cs="Arial"/>
              </w:rPr>
              <w:br/>
            </w:r>
            <w:r w:rsidR="003479F4" w:rsidRPr="003479F4">
              <w:rPr>
                <w:rFonts w:ascii="Arial" w:hAnsi="Arial" w:cs="Arial"/>
              </w:rPr>
              <w:t>i zwiększanie trwałości produktów;</w:t>
            </w:r>
          </w:p>
        </w:tc>
        <w:tc>
          <w:tcPr>
            <w:tcW w:w="7371" w:type="dxa"/>
          </w:tcPr>
          <w:p w14:paraId="2CAD2F43" w14:textId="77777777" w:rsidR="000B15C4" w:rsidRPr="00BE5AC0" w:rsidRDefault="000B15C4" w:rsidP="009C02E7">
            <w:pPr>
              <w:spacing w:before="120" w:line="276" w:lineRule="auto"/>
              <w:jc w:val="both"/>
              <w:rPr>
                <w:rFonts w:ascii="Arial" w:hAnsi="Arial" w:cs="Arial"/>
              </w:rPr>
            </w:pPr>
          </w:p>
        </w:tc>
      </w:tr>
      <w:tr w:rsidR="000B15C4" w:rsidRPr="00555B08" w14:paraId="2174E99F" w14:textId="77777777" w:rsidTr="000B15C4">
        <w:trPr>
          <w:trHeight w:val="260"/>
        </w:trPr>
        <w:tc>
          <w:tcPr>
            <w:tcW w:w="2475" w:type="dxa"/>
            <w:shd w:val="clear" w:color="auto" w:fill="auto"/>
            <w:noWrap/>
          </w:tcPr>
          <w:p w14:paraId="58961522" w14:textId="115D4C63" w:rsidR="000B15C4" w:rsidRPr="00BE5AC0" w:rsidRDefault="00CA4981" w:rsidP="002015B4">
            <w:pPr>
              <w:spacing w:line="276" w:lineRule="auto"/>
              <w:rPr>
                <w:rFonts w:ascii="Arial" w:hAnsi="Arial" w:cs="Arial"/>
              </w:rPr>
            </w:pPr>
            <w:sdt>
              <w:sdtPr>
                <w:rPr>
                  <w:rFonts w:ascii="Arial" w:eastAsia="MS Gothic" w:hAnsi="Arial" w:cs="Arial"/>
                  <w:lang w:eastAsia="pl-PL"/>
                </w:rPr>
                <w:id w:val="2129042743"/>
                <w14:checkbox>
                  <w14:checked w14:val="0"/>
                  <w14:checkedState w14:val="2612" w14:font="MS Gothic"/>
                  <w14:uncheckedState w14:val="2610" w14:font="MS Gothic"/>
                </w14:checkbox>
              </w:sdtPr>
              <w:sdtEndPr/>
              <w:sdtContent>
                <w:r w:rsidR="00DA34F7">
                  <w:rPr>
                    <w:rFonts w:ascii="MS Gothic" w:eastAsia="MS Gothic" w:hAnsi="MS Gothic" w:cs="Arial" w:hint="eastAsia"/>
                    <w:lang w:eastAsia="pl-PL"/>
                  </w:rPr>
                  <w:t>☐</w:t>
                </w:r>
              </w:sdtContent>
            </w:sdt>
            <w:r w:rsidR="00845469">
              <w:rPr>
                <w:rFonts w:ascii="Arial" w:hAnsi="Arial" w:cs="Arial"/>
              </w:rPr>
              <w:t xml:space="preserve"> </w:t>
            </w:r>
            <w:r w:rsidR="003479F4" w:rsidRPr="003479F4">
              <w:rPr>
                <w:rFonts w:ascii="Arial" w:hAnsi="Arial" w:cs="Arial"/>
              </w:rPr>
              <w:t xml:space="preserve">redukcji masy wytwarzanych odpadów, poprzez przygotowywanie do </w:t>
            </w:r>
            <w:r w:rsidR="003479F4" w:rsidRPr="003479F4">
              <w:rPr>
                <w:rFonts w:ascii="Arial" w:hAnsi="Arial" w:cs="Arial"/>
              </w:rPr>
              <w:lastRenderedPageBreak/>
              <w:t>ponownego użycia lub recykling;</w:t>
            </w:r>
          </w:p>
        </w:tc>
        <w:tc>
          <w:tcPr>
            <w:tcW w:w="7371" w:type="dxa"/>
          </w:tcPr>
          <w:p w14:paraId="10B5972A" w14:textId="77777777" w:rsidR="000B15C4" w:rsidRPr="00BE5AC0" w:rsidRDefault="000B15C4" w:rsidP="009C02E7">
            <w:pPr>
              <w:spacing w:before="120" w:line="276" w:lineRule="auto"/>
              <w:jc w:val="both"/>
              <w:rPr>
                <w:rFonts w:ascii="Arial" w:hAnsi="Arial" w:cs="Arial"/>
              </w:rPr>
            </w:pPr>
          </w:p>
        </w:tc>
      </w:tr>
      <w:tr w:rsidR="003479F4" w:rsidRPr="00555B08" w14:paraId="7566F5D3" w14:textId="77777777" w:rsidTr="000B15C4">
        <w:trPr>
          <w:trHeight w:val="260"/>
        </w:trPr>
        <w:tc>
          <w:tcPr>
            <w:tcW w:w="2475" w:type="dxa"/>
            <w:shd w:val="clear" w:color="auto" w:fill="auto"/>
            <w:noWrap/>
          </w:tcPr>
          <w:p w14:paraId="3EA08D20" w14:textId="34792B4C" w:rsidR="003479F4" w:rsidRPr="00BE5AC0" w:rsidRDefault="00CA4981" w:rsidP="002015B4">
            <w:pPr>
              <w:spacing w:line="276" w:lineRule="auto"/>
              <w:rPr>
                <w:rFonts w:ascii="Arial" w:hAnsi="Arial" w:cs="Arial"/>
              </w:rPr>
            </w:pPr>
            <w:sdt>
              <w:sdtPr>
                <w:rPr>
                  <w:rFonts w:ascii="Arial" w:eastAsia="MS Gothic" w:hAnsi="Arial" w:cs="Arial"/>
                  <w:lang w:eastAsia="pl-PL"/>
                </w:rPr>
                <w:id w:val="259266161"/>
                <w14:checkbox>
                  <w14:checked w14:val="0"/>
                  <w14:checkedState w14:val="2612" w14:font="MS Gothic"/>
                  <w14:uncheckedState w14:val="2610" w14:font="MS Gothic"/>
                </w14:checkbox>
              </w:sdtPr>
              <w:sdtEndPr/>
              <w:sdtContent>
                <w:r w:rsidR="00DA34F7">
                  <w:rPr>
                    <w:rFonts w:ascii="MS Gothic" w:eastAsia="MS Gothic" w:hAnsi="MS Gothic" w:cs="Arial" w:hint="eastAsia"/>
                    <w:lang w:eastAsia="pl-PL"/>
                  </w:rPr>
                  <w:t>☐</w:t>
                </w:r>
              </w:sdtContent>
            </w:sdt>
            <w:r w:rsidR="00E32169">
              <w:rPr>
                <w:rFonts w:ascii="Arial" w:hAnsi="Arial" w:cs="Arial"/>
              </w:rPr>
              <w:t xml:space="preserve"> </w:t>
            </w:r>
            <w:r w:rsidR="00E32169" w:rsidRPr="00E32169">
              <w:rPr>
                <w:rFonts w:ascii="Arial" w:hAnsi="Arial" w:cs="Arial"/>
              </w:rPr>
              <w:t xml:space="preserve">wykorzystania </w:t>
            </w:r>
            <w:r w:rsidR="00735C61">
              <w:rPr>
                <w:rFonts w:ascii="Arial" w:hAnsi="Arial" w:cs="Arial"/>
              </w:rPr>
              <w:br/>
            </w:r>
            <w:r w:rsidR="00E32169" w:rsidRPr="00E32169">
              <w:rPr>
                <w:rFonts w:ascii="Arial" w:hAnsi="Arial" w:cs="Arial"/>
              </w:rPr>
              <w:t xml:space="preserve">w procesach produkcji materiałów przyjaznych środowisku, nadających się do ponownego użycia </w:t>
            </w:r>
            <w:r w:rsidR="00735C61">
              <w:rPr>
                <w:rFonts w:ascii="Arial" w:hAnsi="Arial" w:cs="Arial"/>
              </w:rPr>
              <w:br/>
            </w:r>
            <w:r w:rsidR="00E32169" w:rsidRPr="00E32169">
              <w:rPr>
                <w:rFonts w:ascii="Arial" w:hAnsi="Arial" w:cs="Arial"/>
              </w:rPr>
              <w:t>i recyklingu</w:t>
            </w:r>
            <w:r w:rsidR="00E32169">
              <w:rPr>
                <w:rFonts w:ascii="Arial" w:hAnsi="Arial" w:cs="Arial"/>
              </w:rPr>
              <w:t>;</w:t>
            </w:r>
          </w:p>
        </w:tc>
        <w:tc>
          <w:tcPr>
            <w:tcW w:w="7371" w:type="dxa"/>
          </w:tcPr>
          <w:p w14:paraId="3052D94C" w14:textId="77777777" w:rsidR="003479F4" w:rsidRPr="00BE5AC0" w:rsidRDefault="003479F4" w:rsidP="009C02E7">
            <w:pPr>
              <w:spacing w:before="120" w:line="276" w:lineRule="auto"/>
              <w:jc w:val="both"/>
              <w:rPr>
                <w:rFonts w:ascii="Arial" w:hAnsi="Arial" w:cs="Arial"/>
              </w:rPr>
            </w:pPr>
          </w:p>
        </w:tc>
      </w:tr>
      <w:tr w:rsidR="003479F4" w:rsidRPr="00555B08" w14:paraId="74C67C81" w14:textId="77777777" w:rsidTr="000B15C4">
        <w:trPr>
          <w:trHeight w:val="260"/>
        </w:trPr>
        <w:tc>
          <w:tcPr>
            <w:tcW w:w="2475" w:type="dxa"/>
            <w:shd w:val="clear" w:color="auto" w:fill="auto"/>
            <w:noWrap/>
          </w:tcPr>
          <w:p w14:paraId="44FDFDBA" w14:textId="0CDDEC06" w:rsidR="003479F4" w:rsidRPr="00BE5AC0" w:rsidRDefault="00CA4981" w:rsidP="002015B4">
            <w:pPr>
              <w:spacing w:line="276" w:lineRule="auto"/>
              <w:rPr>
                <w:rFonts w:ascii="Arial" w:hAnsi="Arial" w:cs="Arial"/>
              </w:rPr>
            </w:pPr>
            <w:sdt>
              <w:sdtPr>
                <w:rPr>
                  <w:rFonts w:ascii="Arial" w:eastAsia="MS Gothic" w:hAnsi="Arial" w:cs="Arial"/>
                  <w:lang w:eastAsia="pl-PL"/>
                </w:rPr>
                <w:id w:val="-1682123733"/>
                <w14:checkbox>
                  <w14:checked w14:val="0"/>
                  <w14:checkedState w14:val="2612" w14:font="MS Gothic"/>
                  <w14:uncheckedState w14:val="2610" w14:font="MS Gothic"/>
                </w14:checkbox>
              </w:sdtPr>
              <w:sdtEndPr/>
              <w:sdtContent>
                <w:r w:rsidR="00DA34F7">
                  <w:rPr>
                    <w:rFonts w:ascii="MS Gothic" w:eastAsia="MS Gothic" w:hAnsi="MS Gothic" w:cs="Arial" w:hint="eastAsia"/>
                    <w:lang w:eastAsia="pl-PL"/>
                  </w:rPr>
                  <w:t>☐</w:t>
                </w:r>
              </w:sdtContent>
            </w:sdt>
            <w:r w:rsidR="00E32169">
              <w:rPr>
                <w:rFonts w:ascii="Arial" w:hAnsi="Arial" w:cs="Arial"/>
              </w:rPr>
              <w:t xml:space="preserve"> </w:t>
            </w:r>
            <w:r w:rsidR="00E32169" w:rsidRPr="00E32169">
              <w:rPr>
                <w:rFonts w:ascii="Arial" w:hAnsi="Arial" w:cs="Arial"/>
              </w:rPr>
              <w:t xml:space="preserve">przeciwdziałanie powstawaniu i/lub redukcja zanieczyszczeń </w:t>
            </w:r>
            <w:r w:rsidR="00735C61">
              <w:rPr>
                <w:rFonts w:ascii="Arial" w:hAnsi="Arial" w:cs="Arial"/>
              </w:rPr>
              <w:br/>
            </w:r>
            <w:r w:rsidR="00E32169" w:rsidRPr="00E32169">
              <w:rPr>
                <w:rFonts w:ascii="Arial" w:hAnsi="Arial" w:cs="Arial"/>
              </w:rPr>
              <w:t>i emisji (w tym zmniejszenie emisji hałasu)</w:t>
            </w:r>
            <w:r w:rsidR="00E32169">
              <w:rPr>
                <w:rFonts w:ascii="Arial" w:hAnsi="Arial" w:cs="Arial"/>
              </w:rPr>
              <w:t>;</w:t>
            </w:r>
          </w:p>
        </w:tc>
        <w:tc>
          <w:tcPr>
            <w:tcW w:w="7371" w:type="dxa"/>
          </w:tcPr>
          <w:p w14:paraId="5EFB966B" w14:textId="77777777" w:rsidR="003479F4" w:rsidRPr="00BE5AC0" w:rsidRDefault="003479F4" w:rsidP="009C02E7">
            <w:pPr>
              <w:spacing w:before="120" w:line="276" w:lineRule="auto"/>
              <w:jc w:val="both"/>
              <w:rPr>
                <w:rFonts w:ascii="Arial" w:hAnsi="Arial" w:cs="Arial"/>
              </w:rPr>
            </w:pPr>
          </w:p>
        </w:tc>
      </w:tr>
      <w:tr w:rsidR="003479F4" w:rsidRPr="00555B08" w14:paraId="4BFBC31E" w14:textId="77777777" w:rsidTr="000B15C4">
        <w:trPr>
          <w:trHeight w:val="260"/>
        </w:trPr>
        <w:tc>
          <w:tcPr>
            <w:tcW w:w="2475" w:type="dxa"/>
            <w:shd w:val="clear" w:color="auto" w:fill="auto"/>
            <w:noWrap/>
          </w:tcPr>
          <w:p w14:paraId="47FF61F6" w14:textId="2C965B71" w:rsidR="003479F4" w:rsidRPr="00BE5AC0" w:rsidRDefault="00CA4981" w:rsidP="002015B4">
            <w:pPr>
              <w:spacing w:line="276" w:lineRule="auto"/>
              <w:rPr>
                <w:rFonts w:ascii="Arial" w:hAnsi="Arial" w:cs="Arial"/>
              </w:rPr>
            </w:pPr>
            <w:sdt>
              <w:sdtPr>
                <w:rPr>
                  <w:rFonts w:ascii="Arial" w:eastAsia="MS Gothic" w:hAnsi="Arial" w:cs="Arial"/>
                  <w:lang w:eastAsia="pl-PL"/>
                </w:rPr>
                <w:id w:val="152189904"/>
                <w14:checkbox>
                  <w14:checked w14:val="0"/>
                  <w14:checkedState w14:val="2612" w14:font="MS Gothic"/>
                  <w14:uncheckedState w14:val="2610" w14:font="MS Gothic"/>
                </w14:checkbox>
              </w:sdtPr>
              <w:sdtEndPr/>
              <w:sdtContent>
                <w:r w:rsidR="00DA34F7">
                  <w:rPr>
                    <w:rFonts w:ascii="MS Gothic" w:eastAsia="MS Gothic" w:hAnsi="MS Gothic" w:cs="Arial" w:hint="eastAsia"/>
                    <w:lang w:eastAsia="pl-PL"/>
                  </w:rPr>
                  <w:t>☐</w:t>
                </w:r>
              </w:sdtContent>
            </w:sdt>
            <w:r w:rsidR="00E32169">
              <w:rPr>
                <w:rFonts w:ascii="Arial" w:hAnsi="Arial" w:cs="Arial"/>
              </w:rPr>
              <w:t xml:space="preserve"> </w:t>
            </w:r>
            <w:r w:rsidR="00E32169" w:rsidRPr="00E32169">
              <w:rPr>
                <w:rFonts w:ascii="Arial" w:hAnsi="Arial" w:cs="Arial"/>
              </w:rPr>
              <w:t xml:space="preserve">rozwijania </w:t>
            </w:r>
            <w:r w:rsidR="00735C61">
              <w:rPr>
                <w:rFonts w:ascii="Arial" w:hAnsi="Arial" w:cs="Arial"/>
              </w:rPr>
              <w:br/>
            </w:r>
            <w:r w:rsidR="00E32169" w:rsidRPr="00E32169">
              <w:rPr>
                <w:rFonts w:ascii="Arial" w:hAnsi="Arial" w:cs="Arial"/>
              </w:rPr>
              <w:t xml:space="preserve">i wdrażania modeli biznesowych GOZ </w:t>
            </w:r>
            <w:r w:rsidR="00735C61">
              <w:rPr>
                <w:rFonts w:ascii="Arial" w:hAnsi="Arial" w:cs="Arial"/>
              </w:rPr>
              <w:br/>
            </w:r>
            <w:r w:rsidR="00E32169" w:rsidRPr="00E32169">
              <w:rPr>
                <w:rFonts w:ascii="Arial" w:hAnsi="Arial" w:cs="Arial"/>
              </w:rPr>
              <w:t xml:space="preserve">z myślą </w:t>
            </w:r>
            <w:r w:rsidR="00735C61">
              <w:rPr>
                <w:rFonts w:ascii="Arial" w:hAnsi="Arial" w:cs="Arial"/>
              </w:rPr>
              <w:br/>
            </w:r>
            <w:r w:rsidR="00E32169" w:rsidRPr="00E32169">
              <w:rPr>
                <w:rFonts w:ascii="Arial" w:hAnsi="Arial" w:cs="Arial"/>
              </w:rPr>
              <w:t xml:space="preserve">o zapewnieniu jak największej użyteczności, wartości i trwałości produktów, komponentów </w:t>
            </w:r>
            <w:r w:rsidR="00735C61">
              <w:rPr>
                <w:rFonts w:ascii="Arial" w:hAnsi="Arial" w:cs="Arial"/>
              </w:rPr>
              <w:br/>
            </w:r>
            <w:r w:rsidR="00E32169" w:rsidRPr="00E32169">
              <w:rPr>
                <w:rFonts w:ascii="Arial" w:hAnsi="Arial" w:cs="Arial"/>
              </w:rPr>
              <w:t>i materiałów.</w:t>
            </w:r>
          </w:p>
        </w:tc>
        <w:tc>
          <w:tcPr>
            <w:tcW w:w="7371" w:type="dxa"/>
          </w:tcPr>
          <w:p w14:paraId="2B5DE3E0" w14:textId="77777777" w:rsidR="003479F4" w:rsidRPr="00BE5AC0" w:rsidRDefault="003479F4" w:rsidP="009C02E7">
            <w:pPr>
              <w:spacing w:before="120" w:line="276" w:lineRule="auto"/>
              <w:jc w:val="both"/>
              <w:rPr>
                <w:rFonts w:ascii="Arial" w:hAnsi="Arial" w:cs="Arial"/>
              </w:rPr>
            </w:pPr>
          </w:p>
        </w:tc>
      </w:tr>
    </w:tbl>
    <w:p w14:paraId="2928CCCA" w14:textId="3119D053" w:rsidR="0001401F" w:rsidRPr="00833760" w:rsidRDefault="00C850BC" w:rsidP="001147D9">
      <w:pPr>
        <w:pStyle w:val="Nagwek2"/>
        <w:spacing w:before="240"/>
        <w:rPr>
          <w:rFonts w:ascii="Arial" w:hAnsi="Arial" w:cs="Arial"/>
          <w:sz w:val="28"/>
          <w:szCs w:val="28"/>
        </w:rPr>
      </w:pPr>
      <w:bookmarkStart w:id="61" w:name="_Toc183159659"/>
      <w:r w:rsidRPr="00833760">
        <w:rPr>
          <w:rFonts w:ascii="Arial" w:hAnsi="Arial" w:cs="Arial"/>
          <w:sz w:val="28"/>
          <w:szCs w:val="28"/>
        </w:rPr>
        <w:t>B.</w:t>
      </w:r>
      <w:r w:rsidR="00E63555" w:rsidRPr="00833760">
        <w:rPr>
          <w:rFonts w:ascii="Arial" w:hAnsi="Arial" w:cs="Arial"/>
          <w:sz w:val="28"/>
          <w:szCs w:val="28"/>
        </w:rPr>
        <w:t>1</w:t>
      </w:r>
      <w:r w:rsidR="00A13FB4">
        <w:rPr>
          <w:rFonts w:ascii="Arial" w:hAnsi="Arial" w:cs="Arial"/>
          <w:sz w:val="28"/>
          <w:szCs w:val="28"/>
        </w:rPr>
        <w:t>3</w:t>
      </w:r>
      <w:r w:rsidRPr="00833760">
        <w:rPr>
          <w:rFonts w:ascii="Arial" w:hAnsi="Arial" w:cs="Arial"/>
          <w:sz w:val="28"/>
          <w:szCs w:val="28"/>
        </w:rPr>
        <w:t xml:space="preserve">. </w:t>
      </w:r>
      <w:r w:rsidR="0001401F" w:rsidRPr="00833760">
        <w:rPr>
          <w:rFonts w:ascii="Arial" w:hAnsi="Arial" w:cs="Arial"/>
          <w:sz w:val="28"/>
          <w:szCs w:val="28"/>
        </w:rPr>
        <w:t>Plan marketingowy projektu</w:t>
      </w:r>
      <w:bookmarkEnd w:id="61"/>
    </w:p>
    <w:tbl>
      <w:tblPr>
        <w:tblW w:w="981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17"/>
      </w:tblGrid>
      <w:tr w:rsidR="0001401F" w:rsidRPr="00555B08" w14:paraId="1CC8B1FB" w14:textId="77777777" w:rsidTr="00803BDC">
        <w:tc>
          <w:tcPr>
            <w:tcW w:w="9817" w:type="dxa"/>
            <w:shd w:val="clear" w:color="auto" w:fill="D9D9D9" w:themeFill="background1" w:themeFillShade="D9"/>
          </w:tcPr>
          <w:p w14:paraId="031215FD" w14:textId="3311DA48" w:rsidR="0001401F" w:rsidRPr="00833760" w:rsidRDefault="0001401F" w:rsidP="00F54BAC">
            <w:pPr>
              <w:spacing w:line="276" w:lineRule="auto"/>
              <w:rPr>
                <w:rFonts w:ascii="Arial" w:hAnsi="Arial" w:cs="Arial"/>
              </w:rPr>
            </w:pPr>
            <w:r w:rsidRPr="00833760">
              <w:rPr>
                <w:rFonts w:ascii="Arial" w:hAnsi="Arial" w:cs="Arial"/>
              </w:rPr>
              <w:t xml:space="preserve">Plan marketingowy projektu powinien być odniesiony do założonego rozwoju biznesowego </w:t>
            </w:r>
            <w:r w:rsidR="00C850BC" w:rsidRPr="00833760">
              <w:rPr>
                <w:rFonts w:ascii="Arial" w:hAnsi="Arial" w:cs="Arial"/>
              </w:rPr>
              <w:t>p</w:t>
            </w:r>
            <w:r w:rsidRPr="00833760">
              <w:rPr>
                <w:rFonts w:ascii="Arial" w:hAnsi="Arial" w:cs="Arial"/>
              </w:rPr>
              <w:t>rzedsiębiorstwa, którego zasadniczą częścią jest realizowanie przedmiotowego projektu inwestycyjnego.</w:t>
            </w:r>
          </w:p>
          <w:p w14:paraId="6C553B16" w14:textId="41DAFEAE" w:rsidR="008A2EE0" w:rsidRPr="00B672D6" w:rsidRDefault="0001401F" w:rsidP="00F54BAC">
            <w:pPr>
              <w:spacing w:before="60" w:line="276" w:lineRule="auto"/>
              <w:rPr>
                <w:rFonts w:ascii="Tahoma" w:hAnsi="Tahoma" w:cs="Tahoma"/>
              </w:rPr>
            </w:pPr>
            <w:r w:rsidRPr="00833760">
              <w:rPr>
                <w:rFonts w:ascii="Arial" w:hAnsi="Arial" w:cs="Arial"/>
              </w:rPr>
              <w:t>Należy opisać w jaki sposób będzie prowadzona sprzedaż i</w:t>
            </w:r>
            <w:r w:rsidR="00FF1606" w:rsidRPr="00833760">
              <w:rPr>
                <w:rFonts w:ascii="Arial" w:hAnsi="Arial" w:cs="Arial"/>
              </w:rPr>
              <w:t xml:space="preserve"> ewentualna</w:t>
            </w:r>
            <w:r w:rsidRPr="00833760">
              <w:rPr>
                <w:rFonts w:ascii="Arial" w:hAnsi="Arial" w:cs="Arial"/>
              </w:rPr>
              <w:t xml:space="preserve"> promocja po zrealizowaniu projektu, jakie narzędzia promocji oraz reklamy zostaną zastosowane </w:t>
            </w:r>
            <w:r w:rsidR="009C02E7">
              <w:rPr>
                <w:rFonts w:ascii="Arial" w:hAnsi="Arial" w:cs="Arial"/>
              </w:rPr>
              <w:br/>
            </w:r>
            <w:r w:rsidRPr="00833760">
              <w:rPr>
                <w:rFonts w:ascii="Arial" w:hAnsi="Arial" w:cs="Arial"/>
              </w:rPr>
              <w:t>w związku z zrealizowaną inwestycją</w:t>
            </w:r>
            <w:r w:rsidR="008A2EE0" w:rsidRPr="00833760">
              <w:rPr>
                <w:rFonts w:ascii="Arial" w:hAnsi="Arial" w:cs="Arial"/>
              </w:rPr>
              <w:t xml:space="preserve"> </w:t>
            </w:r>
            <w:r w:rsidRPr="00833760">
              <w:rPr>
                <w:rFonts w:ascii="Arial" w:hAnsi="Arial" w:cs="Arial"/>
              </w:rPr>
              <w:t xml:space="preserve">(również w kontekście promocji </w:t>
            </w:r>
            <w:proofErr w:type="spellStart"/>
            <w:r w:rsidR="00E44FF0" w:rsidRPr="00833760">
              <w:rPr>
                <w:rFonts w:ascii="Arial" w:hAnsi="Arial" w:cs="Arial"/>
              </w:rPr>
              <w:t>FEdP</w:t>
            </w:r>
            <w:proofErr w:type="spellEnd"/>
            <w:r w:rsidR="00E44FF0" w:rsidRPr="00833760">
              <w:rPr>
                <w:rFonts w:ascii="Arial" w:hAnsi="Arial" w:cs="Arial"/>
              </w:rPr>
              <w:t xml:space="preserve"> 2021-2027</w:t>
            </w:r>
            <w:r w:rsidRPr="00833760">
              <w:rPr>
                <w:rFonts w:ascii="Arial" w:hAnsi="Arial" w:cs="Arial"/>
              </w:rPr>
              <w:t>)</w:t>
            </w:r>
            <w:r w:rsidR="0030435C" w:rsidRPr="00833760">
              <w:rPr>
                <w:rFonts w:ascii="Arial" w:hAnsi="Arial" w:cs="Arial"/>
              </w:rPr>
              <w:t>.</w:t>
            </w:r>
            <w:r w:rsidR="00C850BC" w:rsidRPr="00833760">
              <w:rPr>
                <w:rFonts w:ascii="Arial" w:hAnsi="Arial" w:cs="Arial"/>
              </w:rPr>
              <w:t xml:space="preserve"> </w:t>
            </w:r>
            <w:r w:rsidR="001D5D5A" w:rsidRPr="00833760">
              <w:rPr>
                <w:rFonts w:ascii="Arial" w:hAnsi="Arial" w:cs="Arial"/>
              </w:rPr>
              <w:t>Do jakiej grupy (jakich grup) odbiorców będą adresowane nowe produkty</w:t>
            </w:r>
            <w:r w:rsidR="00EC01D4" w:rsidRPr="00833760">
              <w:rPr>
                <w:rFonts w:ascii="Arial" w:hAnsi="Arial" w:cs="Arial"/>
              </w:rPr>
              <w:t>/usługi</w:t>
            </w:r>
            <w:r w:rsidR="001D5D5A" w:rsidRPr="00833760">
              <w:rPr>
                <w:rFonts w:ascii="Arial" w:hAnsi="Arial" w:cs="Arial"/>
              </w:rPr>
              <w:t>? oraz jakie nowe kanały dystrybucji (ewentualnie powiązania kooperacyjne) będą rozwijane w związku z zrealizowaną inwestycją?</w:t>
            </w:r>
            <w:r w:rsidR="001D5D5A" w:rsidRPr="00B672D6">
              <w:rPr>
                <w:rFonts w:ascii="Tahoma" w:hAnsi="Tahoma" w:cs="Tahoma"/>
              </w:rPr>
              <w:t xml:space="preserve"> </w:t>
            </w:r>
          </w:p>
        </w:tc>
      </w:tr>
      <w:tr w:rsidR="00803BDC" w:rsidRPr="00555B08" w14:paraId="5F5173FC" w14:textId="77777777" w:rsidTr="00803BDC">
        <w:tc>
          <w:tcPr>
            <w:tcW w:w="9817" w:type="dxa"/>
            <w:tcBorders>
              <w:top w:val="single" w:sz="4" w:space="0" w:color="000000"/>
              <w:left w:val="single" w:sz="4" w:space="0" w:color="000000"/>
              <w:bottom w:val="single" w:sz="4" w:space="0" w:color="000000"/>
              <w:right w:val="single" w:sz="4" w:space="0" w:color="000000"/>
            </w:tcBorders>
            <w:shd w:val="clear" w:color="auto" w:fill="auto"/>
          </w:tcPr>
          <w:p w14:paraId="19CBA0C7" w14:textId="77777777" w:rsidR="00803BDC" w:rsidRPr="00203A65" w:rsidRDefault="00803BDC" w:rsidP="0080340A">
            <w:pPr>
              <w:jc w:val="both"/>
              <w:rPr>
                <w:rFonts w:ascii="Arial" w:hAnsi="Arial" w:cs="Arial"/>
              </w:rPr>
            </w:pPr>
          </w:p>
          <w:p w14:paraId="33E3C4A4" w14:textId="77777777" w:rsidR="00803BDC" w:rsidRPr="00203A65" w:rsidRDefault="00803BDC" w:rsidP="0080340A">
            <w:pPr>
              <w:jc w:val="both"/>
              <w:rPr>
                <w:rFonts w:ascii="Arial" w:hAnsi="Arial" w:cs="Arial"/>
              </w:rPr>
            </w:pPr>
          </w:p>
          <w:p w14:paraId="62714EEA" w14:textId="77777777" w:rsidR="00B216B6" w:rsidRPr="00203A65" w:rsidRDefault="00B216B6" w:rsidP="0080340A">
            <w:pPr>
              <w:jc w:val="both"/>
              <w:rPr>
                <w:rFonts w:ascii="Arial" w:hAnsi="Arial" w:cs="Arial"/>
              </w:rPr>
            </w:pPr>
          </w:p>
          <w:p w14:paraId="25419081" w14:textId="77777777" w:rsidR="00803BDC" w:rsidRPr="00B672D6" w:rsidRDefault="00803BDC" w:rsidP="00803BDC">
            <w:pPr>
              <w:rPr>
                <w:rFonts w:ascii="Tahoma" w:hAnsi="Tahoma" w:cs="Tahoma"/>
              </w:rPr>
            </w:pPr>
          </w:p>
        </w:tc>
      </w:tr>
    </w:tbl>
    <w:p w14:paraId="5A60AEBE" w14:textId="77777777" w:rsidR="0001401F" w:rsidRPr="00B672D6" w:rsidRDefault="0001401F" w:rsidP="0001401F">
      <w:pPr>
        <w:rPr>
          <w:rFonts w:ascii="Tahoma" w:hAnsi="Tahoma" w:cs="Tahoma"/>
        </w:rPr>
      </w:pPr>
    </w:p>
    <w:p w14:paraId="4A1C9094" w14:textId="77777777" w:rsidR="0001401F" w:rsidRPr="00B672D6" w:rsidRDefault="0001401F" w:rsidP="0001401F">
      <w:pPr>
        <w:rPr>
          <w:rFonts w:ascii="Tahoma" w:hAnsi="Tahoma" w:cs="Tahoma"/>
        </w:rPr>
      </w:pPr>
    </w:p>
    <w:p w14:paraId="1183D4CE" w14:textId="77777777" w:rsidR="0001401F" w:rsidRPr="00B61B7E" w:rsidRDefault="0001401F" w:rsidP="0001401F">
      <w:pPr>
        <w:rPr>
          <w:rFonts w:ascii="Tahoma" w:hAnsi="Tahoma" w:cs="Tahoma"/>
          <w:b/>
          <w:bCs/>
        </w:rPr>
        <w:sectPr w:rsidR="0001401F" w:rsidRPr="00B61B7E" w:rsidSect="00186421">
          <w:footnotePr>
            <w:pos w:val="beneathText"/>
          </w:footnotePr>
          <w:pgSz w:w="11905" w:h="16837"/>
          <w:pgMar w:top="1134" w:right="1134" w:bottom="1134" w:left="1134" w:header="708" w:footer="709" w:gutter="0"/>
          <w:cols w:space="708"/>
          <w:docGrid w:linePitch="360"/>
        </w:sectPr>
      </w:pPr>
    </w:p>
    <w:p w14:paraId="09879D22" w14:textId="35037BA5" w:rsidR="0001401F" w:rsidRPr="00C91B82" w:rsidRDefault="00C850BC" w:rsidP="00C91B82">
      <w:pPr>
        <w:pStyle w:val="Nagwek1"/>
        <w:jc w:val="left"/>
        <w:rPr>
          <w:rFonts w:ascii="Arial" w:hAnsi="Arial" w:cs="Arial"/>
        </w:rPr>
      </w:pPr>
      <w:bookmarkStart w:id="62" w:name="_Toc183159660"/>
      <w:r w:rsidRPr="00C91B82">
        <w:rPr>
          <w:rFonts w:ascii="Arial" w:hAnsi="Arial" w:cs="Arial"/>
        </w:rPr>
        <w:lastRenderedPageBreak/>
        <w:t>C</w:t>
      </w:r>
      <w:r w:rsidR="0001401F" w:rsidRPr="00C91B82">
        <w:rPr>
          <w:rFonts w:ascii="Arial" w:hAnsi="Arial" w:cs="Arial"/>
        </w:rPr>
        <w:t>. Finans</w:t>
      </w:r>
      <w:r w:rsidR="003E5EA7" w:rsidRPr="00C91B82">
        <w:rPr>
          <w:rFonts w:ascii="Arial" w:hAnsi="Arial" w:cs="Arial"/>
        </w:rPr>
        <w:t>owe efekty</w:t>
      </w:r>
      <w:r w:rsidR="0001401F" w:rsidRPr="00C91B82">
        <w:rPr>
          <w:rFonts w:ascii="Arial" w:hAnsi="Arial" w:cs="Arial"/>
        </w:rPr>
        <w:t xml:space="preserve"> projektu (w PLN</w:t>
      </w:r>
      <w:r w:rsidR="006C3024" w:rsidRPr="00C91B82">
        <w:rPr>
          <w:rFonts w:ascii="Arial" w:hAnsi="Arial" w:cs="Arial"/>
        </w:rPr>
        <w:t>)</w:t>
      </w:r>
      <w:bookmarkEnd w:id="62"/>
    </w:p>
    <w:p w14:paraId="53FA45BC" w14:textId="40BFDC4E" w:rsidR="005E06DF" w:rsidRPr="005F1A1C" w:rsidRDefault="005E06DF" w:rsidP="00F54BAC">
      <w:pPr>
        <w:pBdr>
          <w:top w:val="single" w:sz="4" w:space="1" w:color="auto"/>
          <w:left w:val="single" w:sz="4" w:space="1" w:color="auto"/>
          <w:bottom w:val="single" w:sz="4" w:space="1" w:color="auto"/>
          <w:right w:val="single" w:sz="4" w:space="5" w:color="auto"/>
        </w:pBdr>
        <w:shd w:val="clear" w:color="auto" w:fill="D9D9D9" w:themeFill="background1" w:themeFillShade="D9"/>
        <w:spacing w:line="276" w:lineRule="auto"/>
        <w:ind w:right="249"/>
        <w:rPr>
          <w:rFonts w:ascii="Arial" w:hAnsi="Arial" w:cs="Arial"/>
        </w:rPr>
      </w:pPr>
      <w:r w:rsidRPr="005F1A1C">
        <w:rPr>
          <w:rFonts w:ascii="Arial" w:hAnsi="Arial" w:cs="Arial"/>
        </w:rPr>
        <w:t xml:space="preserve">Prognoza wartości sprzedaży </w:t>
      </w:r>
      <w:r w:rsidRPr="005F1A1C">
        <w:rPr>
          <w:rFonts w:ascii="Arial" w:hAnsi="Arial" w:cs="Arial"/>
          <w:b/>
        </w:rPr>
        <w:t>w części dotyczącej wyłącznie efektów</w:t>
      </w:r>
      <w:r w:rsidRPr="005F1A1C">
        <w:rPr>
          <w:rFonts w:ascii="Arial" w:hAnsi="Arial" w:cs="Arial"/>
          <w:b/>
          <w:bCs/>
        </w:rPr>
        <w:t xml:space="preserve"> zrealizowanej inwestycji. </w:t>
      </w:r>
      <w:r w:rsidRPr="005F1A1C">
        <w:rPr>
          <w:rFonts w:ascii="Arial" w:hAnsi="Arial" w:cs="Arial"/>
          <w:bCs/>
        </w:rPr>
        <w:t>Dane powinny obejmować</w:t>
      </w:r>
      <w:r w:rsidRPr="005F1A1C">
        <w:rPr>
          <w:rFonts w:ascii="Arial" w:hAnsi="Arial" w:cs="Arial"/>
          <w:b/>
          <w:bCs/>
        </w:rPr>
        <w:t xml:space="preserve"> </w:t>
      </w:r>
      <w:r w:rsidR="001A0756" w:rsidRPr="005F1A1C">
        <w:rPr>
          <w:rFonts w:ascii="Arial" w:hAnsi="Arial" w:cs="Arial"/>
          <w:bCs/>
        </w:rPr>
        <w:t>rok</w:t>
      </w:r>
      <w:r w:rsidR="001A0756" w:rsidRPr="005F1A1C">
        <w:rPr>
          <w:rFonts w:ascii="Arial" w:hAnsi="Arial" w:cs="Arial"/>
        </w:rPr>
        <w:t xml:space="preserve"> zakończenia realizacji </w:t>
      </w:r>
      <w:r w:rsidR="00BA1421" w:rsidRPr="005F1A1C">
        <w:rPr>
          <w:rFonts w:ascii="Arial" w:hAnsi="Arial" w:cs="Arial"/>
        </w:rPr>
        <w:t xml:space="preserve">projektu </w:t>
      </w:r>
      <w:r w:rsidR="00C850BC" w:rsidRPr="005F1A1C">
        <w:rPr>
          <w:rFonts w:ascii="Arial" w:hAnsi="Arial" w:cs="Arial"/>
        </w:rPr>
        <w:t>(zgodnie z pkt.</w:t>
      </w:r>
      <w:r w:rsidR="00BA1421" w:rsidRPr="005F1A1C">
        <w:rPr>
          <w:rFonts w:ascii="Arial" w:hAnsi="Arial" w:cs="Arial"/>
        </w:rPr>
        <w:t xml:space="preserve"> A1 </w:t>
      </w:r>
      <w:r w:rsidR="00C850BC" w:rsidRPr="005F1A1C">
        <w:rPr>
          <w:rFonts w:ascii="Arial" w:hAnsi="Arial" w:cs="Arial"/>
        </w:rPr>
        <w:t>wniosku o dofinansowanie) oraz 3 kolejnych lat</w:t>
      </w:r>
      <w:r w:rsidR="001D5D5A" w:rsidRPr="005F1A1C">
        <w:rPr>
          <w:rFonts w:ascii="Arial" w:hAnsi="Arial" w:cs="Arial"/>
        </w:rPr>
        <w:t>.</w:t>
      </w:r>
    </w:p>
    <w:p w14:paraId="43522D9D" w14:textId="51F81A40" w:rsidR="005E06DF" w:rsidRPr="005F1A1C" w:rsidRDefault="005E06DF" w:rsidP="00F54BAC">
      <w:pPr>
        <w:pBdr>
          <w:top w:val="single" w:sz="4" w:space="1" w:color="auto"/>
          <w:left w:val="single" w:sz="4" w:space="1" w:color="auto"/>
          <w:bottom w:val="single" w:sz="4" w:space="1" w:color="auto"/>
          <w:right w:val="single" w:sz="4" w:space="5" w:color="auto"/>
        </w:pBdr>
        <w:shd w:val="clear" w:color="auto" w:fill="D9D9D9" w:themeFill="background1" w:themeFillShade="D9"/>
        <w:spacing w:line="276" w:lineRule="auto"/>
        <w:ind w:right="249"/>
        <w:rPr>
          <w:rFonts w:ascii="Arial" w:hAnsi="Arial" w:cs="Arial"/>
        </w:rPr>
      </w:pPr>
      <w:r w:rsidRPr="005F1A1C">
        <w:rPr>
          <w:rFonts w:ascii="Arial" w:hAnsi="Arial" w:cs="Arial"/>
          <w:b/>
          <w:bCs/>
        </w:rPr>
        <w:t>Należy uzasadnić prawidłowość przedstawionych szacunków</w:t>
      </w:r>
      <w:r w:rsidRPr="005F1A1C">
        <w:rPr>
          <w:rFonts w:ascii="Arial" w:hAnsi="Arial" w:cs="Arial"/>
          <w:shd w:val="clear" w:color="auto" w:fill="D9D9D9" w:themeFill="background1" w:themeFillShade="D9"/>
        </w:rPr>
        <w:t>, tzn. wyjaśnić w oparciu o jakie założenia dokonano kalkulacji cen (wolumenu sprzedaży, oczekiwanej wartości przychodów z tego tytułu, przewidywanej dynamiki</w:t>
      </w:r>
      <w:r w:rsidR="00186421" w:rsidRPr="005F1A1C">
        <w:rPr>
          <w:rFonts w:ascii="Arial" w:hAnsi="Arial" w:cs="Arial"/>
          <w:shd w:val="clear" w:color="auto" w:fill="D9D9D9" w:themeFill="background1" w:themeFillShade="D9"/>
        </w:rPr>
        <w:t xml:space="preserve"> </w:t>
      </w:r>
      <w:r w:rsidRPr="005F1A1C">
        <w:rPr>
          <w:rFonts w:ascii="Arial" w:hAnsi="Arial" w:cs="Arial"/>
          <w:shd w:val="clear" w:color="auto" w:fill="D9D9D9" w:themeFill="background1" w:themeFillShade="D9"/>
        </w:rPr>
        <w:t>sprzedaży w kolejnych latach, itp.). Zakłada się, że przedmiotowa inwestycja powinna generować dodatkową wartość sprzedaży</w:t>
      </w:r>
      <w:r w:rsidR="001E4DC1" w:rsidRPr="005F1A1C">
        <w:rPr>
          <w:rFonts w:ascii="Arial" w:hAnsi="Arial" w:cs="Arial"/>
          <w:shd w:val="clear" w:color="auto" w:fill="D9D9D9" w:themeFill="background1" w:themeFillShade="D9"/>
        </w:rPr>
        <w:t>.</w:t>
      </w:r>
      <w:r w:rsidR="00DE5434">
        <w:rPr>
          <w:rFonts w:ascii="Arial" w:hAnsi="Arial" w:cs="Arial"/>
          <w:shd w:val="clear" w:color="auto" w:fill="D9D9D9" w:themeFill="background1" w:themeFillShade="D9"/>
        </w:rPr>
        <w:t xml:space="preserve"> </w:t>
      </w:r>
      <w:r w:rsidR="00DE5434" w:rsidRPr="00DE5434">
        <w:rPr>
          <w:rFonts w:ascii="Arial" w:hAnsi="Arial" w:cs="Arial"/>
          <w:shd w:val="clear" w:color="auto" w:fill="D9D9D9" w:themeFill="background1" w:themeFillShade="D9"/>
        </w:rPr>
        <w:t>Ocenie będzie podlegał wskaźnik przyrostu sprzedaży eksportowej. Jeżeli Wnioskodawca zakłada wzrost sprzedaży ekspertowej w wyniku realizacji projektu, należy wyszczególnić tę kategorię przychodów oraz uzasadnić sposób oszacowania wykazanej wartości sprzedaży eksportowej.</w:t>
      </w:r>
    </w:p>
    <w:p w14:paraId="2004A9F9" w14:textId="77777777" w:rsidR="005E06DF" w:rsidRPr="005F1A1C" w:rsidRDefault="005E06DF" w:rsidP="0001401F">
      <w:pPr>
        <w:rPr>
          <w:rFonts w:ascii="Arial" w:hAnsi="Arial" w:cs="Arial"/>
        </w:rPr>
      </w:pPr>
    </w:p>
    <w:tbl>
      <w:tblPr>
        <w:tblW w:w="14384" w:type="dxa"/>
        <w:tblInd w:w="70" w:type="dxa"/>
        <w:tblLayout w:type="fixed"/>
        <w:tblCellMar>
          <w:left w:w="70" w:type="dxa"/>
          <w:right w:w="70" w:type="dxa"/>
        </w:tblCellMar>
        <w:tblLook w:val="0000" w:firstRow="0" w:lastRow="0" w:firstColumn="0" w:lastColumn="0" w:noHBand="0" w:noVBand="0"/>
      </w:tblPr>
      <w:tblGrid>
        <w:gridCol w:w="5812"/>
        <w:gridCol w:w="2335"/>
        <w:gridCol w:w="992"/>
        <w:gridCol w:w="1134"/>
        <w:gridCol w:w="1068"/>
        <w:gridCol w:w="3043"/>
      </w:tblGrid>
      <w:tr w:rsidR="00A3151A" w:rsidRPr="005F1A1C" w14:paraId="1EC22441" w14:textId="77777777" w:rsidTr="00A3151A">
        <w:tc>
          <w:tcPr>
            <w:tcW w:w="5812" w:type="dxa"/>
            <w:tcBorders>
              <w:top w:val="single" w:sz="4" w:space="0" w:color="000000"/>
              <w:left w:val="single" w:sz="4" w:space="0" w:color="000000"/>
              <w:bottom w:val="single" w:sz="4" w:space="0" w:color="000000"/>
            </w:tcBorders>
            <w:vAlign w:val="center"/>
          </w:tcPr>
          <w:p w14:paraId="6DF97C56" w14:textId="5C664A4D" w:rsidR="00A3151A" w:rsidRPr="005F1A1C" w:rsidRDefault="00A3151A" w:rsidP="005F1A1C">
            <w:pPr>
              <w:pStyle w:val="Lista"/>
              <w:snapToGrid w:val="0"/>
              <w:spacing w:after="0"/>
              <w:rPr>
                <w:rFonts w:ascii="Arial" w:hAnsi="Arial" w:cs="Arial"/>
                <w:b/>
              </w:rPr>
            </w:pPr>
            <w:r w:rsidRPr="005F1A1C">
              <w:rPr>
                <w:rFonts w:ascii="Arial" w:hAnsi="Arial" w:cs="Arial"/>
                <w:b/>
              </w:rPr>
              <w:t>Wyszczególnienie – nazwa/rodzaj produktu/usługi</w:t>
            </w:r>
          </w:p>
        </w:tc>
        <w:tc>
          <w:tcPr>
            <w:tcW w:w="2335" w:type="dxa"/>
            <w:tcBorders>
              <w:top w:val="single" w:sz="4" w:space="0" w:color="000000"/>
              <w:left w:val="single" w:sz="4" w:space="0" w:color="auto"/>
              <w:bottom w:val="single" w:sz="4" w:space="0" w:color="000000"/>
              <w:right w:val="single" w:sz="4" w:space="0" w:color="auto"/>
            </w:tcBorders>
            <w:vAlign w:val="center"/>
          </w:tcPr>
          <w:p w14:paraId="4AC08728" w14:textId="67FF4C06" w:rsidR="00A3151A" w:rsidRPr="005F1A1C" w:rsidRDefault="00A3151A" w:rsidP="005F1A1C">
            <w:pPr>
              <w:snapToGrid w:val="0"/>
              <w:rPr>
                <w:rFonts w:ascii="Arial" w:hAnsi="Arial" w:cs="Arial"/>
                <w:b/>
              </w:rPr>
            </w:pPr>
            <w:r w:rsidRPr="005F1A1C">
              <w:rPr>
                <w:rFonts w:ascii="Arial" w:hAnsi="Arial" w:cs="Arial"/>
                <w:b/>
              </w:rPr>
              <w:t>Rok zakończenia realizacji projektu (n)</w:t>
            </w:r>
          </w:p>
        </w:tc>
        <w:tc>
          <w:tcPr>
            <w:tcW w:w="992" w:type="dxa"/>
            <w:tcBorders>
              <w:top w:val="single" w:sz="4" w:space="0" w:color="000000"/>
              <w:left w:val="single" w:sz="4" w:space="0" w:color="auto"/>
              <w:bottom w:val="single" w:sz="4" w:space="0" w:color="000000"/>
            </w:tcBorders>
            <w:vAlign w:val="center"/>
          </w:tcPr>
          <w:p w14:paraId="1A859F3D" w14:textId="0B79C429" w:rsidR="00A3151A" w:rsidRPr="005F1A1C" w:rsidRDefault="00A3151A" w:rsidP="005F1A1C">
            <w:pPr>
              <w:snapToGrid w:val="0"/>
              <w:rPr>
                <w:rFonts w:ascii="Arial" w:hAnsi="Arial" w:cs="Arial"/>
                <w:b/>
                <w:i/>
                <w:iCs/>
              </w:rPr>
            </w:pPr>
            <w:r w:rsidRPr="005F1A1C">
              <w:rPr>
                <w:rFonts w:ascii="Arial" w:hAnsi="Arial" w:cs="Arial"/>
                <w:b/>
              </w:rPr>
              <w:t>rok (</w:t>
            </w:r>
            <w:r w:rsidRPr="005F1A1C">
              <w:rPr>
                <w:rFonts w:ascii="Arial" w:hAnsi="Arial" w:cs="Arial"/>
                <w:b/>
                <w:i/>
                <w:iCs/>
              </w:rPr>
              <w:t>n+1)</w:t>
            </w:r>
          </w:p>
        </w:tc>
        <w:tc>
          <w:tcPr>
            <w:tcW w:w="1134" w:type="dxa"/>
            <w:tcBorders>
              <w:top w:val="single" w:sz="4" w:space="0" w:color="000000"/>
              <w:left w:val="single" w:sz="4" w:space="0" w:color="000000"/>
              <w:bottom w:val="single" w:sz="4" w:space="0" w:color="000000"/>
            </w:tcBorders>
            <w:vAlign w:val="center"/>
          </w:tcPr>
          <w:p w14:paraId="133AB6F6" w14:textId="77777777" w:rsidR="00A3151A" w:rsidRPr="005F1A1C" w:rsidRDefault="00A3151A" w:rsidP="005F1A1C">
            <w:pPr>
              <w:snapToGrid w:val="0"/>
              <w:rPr>
                <w:rFonts w:ascii="Arial" w:hAnsi="Arial" w:cs="Arial"/>
                <w:b/>
                <w:i/>
                <w:iCs/>
              </w:rPr>
            </w:pPr>
            <w:r w:rsidRPr="005F1A1C">
              <w:rPr>
                <w:rFonts w:ascii="Arial" w:hAnsi="Arial" w:cs="Arial"/>
                <w:b/>
              </w:rPr>
              <w:t>rok (</w:t>
            </w:r>
            <w:r w:rsidRPr="005F1A1C">
              <w:rPr>
                <w:rFonts w:ascii="Arial" w:hAnsi="Arial" w:cs="Arial"/>
                <w:b/>
                <w:i/>
                <w:iCs/>
              </w:rPr>
              <w:t>n+2)</w:t>
            </w:r>
          </w:p>
        </w:tc>
        <w:tc>
          <w:tcPr>
            <w:tcW w:w="1068" w:type="dxa"/>
            <w:tcBorders>
              <w:top w:val="single" w:sz="4" w:space="0" w:color="000000"/>
              <w:left w:val="single" w:sz="4" w:space="0" w:color="000000"/>
              <w:bottom w:val="single" w:sz="4" w:space="0" w:color="000000"/>
              <w:right w:val="single" w:sz="4" w:space="0" w:color="000000"/>
            </w:tcBorders>
            <w:vAlign w:val="center"/>
          </w:tcPr>
          <w:p w14:paraId="4E89C000" w14:textId="77777777" w:rsidR="00A3151A" w:rsidRPr="005F1A1C" w:rsidRDefault="00A3151A" w:rsidP="005F1A1C">
            <w:pPr>
              <w:snapToGrid w:val="0"/>
              <w:rPr>
                <w:rFonts w:ascii="Arial" w:hAnsi="Arial" w:cs="Arial"/>
                <w:b/>
                <w:i/>
                <w:iCs/>
              </w:rPr>
            </w:pPr>
            <w:r w:rsidRPr="005F1A1C">
              <w:rPr>
                <w:rFonts w:ascii="Arial" w:hAnsi="Arial" w:cs="Arial"/>
                <w:b/>
              </w:rPr>
              <w:t>rok (</w:t>
            </w:r>
            <w:r w:rsidRPr="005F1A1C">
              <w:rPr>
                <w:rFonts w:ascii="Arial" w:hAnsi="Arial" w:cs="Arial"/>
                <w:b/>
                <w:i/>
                <w:iCs/>
              </w:rPr>
              <w:t>n+3)</w:t>
            </w:r>
          </w:p>
        </w:tc>
        <w:tc>
          <w:tcPr>
            <w:tcW w:w="3043" w:type="dxa"/>
            <w:tcBorders>
              <w:top w:val="single" w:sz="4" w:space="0" w:color="000000"/>
              <w:left w:val="single" w:sz="4" w:space="0" w:color="000000"/>
              <w:bottom w:val="single" w:sz="4" w:space="0" w:color="000000"/>
              <w:right w:val="single" w:sz="4" w:space="0" w:color="000000"/>
            </w:tcBorders>
            <w:vAlign w:val="center"/>
          </w:tcPr>
          <w:p w14:paraId="0BDCDBBE" w14:textId="77777777" w:rsidR="00A3151A" w:rsidRPr="005F1A1C" w:rsidRDefault="00A3151A" w:rsidP="005F1A1C">
            <w:pPr>
              <w:snapToGrid w:val="0"/>
              <w:rPr>
                <w:rFonts w:ascii="Arial" w:hAnsi="Arial" w:cs="Arial"/>
                <w:b/>
                <w:i/>
                <w:iCs/>
              </w:rPr>
            </w:pPr>
            <w:r w:rsidRPr="005F1A1C">
              <w:rPr>
                <w:rFonts w:ascii="Arial" w:hAnsi="Arial" w:cs="Arial"/>
                <w:b/>
                <w:i/>
                <w:iCs/>
              </w:rPr>
              <w:t>Udział %</w:t>
            </w:r>
          </w:p>
          <w:p w14:paraId="32E6B6EE" w14:textId="77777777" w:rsidR="00A3151A" w:rsidRPr="005F1A1C" w:rsidRDefault="00A3151A" w:rsidP="005F1A1C">
            <w:pPr>
              <w:snapToGrid w:val="0"/>
              <w:rPr>
                <w:rFonts w:ascii="Arial" w:hAnsi="Arial" w:cs="Arial"/>
                <w:b/>
                <w:i/>
                <w:iCs/>
              </w:rPr>
            </w:pPr>
            <w:r w:rsidRPr="005F1A1C">
              <w:rPr>
                <w:rFonts w:ascii="Arial" w:hAnsi="Arial" w:cs="Arial"/>
                <w:b/>
                <w:i/>
                <w:iCs/>
              </w:rPr>
              <w:t xml:space="preserve"> w sprzedaży całkowitej</w:t>
            </w:r>
          </w:p>
          <w:p w14:paraId="7629056D" w14:textId="4D0C2CB4" w:rsidR="00A3151A" w:rsidRPr="005F1A1C" w:rsidRDefault="00A3151A" w:rsidP="005F1A1C">
            <w:pPr>
              <w:snapToGrid w:val="0"/>
              <w:rPr>
                <w:rFonts w:ascii="Arial" w:hAnsi="Arial" w:cs="Arial"/>
                <w:b/>
              </w:rPr>
            </w:pPr>
            <w:r w:rsidRPr="005F1A1C">
              <w:rPr>
                <w:rFonts w:ascii="Arial" w:hAnsi="Arial" w:cs="Arial"/>
                <w:b/>
                <w:i/>
                <w:iCs/>
              </w:rPr>
              <w:t xml:space="preserve">rok </w:t>
            </w:r>
            <w:r w:rsidRPr="005F1A1C">
              <w:rPr>
                <w:rFonts w:ascii="Arial" w:hAnsi="Arial" w:cs="Arial"/>
                <w:b/>
              </w:rPr>
              <w:t>(</w:t>
            </w:r>
            <w:r w:rsidRPr="005F1A1C">
              <w:rPr>
                <w:rFonts w:ascii="Arial" w:hAnsi="Arial" w:cs="Arial"/>
                <w:b/>
                <w:i/>
                <w:iCs/>
              </w:rPr>
              <w:t>n+3)</w:t>
            </w:r>
          </w:p>
        </w:tc>
      </w:tr>
      <w:tr w:rsidR="00A3151A" w:rsidRPr="005F1A1C" w14:paraId="3BFC0C9C" w14:textId="77777777" w:rsidTr="00A3151A">
        <w:tc>
          <w:tcPr>
            <w:tcW w:w="5812" w:type="dxa"/>
            <w:tcBorders>
              <w:left w:val="single" w:sz="4" w:space="0" w:color="000000"/>
              <w:bottom w:val="single" w:sz="4" w:space="0" w:color="000000"/>
            </w:tcBorders>
          </w:tcPr>
          <w:p w14:paraId="18F59C9F" w14:textId="77777777" w:rsidR="00A3151A" w:rsidRPr="005F1A1C" w:rsidRDefault="00A3151A" w:rsidP="005F1A1C">
            <w:pPr>
              <w:snapToGrid w:val="0"/>
              <w:spacing w:line="360" w:lineRule="auto"/>
              <w:rPr>
                <w:rFonts w:ascii="Arial" w:hAnsi="Arial" w:cs="Arial"/>
              </w:rPr>
            </w:pPr>
            <w:r w:rsidRPr="005F1A1C">
              <w:rPr>
                <w:rFonts w:ascii="Arial" w:hAnsi="Arial" w:cs="Arial"/>
              </w:rPr>
              <w:t>1.</w:t>
            </w:r>
          </w:p>
        </w:tc>
        <w:tc>
          <w:tcPr>
            <w:tcW w:w="2335" w:type="dxa"/>
            <w:tcBorders>
              <w:left w:val="single" w:sz="4" w:space="0" w:color="auto"/>
              <w:bottom w:val="single" w:sz="4" w:space="0" w:color="000000"/>
              <w:right w:val="single" w:sz="4" w:space="0" w:color="auto"/>
            </w:tcBorders>
          </w:tcPr>
          <w:p w14:paraId="48A51E88" w14:textId="77777777" w:rsidR="00A3151A" w:rsidRPr="005F1A1C" w:rsidRDefault="00A3151A" w:rsidP="005F1A1C">
            <w:pPr>
              <w:snapToGrid w:val="0"/>
              <w:spacing w:line="360" w:lineRule="auto"/>
              <w:rPr>
                <w:rFonts w:ascii="Arial" w:hAnsi="Arial" w:cs="Arial"/>
              </w:rPr>
            </w:pPr>
          </w:p>
        </w:tc>
        <w:tc>
          <w:tcPr>
            <w:tcW w:w="992" w:type="dxa"/>
            <w:tcBorders>
              <w:left w:val="single" w:sz="4" w:space="0" w:color="auto"/>
              <w:bottom w:val="single" w:sz="4" w:space="0" w:color="000000"/>
            </w:tcBorders>
          </w:tcPr>
          <w:p w14:paraId="74822CB7" w14:textId="62917BD4" w:rsidR="00A3151A" w:rsidRPr="005F1A1C" w:rsidRDefault="00A3151A" w:rsidP="005F1A1C">
            <w:pPr>
              <w:snapToGrid w:val="0"/>
              <w:spacing w:line="360" w:lineRule="auto"/>
              <w:rPr>
                <w:rFonts w:ascii="Arial" w:hAnsi="Arial" w:cs="Arial"/>
              </w:rPr>
            </w:pPr>
          </w:p>
        </w:tc>
        <w:tc>
          <w:tcPr>
            <w:tcW w:w="1134" w:type="dxa"/>
            <w:tcBorders>
              <w:left w:val="single" w:sz="4" w:space="0" w:color="000000"/>
              <w:bottom w:val="single" w:sz="4" w:space="0" w:color="000000"/>
            </w:tcBorders>
          </w:tcPr>
          <w:p w14:paraId="40FA6157" w14:textId="77777777" w:rsidR="00A3151A" w:rsidRPr="005F1A1C" w:rsidRDefault="00A3151A" w:rsidP="005F1A1C">
            <w:pPr>
              <w:snapToGrid w:val="0"/>
              <w:spacing w:line="360" w:lineRule="auto"/>
              <w:rPr>
                <w:rFonts w:ascii="Arial" w:hAnsi="Arial" w:cs="Arial"/>
              </w:rPr>
            </w:pPr>
          </w:p>
        </w:tc>
        <w:tc>
          <w:tcPr>
            <w:tcW w:w="1068" w:type="dxa"/>
            <w:tcBorders>
              <w:left w:val="single" w:sz="4" w:space="0" w:color="000000"/>
              <w:bottom w:val="single" w:sz="4" w:space="0" w:color="000000"/>
              <w:right w:val="single" w:sz="4" w:space="0" w:color="000000"/>
            </w:tcBorders>
          </w:tcPr>
          <w:p w14:paraId="60751FFE" w14:textId="77777777" w:rsidR="00A3151A" w:rsidRPr="005F1A1C" w:rsidRDefault="00A3151A" w:rsidP="005F1A1C">
            <w:pPr>
              <w:snapToGrid w:val="0"/>
              <w:spacing w:line="360" w:lineRule="auto"/>
              <w:rPr>
                <w:rFonts w:ascii="Arial" w:hAnsi="Arial" w:cs="Arial"/>
              </w:rPr>
            </w:pPr>
          </w:p>
        </w:tc>
        <w:tc>
          <w:tcPr>
            <w:tcW w:w="3043" w:type="dxa"/>
            <w:tcBorders>
              <w:left w:val="single" w:sz="4" w:space="0" w:color="000000"/>
              <w:bottom w:val="single" w:sz="4" w:space="0" w:color="000000"/>
              <w:right w:val="single" w:sz="4" w:space="0" w:color="000000"/>
            </w:tcBorders>
          </w:tcPr>
          <w:p w14:paraId="6426B509" w14:textId="77777777" w:rsidR="00A3151A" w:rsidRPr="005F1A1C" w:rsidRDefault="00A3151A" w:rsidP="005F1A1C">
            <w:pPr>
              <w:snapToGrid w:val="0"/>
              <w:spacing w:line="360" w:lineRule="auto"/>
              <w:rPr>
                <w:rFonts w:ascii="Arial" w:hAnsi="Arial" w:cs="Arial"/>
              </w:rPr>
            </w:pPr>
          </w:p>
        </w:tc>
      </w:tr>
      <w:tr w:rsidR="00A3151A" w:rsidRPr="005F1A1C" w14:paraId="63B8029A" w14:textId="77777777" w:rsidTr="00A3151A">
        <w:tc>
          <w:tcPr>
            <w:tcW w:w="5812" w:type="dxa"/>
            <w:tcBorders>
              <w:left w:val="single" w:sz="4" w:space="0" w:color="000000"/>
              <w:bottom w:val="single" w:sz="4" w:space="0" w:color="000000"/>
            </w:tcBorders>
          </w:tcPr>
          <w:p w14:paraId="4F7C9D8E" w14:textId="77777777" w:rsidR="00A3151A" w:rsidRPr="005F1A1C" w:rsidRDefault="00A3151A" w:rsidP="005F1A1C">
            <w:pPr>
              <w:snapToGrid w:val="0"/>
              <w:spacing w:line="360" w:lineRule="auto"/>
              <w:rPr>
                <w:rFonts w:ascii="Arial" w:hAnsi="Arial" w:cs="Arial"/>
              </w:rPr>
            </w:pPr>
            <w:r w:rsidRPr="005F1A1C">
              <w:rPr>
                <w:rFonts w:ascii="Arial" w:hAnsi="Arial" w:cs="Arial"/>
              </w:rPr>
              <w:t>2.</w:t>
            </w:r>
          </w:p>
        </w:tc>
        <w:tc>
          <w:tcPr>
            <w:tcW w:w="2335" w:type="dxa"/>
            <w:tcBorders>
              <w:left w:val="single" w:sz="4" w:space="0" w:color="auto"/>
              <w:bottom w:val="single" w:sz="4" w:space="0" w:color="000000"/>
              <w:right w:val="single" w:sz="4" w:space="0" w:color="auto"/>
            </w:tcBorders>
          </w:tcPr>
          <w:p w14:paraId="37F47CB7" w14:textId="77777777" w:rsidR="00A3151A" w:rsidRPr="005F1A1C" w:rsidRDefault="00A3151A" w:rsidP="005F1A1C">
            <w:pPr>
              <w:snapToGrid w:val="0"/>
              <w:spacing w:line="360" w:lineRule="auto"/>
              <w:rPr>
                <w:rFonts w:ascii="Arial" w:hAnsi="Arial" w:cs="Arial"/>
              </w:rPr>
            </w:pPr>
          </w:p>
        </w:tc>
        <w:tc>
          <w:tcPr>
            <w:tcW w:w="992" w:type="dxa"/>
            <w:tcBorders>
              <w:left w:val="single" w:sz="4" w:space="0" w:color="auto"/>
              <w:bottom w:val="single" w:sz="4" w:space="0" w:color="000000"/>
            </w:tcBorders>
          </w:tcPr>
          <w:p w14:paraId="2130F74C" w14:textId="2B3E77F7" w:rsidR="00A3151A" w:rsidRPr="005F1A1C" w:rsidRDefault="00A3151A" w:rsidP="005F1A1C">
            <w:pPr>
              <w:snapToGrid w:val="0"/>
              <w:spacing w:line="360" w:lineRule="auto"/>
              <w:rPr>
                <w:rFonts w:ascii="Arial" w:hAnsi="Arial" w:cs="Arial"/>
              </w:rPr>
            </w:pPr>
          </w:p>
        </w:tc>
        <w:tc>
          <w:tcPr>
            <w:tcW w:w="1134" w:type="dxa"/>
            <w:tcBorders>
              <w:left w:val="single" w:sz="4" w:space="0" w:color="000000"/>
              <w:bottom w:val="single" w:sz="4" w:space="0" w:color="000000"/>
            </w:tcBorders>
          </w:tcPr>
          <w:p w14:paraId="6E8BD933" w14:textId="77777777" w:rsidR="00A3151A" w:rsidRPr="005F1A1C" w:rsidRDefault="00A3151A" w:rsidP="005F1A1C">
            <w:pPr>
              <w:snapToGrid w:val="0"/>
              <w:spacing w:line="360" w:lineRule="auto"/>
              <w:rPr>
                <w:rFonts w:ascii="Arial" w:hAnsi="Arial" w:cs="Arial"/>
              </w:rPr>
            </w:pPr>
          </w:p>
        </w:tc>
        <w:tc>
          <w:tcPr>
            <w:tcW w:w="1068" w:type="dxa"/>
            <w:tcBorders>
              <w:left w:val="single" w:sz="4" w:space="0" w:color="000000"/>
              <w:bottom w:val="single" w:sz="4" w:space="0" w:color="000000"/>
              <w:right w:val="single" w:sz="4" w:space="0" w:color="000000"/>
            </w:tcBorders>
          </w:tcPr>
          <w:p w14:paraId="06187B62" w14:textId="77777777" w:rsidR="00A3151A" w:rsidRPr="005F1A1C" w:rsidRDefault="00A3151A" w:rsidP="005F1A1C">
            <w:pPr>
              <w:snapToGrid w:val="0"/>
              <w:spacing w:line="360" w:lineRule="auto"/>
              <w:rPr>
                <w:rFonts w:ascii="Arial" w:hAnsi="Arial" w:cs="Arial"/>
              </w:rPr>
            </w:pPr>
          </w:p>
        </w:tc>
        <w:tc>
          <w:tcPr>
            <w:tcW w:w="3043" w:type="dxa"/>
            <w:tcBorders>
              <w:left w:val="single" w:sz="4" w:space="0" w:color="000000"/>
              <w:bottom w:val="single" w:sz="4" w:space="0" w:color="000000"/>
              <w:right w:val="single" w:sz="4" w:space="0" w:color="000000"/>
            </w:tcBorders>
          </w:tcPr>
          <w:p w14:paraId="2480292A" w14:textId="77777777" w:rsidR="00A3151A" w:rsidRPr="005F1A1C" w:rsidRDefault="00A3151A" w:rsidP="005F1A1C">
            <w:pPr>
              <w:snapToGrid w:val="0"/>
              <w:spacing w:line="360" w:lineRule="auto"/>
              <w:rPr>
                <w:rFonts w:ascii="Arial" w:hAnsi="Arial" w:cs="Arial"/>
              </w:rPr>
            </w:pPr>
          </w:p>
        </w:tc>
      </w:tr>
      <w:tr w:rsidR="00A3151A" w:rsidRPr="005F1A1C" w14:paraId="35F13B58" w14:textId="77777777" w:rsidTr="00A3151A">
        <w:tc>
          <w:tcPr>
            <w:tcW w:w="5812" w:type="dxa"/>
            <w:tcBorders>
              <w:left w:val="single" w:sz="4" w:space="0" w:color="000000"/>
              <w:bottom w:val="single" w:sz="4" w:space="0" w:color="auto"/>
            </w:tcBorders>
          </w:tcPr>
          <w:p w14:paraId="2548BFB0" w14:textId="77777777" w:rsidR="00A3151A" w:rsidRPr="005F1A1C" w:rsidRDefault="00A3151A" w:rsidP="005F1A1C">
            <w:pPr>
              <w:snapToGrid w:val="0"/>
              <w:spacing w:line="360" w:lineRule="auto"/>
              <w:rPr>
                <w:rFonts w:ascii="Arial" w:hAnsi="Arial" w:cs="Arial"/>
              </w:rPr>
            </w:pPr>
            <w:r w:rsidRPr="005F1A1C">
              <w:rPr>
                <w:rFonts w:ascii="Arial" w:hAnsi="Arial" w:cs="Arial"/>
              </w:rPr>
              <w:t>3.</w:t>
            </w:r>
          </w:p>
        </w:tc>
        <w:tc>
          <w:tcPr>
            <w:tcW w:w="2335" w:type="dxa"/>
            <w:tcBorders>
              <w:left w:val="single" w:sz="4" w:space="0" w:color="auto"/>
              <w:bottom w:val="single" w:sz="4" w:space="0" w:color="auto"/>
              <w:right w:val="single" w:sz="4" w:space="0" w:color="auto"/>
            </w:tcBorders>
          </w:tcPr>
          <w:p w14:paraId="637809C1" w14:textId="77777777" w:rsidR="00A3151A" w:rsidRPr="005F1A1C" w:rsidRDefault="00A3151A" w:rsidP="005F1A1C">
            <w:pPr>
              <w:snapToGrid w:val="0"/>
              <w:spacing w:line="360" w:lineRule="auto"/>
              <w:rPr>
                <w:rFonts w:ascii="Arial" w:hAnsi="Arial" w:cs="Arial"/>
              </w:rPr>
            </w:pPr>
          </w:p>
        </w:tc>
        <w:tc>
          <w:tcPr>
            <w:tcW w:w="992" w:type="dxa"/>
            <w:tcBorders>
              <w:left w:val="single" w:sz="4" w:space="0" w:color="auto"/>
              <w:bottom w:val="single" w:sz="4" w:space="0" w:color="auto"/>
            </w:tcBorders>
          </w:tcPr>
          <w:p w14:paraId="26707B36" w14:textId="3AC14693" w:rsidR="00A3151A" w:rsidRPr="005F1A1C" w:rsidRDefault="00A3151A" w:rsidP="005F1A1C">
            <w:pPr>
              <w:snapToGrid w:val="0"/>
              <w:spacing w:line="360" w:lineRule="auto"/>
              <w:rPr>
                <w:rFonts w:ascii="Arial" w:hAnsi="Arial" w:cs="Arial"/>
              </w:rPr>
            </w:pPr>
          </w:p>
        </w:tc>
        <w:tc>
          <w:tcPr>
            <w:tcW w:w="1134" w:type="dxa"/>
            <w:tcBorders>
              <w:left w:val="single" w:sz="4" w:space="0" w:color="000000"/>
              <w:bottom w:val="single" w:sz="4" w:space="0" w:color="auto"/>
            </w:tcBorders>
          </w:tcPr>
          <w:p w14:paraId="44338781" w14:textId="77777777" w:rsidR="00A3151A" w:rsidRPr="005F1A1C" w:rsidRDefault="00A3151A" w:rsidP="005F1A1C">
            <w:pPr>
              <w:snapToGrid w:val="0"/>
              <w:spacing w:line="360" w:lineRule="auto"/>
              <w:rPr>
                <w:rFonts w:ascii="Arial" w:hAnsi="Arial" w:cs="Arial"/>
              </w:rPr>
            </w:pPr>
          </w:p>
        </w:tc>
        <w:tc>
          <w:tcPr>
            <w:tcW w:w="1068" w:type="dxa"/>
            <w:tcBorders>
              <w:left w:val="single" w:sz="4" w:space="0" w:color="000000"/>
              <w:bottom w:val="single" w:sz="4" w:space="0" w:color="auto"/>
              <w:right w:val="single" w:sz="4" w:space="0" w:color="000000"/>
            </w:tcBorders>
          </w:tcPr>
          <w:p w14:paraId="07E2453F" w14:textId="77777777" w:rsidR="00A3151A" w:rsidRPr="005F1A1C" w:rsidRDefault="00A3151A" w:rsidP="005F1A1C">
            <w:pPr>
              <w:snapToGrid w:val="0"/>
              <w:spacing w:line="360" w:lineRule="auto"/>
              <w:rPr>
                <w:rFonts w:ascii="Arial" w:hAnsi="Arial" w:cs="Arial"/>
              </w:rPr>
            </w:pPr>
          </w:p>
        </w:tc>
        <w:tc>
          <w:tcPr>
            <w:tcW w:w="3043" w:type="dxa"/>
            <w:tcBorders>
              <w:left w:val="single" w:sz="4" w:space="0" w:color="000000"/>
              <w:bottom w:val="single" w:sz="4" w:space="0" w:color="auto"/>
              <w:right w:val="single" w:sz="4" w:space="0" w:color="000000"/>
            </w:tcBorders>
          </w:tcPr>
          <w:p w14:paraId="72B5725C" w14:textId="77777777" w:rsidR="00A3151A" w:rsidRPr="005F1A1C" w:rsidRDefault="00A3151A" w:rsidP="005F1A1C">
            <w:pPr>
              <w:snapToGrid w:val="0"/>
              <w:spacing w:line="360" w:lineRule="auto"/>
              <w:rPr>
                <w:rFonts w:ascii="Arial" w:hAnsi="Arial" w:cs="Arial"/>
              </w:rPr>
            </w:pPr>
          </w:p>
        </w:tc>
      </w:tr>
      <w:tr w:rsidR="00A3151A" w:rsidRPr="005F1A1C" w14:paraId="3C36D6A4" w14:textId="77777777" w:rsidTr="00A3151A">
        <w:tc>
          <w:tcPr>
            <w:tcW w:w="5812" w:type="dxa"/>
            <w:tcBorders>
              <w:top w:val="single" w:sz="4" w:space="0" w:color="auto"/>
              <w:left w:val="single" w:sz="4" w:space="0" w:color="auto"/>
              <w:bottom w:val="single" w:sz="4" w:space="0" w:color="auto"/>
              <w:right w:val="single" w:sz="4" w:space="0" w:color="auto"/>
            </w:tcBorders>
          </w:tcPr>
          <w:p w14:paraId="027E65A1" w14:textId="77777777" w:rsidR="00A3151A" w:rsidRPr="005F1A1C" w:rsidRDefault="00A3151A" w:rsidP="005F1A1C">
            <w:pPr>
              <w:snapToGrid w:val="0"/>
              <w:spacing w:line="360" w:lineRule="auto"/>
              <w:rPr>
                <w:rFonts w:ascii="Arial" w:hAnsi="Arial" w:cs="Arial"/>
              </w:rPr>
            </w:pPr>
            <w:r w:rsidRPr="005F1A1C">
              <w:rPr>
                <w:rFonts w:ascii="Arial" w:hAnsi="Arial" w:cs="Arial"/>
              </w:rPr>
              <w:t>……..</w:t>
            </w:r>
          </w:p>
        </w:tc>
        <w:tc>
          <w:tcPr>
            <w:tcW w:w="2335" w:type="dxa"/>
            <w:tcBorders>
              <w:top w:val="single" w:sz="4" w:space="0" w:color="auto"/>
              <w:left w:val="single" w:sz="4" w:space="0" w:color="auto"/>
              <w:bottom w:val="single" w:sz="4" w:space="0" w:color="auto"/>
              <w:right w:val="single" w:sz="4" w:space="0" w:color="auto"/>
            </w:tcBorders>
          </w:tcPr>
          <w:p w14:paraId="1DD3098B" w14:textId="77777777" w:rsidR="00A3151A" w:rsidRPr="005F1A1C" w:rsidRDefault="00A3151A" w:rsidP="005F1A1C">
            <w:pPr>
              <w:snapToGrid w:val="0"/>
              <w:spacing w:line="36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B5432BD" w14:textId="2CF27919" w:rsidR="00A3151A" w:rsidRPr="005F1A1C" w:rsidRDefault="00A3151A" w:rsidP="005F1A1C">
            <w:pPr>
              <w:snapToGrid w:val="0"/>
              <w:spacing w:line="36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82B5287" w14:textId="77777777" w:rsidR="00A3151A" w:rsidRPr="005F1A1C" w:rsidRDefault="00A3151A" w:rsidP="005F1A1C">
            <w:pPr>
              <w:snapToGrid w:val="0"/>
              <w:spacing w:line="360" w:lineRule="auto"/>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14:paraId="1109E508" w14:textId="77777777" w:rsidR="00A3151A" w:rsidRPr="005F1A1C" w:rsidRDefault="00A3151A" w:rsidP="005F1A1C">
            <w:pPr>
              <w:snapToGrid w:val="0"/>
              <w:spacing w:line="360" w:lineRule="auto"/>
              <w:rPr>
                <w:rFonts w:ascii="Arial" w:hAnsi="Arial" w:cs="Arial"/>
              </w:rPr>
            </w:pPr>
          </w:p>
        </w:tc>
        <w:tc>
          <w:tcPr>
            <w:tcW w:w="3043" w:type="dxa"/>
            <w:tcBorders>
              <w:top w:val="single" w:sz="4" w:space="0" w:color="auto"/>
              <w:left w:val="single" w:sz="4" w:space="0" w:color="auto"/>
              <w:bottom w:val="single" w:sz="4" w:space="0" w:color="auto"/>
              <w:right w:val="single" w:sz="4" w:space="0" w:color="auto"/>
            </w:tcBorders>
          </w:tcPr>
          <w:p w14:paraId="074D515B" w14:textId="77777777" w:rsidR="00A3151A" w:rsidRPr="005F1A1C" w:rsidRDefault="00A3151A" w:rsidP="005F1A1C">
            <w:pPr>
              <w:snapToGrid w:val="0"/>
              <w:spacing w:line="360" w:lineRule="auto"/>
              <w:rPr>
                <w:rFonts w:ascii="Arial" w:hAnsi="Arial" w:cs="Arial"/>
              </w:rPr>
            </w:pPr>
          </w:p>
        </w:tc>
      </w:tr>
      <w:tr w:rsidR="00A3151A" w:rsidRPr="005F1A1C" w14:paraId="2E87B71D" w14:textId="77777777" w:rsidTr="00A3151A">
        <w:tc>
          <w:tcPr>
            <w:tcW w:w="5812" w:type="dxa"/>
            <w:tcBorders>
              <w:top w:val="single" w:sz="4" w:space="0" w:color="auto"/>
              <w:left w:val="single" w:sz="4" w:space="0" w:color="auto"/>
              <w:bottom w:val="single" w:sz="4" w:space="0" w:color="auto"/>
              <w:right w:val="single" w:sz="4" w:space="0" w:color="auto"/>
            </w:tcBorders>
          </w:tcPr>
          <w:p w14:paraId="1ED52F77" w14:textId="5712DEA4" w:rsidR="00A3151A" w:rsidRPr="005F1A1C" w:rsidRDefault="00A3151A" w:rsidP="005F1A1C">
            <w:pPr>
              <w:snapToGrid w:val="0"/>
              <w:spacing w:line="360" w:lineRule="auto"/>
              <w:rPr>
                <w:rFonts w:ascii="Arial" w:hAnsi="Arial" w:cs="Arial"/>
              </w:rPr>
            </w:pPr>
            <w:r w:rsidRPr="005F1A1C">
              <w:rPr>
                <w:rFonts w:ascii="Arial" w:hAnsi="Arial" w:cs="Arial"/>
                <w:b/>
              </w:rPr>
              <w:t>Razem</w:t>
            </w:r>
          </w:p>
        </w:tc>
        <w:tc>
          <w:tcPr>
            <w:tcW w:w="2335" w:type="dxa"/>
            <w:tcBorders>
              <w:top w:val="single" w:sz="4" w:space="0" w:color="auto"/>
              <w:left w:val="single" w:sz="4" w:space="0" w:color="auto"/>
              <w:bottom w:val="single" w:sz="4" w:space="0" w:color="auto"/>
              <w:right w:val="single" w:sz="4" w:space="0" w:color="auto"/>
            </w:tcBorders>
          </w:tcPr>
          <w:p w14:paraId="6413EC56" w14:textId="77777777" w:rsidR="00A3151A" w:rsidRPr="005F1A1C" w:rsidRDefault="00A3151A" w:rsidP="005F1A1C">
            <w:pPr>
              <w:snapToGrid w:val="0"/>
              <w:spacing w:line="36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98C97B6" w14:textId="7A4CB61D" w:rsidR="00A3151A" w:rsidRPr="005F1A1C" w:rsidRDefault="00A3151A" w:rsidP="005F1A1C">
            <w:pPr>
              <w:snapToGrid w:val="0"/>
              <w:spacing w:line="36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1A51BDA" w14:textId="77777777" w:rsidR="00A3151A" w:rsidRPr="005F1A1C" w:rsidRDefault="00A3151A" w:rsidP="005F1A1C">
            <w:pPr>
              <w:snapToGrid w:val="0"/>
              <w:spacing w:line="360" w:lineRule="auto"/>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14:paraId="562A420D" w14:textId="77777777" w:rsidR="00A3151A" w:rsidRPr="005F1A1C" w:rsidRDefault="00A3151A" w:rsidP="005F1A1C">
            <w:pPr>
              <w:snapToGrid w:val="0"/>
              <w:spacing w:line="360" w:lineRule="auto"/>
              <w:rPr>
                <w:rFonts w:ascii="Arial" w:hAnsi="Arial" w:cs="Arial"/>
              </w:rPr>
            </w:pPr>
          </w:p>
        </w:tc>
        <w:tc>
          <w:tcPr>
            <w:tcW w:w="3043" w:type="dxa"/>
            <w:tcBorders>
              <w:top w:val="single" w:sz="4" w:space="0" w:color="auto"/>
              <w:left w:val="single" w:sz="4" w:space="0" w:color="auto"/>
              <w:bottom w:val="single" w:sz="4" w:space="0" w:color="auto"/>
              <w:right w:val="single" w:sz="4" w:space="0" w:color="auto"/>
            </w:tcBorders>
          </w:tcPr>
          <w:p w14:paraId="3ACEE72F" w14:textId="77777777" w:rsidR="00A3151A" w:rsidRPr="005F1A1C" w:rsidRDefault="00A3151A" w:rsidP="005F1A1C">
            <w:pPr>
              <w:snapToGrid w:val="0"/>
              <w:spacing w:line="360" w:lineRule="auto"/>
              <w:rPr>
                <w:rFonts w:ascii="Arial" w:hAnsi="Arial" w:cs="Arial"/>
              </w:rPr>
            </w:pPr>
          </w:p>
        </w:tc>
      </w:tr>
      <w:tr w:rsidR="00B73763" w:rsidRPr="005F1A1C" w14:paraId="6F4BED90" w14:textId="77777777" w:rsidTr="00A3151A">
        <w:tc>
          <w:tcPr>
            <w:tcW w:w="5812" w:type="dxa"/>
            <w:tcBorders>
              <w:top w:val="single" w:sz="4" w:space="0" w:color="auto"/>
              <w:left w:val="single" w:sz="4" w:space="0" w:color="auto"/>
              <w:bottom w:val="single" w:sz="4" w:space="0" w:color="auto"/>
              <w:right w:val="single" w:sz="4" w:space="0" w:color="auto"/>
            </w:tcBorders>
          </w:tcPr>
          <w:p w14:paraId="3CE1BC8B" w14:textId="7316E976" w:rsidR="00B73763" w:rsidRPr="005F1A1C" w:rsidRDefault="00B73763" w:rsidP="005F1A1C">
            <w:pPr>
              <w:snapToGrid w:val="0"/>
              <w:spacing w:line="360" w:lineRule="auto"/>
              <w:rPr>
                <w:rFonts w:ascii="Arial" w:hAnsi="Arial" w:cs="Arial"/>
                <w:b/>
              </w:rPr>
            </w:pPr>
            <w:r>
              <w:rPr>
                <w:rFonts w:ascii="Arial" w:hAnsi="Arial" w:cs="Arial"/>
                <w:b/>
              </w:rPr>
              <w:t>w tym: sprzedaż eksportowa</w:t>
            </w:r>
          </w:p>
        </w:tc>
        <w:tc>
          <w:tcPr>
            <w:tcW w:w="2335" w:type="dxa"/>
            <w:tcBorders>
              <w:top w:val="single" w:sz="4" w:space="0" w:color="auto"/>
              <w:left w:val="single" w:sz="4" w:space="0" w:color="auto"/>
              <w:bottom w:val="single" w:sz="4" w:space="0" w:color="auto"/>
              <w:right w:val="single" w:sz="4" w:space="0" w:color="auto"/>
            </w:tcBorders>
          </w:tcPr>
          <w:p w14:paraId="3B0AEF2C" w14:textId="77777777" w:rsidR="00B73763" w:rsidRPr="005F1A1C" w:rsidRDefault="00B73763" w:rsidP="005F1A1C">
            <w:pPr>
              <w:snapToGrid w:val="0"/>
              <w:spacing w:line="36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D863A2F" w14:textId="77777777" w:rsidR="00B73763" w:rsidRPr="005F1A1C" w:rsidRDefault="00B73763" w:rsidP="005F1A1C">
            <w:pPr>
              <w:snapToGrid w:val="0"/>
              <w:spacing w:line="36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172F6B1" w14:textId="77777777" w:rsidR="00B73763" w:rsidRPr="005F1A1C" w:rsidRDefault="00B73763" w:rsidP="005F1A1C">
            <w:pPr>
              <w:snapToGrid w:val="0"/>
              <w:spacing w:line="360" w:lineRule="auto"/>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tcPr>
          <w:p w14:paraId="026EA112" w14:textId="77777777" w:rsidR="00B73763" w:rsidRPr="005F1A1C" w:rsidRDefault="00B73763" w:rsidP="005F1A1C">
            <w:pPr>
              <w:snapToGrid w:val="0"/>
              <w:spacing w:line="360" w:lineRule="auto"/>
              <w:rPr>
                <w:rFonts w:ascii="Arial" w:hAnsi="Arial" w:cs="Arial"/>
              </w:rPr>
            </w:pPr>
          </w:p>
        </w:tc>
        <w:tc>
          <w:tcPr>
            <w:tcW w:w="3043" w:type="dxa"/>
            <w:tcBorders>
              <w:top w:val="single" w:sz="4" w:space="0" w:color="auto"/>
              <w:left w:val="single" w:sz="4" w:space="0" w:color="auto"/>
              <w:bottom w:val="single" w:sz="4" w:space="0" w:color="auto"/>
              <w:right w:val="single" w:sz="4" w:space="0" w:color="auto"/>
            </w:tcBorders>
          </w:tcPr>
          <w:p w14:paraId="6925EEED" w14:textId="77777777" w:rsidR="00B73763" w:rsidRPr="005F1A1C" w:rsidRDefault="00B73763" w:rsidP="005F1A1C">
            <w:pPr>
              <w:snapToGrid w:val="0"/>
              <w:spacing w:line="360" w:lineRule="auto"/>
              <w:rPr>
                <w:rFonts w:ascii="Arial" w:hAnsi="Arial" w:cs="Arial"/>
              </w:rPr>
            </w:pPr>
          </w:p>
        </w:tc>
      </w:tr>
    </w:tbl>
    <w:p w14:paraId="2C221300" w14:textId="77777777" w:rsidR="00803BDC" w:rsidRPr="005F1A1C" w:rsidRDefault="00803BDC" w:rsidP="005F1A1C">
      <w:pPr>
        <w:rPr>
          <w:rFonts w:ascii="Arial" w:hAnsi="Arial" w:cs="Arial"/>
          <w:b/>
          <w:bCs/>
        </w:rPr>
      </w:pPr>
    </w:p>
    <w:tbl>
      <w:tblPr>
        <w:tblStyle w:val="Tabela-Siatka"/>
        <w:tblW w:w="0" w:type="auto"/>
        <w:tblInd w:w="108" w:type="dxa"/>
        <w:tblLook w:val="04A0" w:firstRow="1" w:lastRow="0" w:firstColumn="1" w:lastColumn="0" w:noHBand="0" w:noVBand="1"/>
      </w:tblPr>
      <w:tblGrid>
        <w:gridCol w:w="14451"/>
      </w:tblGrid>
      <w:tr w:rsidR="00803BDC" w:rsidRPr="005F1A1C" w14:paraId="40ABEF70" w14:textId="77777777" w:rsidTr="00271CBF">
        <w:tc>
          <w:tcPr>
            <w:tcW w:w="14459" w:type="dxa"/>
          </w:tcPr>
          <w:p w14:paraId="754C411C" w14:textId="691A8491" w:rsidR="00803BDC" w:rsidRPr="005F1A1C" w:rsidRDefault="003216BD" w:rsidP="005F1A1C">
            <w:pPr>
              <w:rPr>
                <w:rFonts w:ascii="Arial" w:hAnsi="Arial" w:cs="Arial"/>
                <w:b/>
                <w:bCs/>
              </w:rPr>
            </w:pPr>
            <w:r w:rsidRPr="005F1A1C">
              <w:rPr>
                <w:rFonts w:ascii="Arial" w:hAnsi="Arial" w:cs="Arial"/>
                <w:b/>
                <w:bCs/>
              </w:rPr>
              <w:t>Uzasadnienie</w:t>
            </w:r>
            <w:r w:rsidR="00803BDC" w:rsidRPr="005F1A1C">
              <w:rPr>
                <w:rFonts w:ascii="Arial" w:hAnsi="Arial" w:cs="Arial"/>
                <w:b/>
                <w:bCs/>
              </w:rPr>
              <w:t>:</w:t>
            </w:r>
          </w:p>
          <w:p w14:paraId="7B4DDAFC" w14:textId="77777777" w:rsidR="00EC0B85" w:rsidRPr="005F1A1C" w:rsidRDefault="00EC0B85" w:rsidP="005F1A1C">
            <w:pPr>
              <w:pStyle w:val="Bezodstpw"/>
              <w:rPr>
                <w:rFonts w:ascii="Arial" w:hAnsi="Arial" w:cs="Arial"/>
              </w:rPr>
            </w:pPr>
          </w:p>
          <w:p w14:paraId="74D6E749" w14:textId="77777777" w:rsidR="00A514F3" w:rsidRPr="005F1A1C" w:rsidRDefault="00A514F3" w:rsidP="005F1A1C">
            <w:pPr>
              <w:pStyle w:val="Bezodstpw"/>
              <w:rPr>
                <w:rFonts w:ascii="Arial" w:hAnsi="Arial" w:cs="Arial"/>
              </w:rPr>
            </w:pPr>
          </w:p>
          <w:p w14:paraId="7B6DC49F" w14:textId="77777777" w:rsidR="00A514F3" w:rsidRPr="005F1A1C" w:rsidRDefault="00A514F3" w:rsidP="005F1A1C">
            <w:pPr>
              <w:pStyle w:val="Bezodstpw"/>
              <w:rPr>
                <w:rFonts w:ascii="Arial" w:hAnsi="Arial" w:cs="Arial"/>
              </w:rPr>
            </w:pPr>
          </w:p>
          <w:p w14:paraId="3523FCF4" w14:textId="06D6D8F5" w:rsidR="00B216B6" w:rsidRPr="005F1A1C" w:rsidRDefault="00B216B6" w:rsidP="005F1A1C">
            <w:pPr>
              <w:pStyle w:val="Bezodstpw"/>
              <w:rPr>
                <w:rFonts w:ascii="Arial" w:hAnsi="Arial" w:cs="Arial"/>
              </w:rPr>
            </w:pPr>
          </w:p>
        </w:tc>
      </w:tr>
    </w:tbl>
    <w:p w14:paraId="3F81A3CB" w14:textId="50919B3B" w:rsidR="00CD4756" w:rsidRPr="00B672D6" w:rsidRDefault="00CD4756" w:rsidP="00CD4756">
      <w:pPr>
        <w:rPr>
          <w:rFonts w:ascii="Tahoma" w:hAnsi="Tahoma" w:cs="Tahoma"/>
          <w:b/>
          <w:bCs/>
        </w:rPr>
      </w:pPr>
    </w:p>
    <w:p w14:paraId="6B75680D" w14:textId="77777777" w:rsidR="00CD4756" w:rsidRPr="00B61B7E" w:rsidRDefault="00CD4756" w:rsidP="0001401F">
      <w:pPr>
        <w:rPr>
          <w:rFonts w:ascii="Tahoma" w:hAnsi="Tahoma" w:cs="Tahoma"/>
          <w:b/>
          <w:bCs/>
        </w:rPr>
        <w:sectPr w:rsidR="00CD4756" w:rsidRPr="00B61B7E" w:rsidSect="00186421">
          <w:footerReference w:type="default" r:id="rId13"/>
          <w:footnotePr>
            <w:pos w:val="beneathText"/>
          </w:footnotePr>
          <w:pgSz w:w="16837" w:h="11905" w:orient="landscape"/>
          <w:pgMar w:top="1134" w:right="1134" w:bottom="1134" w:left="1134" w:header="708" w:footer="709" w:gutter="0"/>
          <w:cols w:space="708"/>
          <w:docGrid w:linePitch="360"/>
        </w:sectPr>
      </w:pPr>
    </w:p>
    <w:p w14:paraId="1225BB9A" w14:textId="023663F2" w:rsidR="0001401F" w:rsidRPr="003F12FC" w:rsidRDefault="00C850BC" w:rsidP="007D7DB8">
      <w:pPr>
        <w:pStyle w:val="Nagwek1"/>
        <w:spacing w:before="120"/>
        <w:jc w:val="left"/>
        <w:rPr>
          <w:rFonts w:ascii="Arial" w:hAnsi="Arial" w:cs="Arial"/>
          <w:szCs w:val="36"/>
        </w:rPr>
      </w:pPr>
      <w:bookmarkStart w:id="63" w:name="_Toc183159661"/>
      <w:r w:rsidRPr="003F12FC">
        <w:rPr>
          <w:rFonts w:ascii="Arial" w:hAnsi="Arial" w:cs="Arial"/>
          <w:szCs w:val="36"/>
        </w:rPr>
        <w:lastRenderedPageBreak/>
        <w:t>D</w:t>
      </w:r>
      <w:r w:rsidR="0001401F" w:rsidRPr="003F12FC">
        <w:rPr>
          <w:rFonts w:ascii="Arial" w:hAnsi="Arial" w:cs="Arial"/>
          <w:szCs w:val="36"/>
        </w:rPr>
        <w:t>. Sytuacja ekonomiczno-finansowa Wnioskodawcy (wraz z prognozą)</w:t>
      </w:r>
      <w:bookmarkEnd w:id="63"/>
    </w:p>
    <w:p w14:paraId="26C6A7FE" w14:textId="7F6EBA1D" w:rsidR="00DA64FD" w:rsidRPr="006304B8" w:rsidRDefault="00C850BC" w:rsidP="00360E35">
      <w:pPr>
        <w:pStyle w:val="Nagwek2"/>
        <w:spacing w:before="240" w:line="276" w:lineRule="auto"/>
        <w:rPr>
          <w:rFonts w:ascii="Arial" w:hAnsi="Arial" w:cs="Arial"/>
          <w:sz w:val="28"/>
          <w:szCs w:val="28"/>
        </w:rPr>
      </w:pPr>
      <w:bookmarkStart w:id="64" w:name="_Toc183159662"/>
      <w:r w:rsidRPr="006304B8">
        <w:rPr>
          <w:rFonts w:ascii="Arial" w:hAnsi="Arial" w:cs="Arial"/>
          <w:sz w:val="28"/>
          <w:szCs w:val="28"/>
        </w:rPr>
        <w:t>D</w:t>
      </w:r>
      <w:r w:rsidR="00DA64FD" w:rsidRPr="006304B8">
        <w:rPr>
          <w:rFonts w:ascii="Arial" w:hAnsi="Arial" w:cs="Arial"/>
          <w:sz w:val="28"/>
          <w:szCs w:val="28"/>
        </w:rPr>
        <w:t>.1. Metodologia wypełnienia tabel finansowych</w:t>
      </w:r>
      <w:bookmarkEnd w:id="64"/>
    </w:p>
    <w:p w14:paraId="6AAD66C8" w14:textId="73359E4F" w:rsidR="0044069A" w:rsidRPr="007D7DB8" w:rsidRDefault="0044069A" w:rsidP="00360E35">
      <w:pPr>
        <w:pStyle w:val="Bezodstpw"/>
        <w:numPr>
          <w:ilvl w:val="0"/>
          <w:numId w:val="19"/>
        </w:numPr>
        <w:spacing w:line="276" w:lineRule="auto"/>
        <w:rPr>
          <w:rFonts w:ascii="Arial" w:hAnsi="Arial" w:cs="Arial"/>
        </w:rPr>
      </w:pPr>
      <w:r w:rsidRPr="007D7DB8">
        <w:rPr>
          <w:rFonts w:ascii="Arial" w:hAnsi="Arial" w:cs="Arial"/>
        </w:rPr>
        <w:t>tabele finansowe, sta</w:t>
      </w:r>
      <w:r w:rsidR="00822835" w:rsidRPr="007D7DB8">
        <w:rPr>
          <w:rFonts w:ascii="Arial" w:hAnsi="Arial" w:cs="Arial"/>
        </w:rPr>
        <w:t>nowiące integralną część biznes</w:t>
      </w:r>
      <w:r w:rsidRPr="007D7DB8">
        <w:rPr>
          <w:rFonts w:ascii="Arial" w:hAnsi="Arial" w:cs="Arial"/>
        </w:rPr>
        <w:t>planu należy wypełnić zgodnie z załączonymi wzorami (arkusz kalkulacyjny), stosując się do uwag zamieszczonych poniżej;</w:t>
      </w:r>
    </w:p>
    <w:p w14:paraId="194CF999" w14:textId="671BC796" w:rsidR="0044069A" w:rsidRPr="007D7DB8" w:rsidRDefault="0044069A" w:rsidP="00360E35">
      <w:pPr>
        <w:pStyle w:val="Bezodstpw"/>
        <w:numPr>
          <w:ilvl w:val="0"/>
          <w:numId w:val="19"/>
        </w:numPr>
        <w:spacing w:line="276" w:lineRule="auto"/>
        <w:rPr>
          <w:rFonts w:ascii="Arial" w:hAnsi="Arial" w:cs="Arial"/>
        </w:rPr>
      </w:pPr>
      <w:r w:rsidRPr="007D7DB8">
        <w:rPr>
          <w:rFonts w:ascii="Arial" w:hAnsi="Arial" w:cs="Arial"/>
        </w:rPr>
        <w:t xml:space="preserve">tabele obejmują całokształt działalności przedsiębiorstwa (nie tylko wyniki zrealizowanej inwestycji); </w:t>
      </w:r>
    </w:p>
    <w:p w14:paraId="39102E7C" w14:textId="17C28D37" w:rsidR="0044069A" w:rsidRPr="007D7DB8" w:rsidRDefault="0044069A" w:rsidP="00360E35">
      <w:pPr>
        <w:pStyle w:val="Bezodstpw"/>
        <w:numPr>
          <w:ilvl w:val="0"/>
          <w:numId w:val="19"/>
        </w:numPr>
        <w:spacing w:line="276" w:lineRule="auto"/>
        <w:rPr>
          <w:rFonts w:ascii="Arial" w:hAnsi="Arial" w:cs="Arial"/>
        </w:rPr>
      </w:pPr>
      <w:r w:rsidRPr="007D7DB8">
        <w:rPr>
          <w:rFonts w:ascii="Arial" w:hAnsi="Arial" w:cs="Arial"/>
        </w:rPr>
        <w:t xml:space="preserve">należy wypełnić sprawozdania finansowe dla dwóch pełnych okresów obrachunkowych, poprzedzających rok złożenia wniosku aplikacyjnego oraz przygotować prognozę finansową na okres realizacji inwestycji oraz 3 kolejnych lat, licząc od daty zakończenia </w:t>
      </w:r>
      <w:r w:rsidR="00C850BC" w:rsidRPr="007D7DB8">
        <w:rPr>
          <w:rFonts w:ascii="Arial" w:hAnsi="Arial" w:cs="Arial"/>
        </w:rPr>
        <w:t xml:space="preserve">realizacji </w:t>
      </w:r>
      <w:r w:rsidR="00BA1421" w:rsidRPr="007D7DB8">
        <w:rPr>
          <w:rFonts w:ascii="Arial" w:hAnsi="Arial" w:cs="Arial"/>
        </w:rPr>
        <w:t xml:space="preserve">projektu </w:t>
      </w:r>
      <w:r w:rsidRPr="007D7DB8">
        <w:rPr>
          <w:rFonts w:ascii="Arial" w:hAnsi="Arial" w:cs="Arial"/>
        </w:rPr>
        <w:t xml:space="preserve">(zgodnie z pkt. </w:t>
      </w:r>
      <w:r w:rsidR="00BA1421" w:rsidRPr="007D7DB8">
        <w:rPr>
          <w:rFonts w:ascii="Arial" w:hAnsi="Arial" w:cs="Arial"/>
        </w:rPr>
        <w:t xml:space="preserve">A1 </w:t>
      </w:r>
      <w:r w:rsidRPr="007D7DB8">
        <w:rPr>
          <w:rFonts w:ascii="Arial" w:hAnsi="Arial" w:cs="Arial"/>
        </w:rPr>
        <w:t xml:space="preserve">wniosku </w:t>
      </w:r>
      <w:r w:rsidR="00781FB6">
        <w:rPr>
          <w:rFonts w:ascii="Arial" w:hAnsi="Arial" w:cs="Arial"/>
        </w:rPr>
        <w:br/>
      </w:r>
      <w:r w:rsidRPr="007D7DB8">
        <w:rPr>
          <w:rFonts w:ascii="Arial" w:hAnsi="Arial" w:cs="Arial"/>
        </w:rPr>
        <w:t>o dofinansowanie);</w:t>
      </w:r>
    </w:p>
    <w:p w14:paraId="3F911C90" w14:textId="2BEEB187" w:rsidR="0077741D" w:rsidRPr="00487EE0" w:rsidRDefault="0077741D" w:rsidP="00360E35">
      <w:pPr>
        <w:pStyle w:val="Akapitzlist"/>
        <w:numPr>
          <w:ilvl w:val="0"/>
          <w:numId w:val="19"/>
        </w:numPr>
        <w:spacing w:after="0"/>
        <w:rPr>
          <w:rFonts w:ascii="Arial" w:eastAsia="Times New Roman" w:hAnsi="Arial" w:cs="Arial"/>
          <w:sz w:val="24"/>
          <w:szCs w:val="24"/>
        </w:rPr>
      </w:pPr>
      <w:r w:rsidRPr="0077741D">
        <w:rPr>
          <w:rFonts w:ascii="Arial" w:eastAsia="Times New Roman" w:hAnsi="Arial" w:cs="Arial"/>
          <w:sz w:val="24"/>
          <w:szCs w:val="24"/>
        </w:rPr>
        <w:t>jeżeli działalność nie była prowadzona w okresie ostatnich dwóch lat – Wnioskodawca przedstawia sprawozdania finansowe dotyczące okresów obrachunkowych adekwatnych do prowadzonej przez niego działalności; stosowne dane należy wpisać do tabel finansowych biznesplanu; jeżeli Wnioskodawca dopiero rozpoczyna działalności, pola odpowiadające okresom przeszłym należy uzupełnić zerami</w:t>
      </w:r>
      <w:r w:rsidR="00AD52C2">
        <w:rPr>
          <w:rFonts w:ascii="Arial" w:eastAsia="Times New Roman" w:hAnsi="Arial" w:cs="Arial"/>
          <w:sz w:val="24"/>
          <w:szCs w:val="24"/>
        </w:rPr>
        <w:t xml:space="preserve"> lub pozostawić puste</w:t>
      </w:r>
      <w:r w:rsidRPr="0077741D">
        <w:rPr>
          <w:rFonts w:ascii="Arial" w:eastAsia="Times New Roman" w:hAnsi="Arial" w:cs="Arial"/>
          <w:sz w:val="24"/>
          <w:szCs w:val="24"/>
        </w:rPr>
        <w:t>;</w:t>
      </w:r>
    </w:p>
    <w:p w14:paraId="4F6E5A1F" w14:textId="5480BBD7" w:rsidR="00487EE0" w:rsidRDefault="0077741D" w:rsidP="00360E35">
      <w:pPr>
        <w:pStyle w:val="Akapitzlist"/>
        <w:numPr>
          <w:ilvl w:val="0"/>
          <w:numId w:val="19"/>
        </w:numPr>
        <w:spacing w:after="0"/>
        <w:rPr>
          <w:rFonts w:ascii="Arial" w:hAnsi="Arial" w:cs="Arial"/>
          <w:sz w:val="24"/>
          <w:szCs w:val="24"/>
        </w:rPr>
      </w:pPr>
      <w:r>
        <w:rPr>
          <w:rFonts w:ascii="Arial" w:hAnsi="Arial" w:cs="Arial"/>
          <w:sz w:val="24"/>
          <w:szCs w:val="24"/>
        </w:rPr>
        <w:t>w</w:t>
      </w:r>
      <w:r w:rsidR="0044069A" w:rsidRPr="00203A65">
        <w:rPr>
          <w:rFonts w:ascii="Arial" w:hAnsi="Arial" w:cs="Arial"/>
          <w:sz w:val="24"/>
          <w:szCs w:val="24"/>
        </w:rPr>
        <w:t xml:space="preserve"> części „</w:t>
      </w:r>
      <w:r w:rsidR="00C850BC" w:rsidRPr="00443614">
        <w:rPr>
          <w:rFonts w:ascii="Arial" w:hAnsi="Arial" w:cs="Arial"/>
          <w:sz w:val="24"/>
          <w:szCs w:val="24"/>
        </w:rPr>
        <w:t>D</w:t>
      </w:r>
      <w:r w:rsidR="0044069A" w:rsidRPr="00443614">
        <w:rPr>
          <w:rFonts w:ascii="Arial" w:hAnsi="Arial" w:cs="Arial"/>
          <w:sz w:val="24"/>
          <w:szCs w:val="24"/>
        </w:rPr>
        <w:t>.2”</w:t>
      </w:r>
      <w:r w:rsidR="0044069A" w:rsidRPr="00487EE0">
        <w:rPr>
          <w:rFonts w:ascii="Arial" w:hAnsi="Arial" w:cs="Arial"/>
          <w:sz w:val="24"/>
          <w:szCs w:val="24"/>
        </w:rPr>
        <w:t xml:space="preserve"> opracowania </w:t>
      </w:r>
      <w:r>
        <w:rPr>
          <w:rFonts w:ascii="Arial" w:hAnsi="Arial" w:cs="Arial"/>
          <w:sz w:val="24"/>
          <w:szCs w:val="24"/>
        </w:rPr>
        <w:t>należy wyraźnie wskazać, w którym roku nast</w:t>
      </w:r>
      <w:r w:rsidR="00487EE0">
        <w:rPr>
          <w:rFonts w:ascii="Arial" w:hAnsi="Arial" w:cs="Arial"/>
          <w:sz w:val="24"/>
          <w:szCs w:val="24"/>
        </w:rPr>
        <w:t>ą</w:t>
      </w:r>
      <w:r>
        <w:rPr>
          <w:rFonts w:ascii="Arial" w:hAnsi="Arial" w:cs="Arial"/>
          <w:sz w:val="24"/>
          <w:szCs w:val="24"/>
        </w:rPr>
        <w:t xml:space="preserve">pi zakończenie realizacji dofinansowywanej inwestycji oraz </w:t>
      </w:r>
      <w:r w:rsidR="0044069A" w:rsidRPr="00487EE0">
        <w:rPr>
          <w:rFonts w:ascii="Arial" w:hAnsi="Arial" w:cs="Arial"/>
          <w:sz w:val="24"/>
          <w:szCs w:val="24"/>
        </w:rPr>
        <w:t>opisać założenia przyjęte do projekcji finansowej;</w:t>
      </w:r>
    </w:p>
    <w:p w14:paraId="00DE9865" w14:textId="76C07123" w:rsidR="0044069A" w:rsidRPr="007D7DB8" w:rsidRDefault="0044069A" w:rsidP="00360E35">
      <w:pPr>
        <w:pStyle w:val="Bezodstpw"/>
        <w:numPr>
          <w:ilvl w:val="0"/>
          <w:numId w:val="19"/>
        </w:numPr>
        <w:spacing w:line="276" w:lineRule="auto"/>
        <w:rPr>
          <w:rFonts w:ascii="Arial" w:hAnsi="Arial" w:cs="Arial"/>
        </w:rPr>
      </w:pPr>
      <w:r w:rsidRPr="007D7DB8">
        <w:rPr>
          <w:rFonts w:ascii="Arial" w:hAnsi="Arial" w:cs="Arial"/>
        </w:rPr>
        <w:t xml:space="preserve">rok t to okres obejmujący pełen roczny cykl obrachunkowy tj. koniec </w:t>
      </w:r>
      <w:r w:rsidR="00B216B6" w:rsidRPr="007D7DB8">
        <w:rPr>
          <w:rFonts w:ascii="Arial" w:hAnsi="Arial" w:cs="Arial"/>
        </w:rPr>
        <w:t>roku w którym złożono wniosek o </w:t>
      </w:r>
      <w:r w:rsidRPr="007D7DB8">
        <w:rPr>
          <w:rFonts w:ascii="Arial" w:hAnsi="Arial" w:cs="Arial"/>
        </w:rPr>
        <w:t xml:space="preserve">dofinansowanie, z uwagi na terminy ogłoszenia </w:t>
      </w:r>
      <w:r w:rsidR="00BA1421" w:rsidRPr="007D7DB8">
        <w:rPr>
          <w:rFonts w:ascii="Arial" w:hAnsi="Arial" w:cs="Arial"/>
        </w:rPr>
        <w:t xml:space="preserve">niniejszego </w:t>
      </w:r>
      <w:r w:rsidRPr="007D7DB8">
        <w:rPr>
          <w:rFonts w:ascii="Arial" w:hAnsi="Arial" w:cs="Arial"/>
        </w:rPr>
        <w:t xml:space="preserve">naboru </w:t>
      </w:r>
      <w:r w:rsidR="00AB31A7" w:rsidRPr="007D7DB8">
        <w:rPr>
          <w:rFonts w:ascii="Arial" w:hAnsi="Arial" w:cs="Arial"/>
        </w:rPr>
        <w:t xml:space="preserve">będzie to rok </w:t>
      </w:r>
      <w:r w:rsidR="00BA1421" w:rsidRPr="007D7DB8">
        <w:rPr>
          <w:rFonts w:ascii="Arial" w:hAnsi="Arial" w:cs="Arial"/>
        </w:rPr>
        <w:t>202</w:t>
      </w:r>
      <w:r w:rsidR="00AD52C2">
        <w:rPr>
          <w:rFonts w:ascii="Arial" w:hAnsi="Arial" w:cs="Arial"/>
        </w:rPr>
        <w:t>5 (w przypadku złożenia wniosku w roku 2024 należy stosownie skorygować rok w arkuszu)</w:t>
      </w:r>
      <w:r w:rsidRPr="007D7DB8">
        <w:rPr>
          <w:rFonts w:ascii="Arial" w:hAnsi="Arial" w:cs="Arial"/>
        </w:rPr>
        <w:t>;</w:t>
      </w:r>
    </w:p>
    <w:p w14:paraId="0386D293" w14:textId="4FAD8DD2" w:rsidR="0044069A" w:rsidRPr="007D7DB8" w:rsidRDefault="0044069A" w:rsidP="00360E35">
      <w:pPr>
        <w:pStyle w:val="Bezodstpw"/>
        <w:numPr>
          <w:ilvl w:val="0"/>
          <w:numId w:val="19"/>
        </w:numPr>
        <w:spacing w:line="276" w:lineRule="auto"/>
        <w:rPr>
          <w:rFonts w:ascii="Arial" w:hAnsi="Arial" w:cs="Arial"/>
        </w:rPr>
      </w:pPr>
      <w:r w:rsidRPr="007D7DB8">
        <w:rPr>
          <w:rFonts w:ascii="Arial" w:hAnsi="Arial" w:cs="Arial"/>
        </w:rPr>
        <w:t xml:space="preserve">przyjmuje się, że rok obrachunkowy jest rokiem kalendarzowym (jeżeli sytuacja w przedsiębiorstwie jest inna – konieczne jest stosowne wyjaśnienie w części </w:t>
      </w:r>
      <w:r w:rsidRPr="00443614">
        <w:rPr>
          <w:rFonts w:ascii="Arial" w:hAnsi="Arial" w:cs="Arial"/>
        </w:rPr>
        <w:t>„</w:t>
      </w:r>
      <w:r w:rsidR="00C850BC" w:rsidRPr="00443614">
        <w:rPr>
          <w:rFonts w:ascii="Arial" w:hAnsi="Arial" w:cs="Arial"/>
        </w:rPr>
        <w:t>D</w:t>
      </w:r>
      <w:r w:rsidRPr="00443614">
        <w:rPr>
          <w:rFonts w:ascii="Arial" w:hAnsi="Arial" w:cs="Arial"/>
        </w:rPr>
        <w:t>.2”</w:t>
      </w:r>
      <w:r w:rsidRPr="007D7DB8">
        <w:rPr>
          <w:rFonts w:ascii="Arial" w:hAnsi="Arial" w:cs="Arial"/>
        </w:rPr>
        <w:t xml:space="preserve"> opracowania);</w:t>
      </w:r>
    </w:p>
    <w:p w14:paraId="18981112" w14:textId="6035F0DE" w:rsidR="0044069A" w:rsidRPr="007D7DB8" w:rsidRDefault="0044069A" w:rsidP="00360E35">
      <w:pPr>
        <w:pStyle w:val="Bezodstpw"/>
        <w:numPr>
          <w:ilvl w:val="0"/>
          <w:numId w:val="19"/>
        </w:numPr>
        <w:spacing w:line="276" w:lineRule="auto"/>
        <w:rPr>
          <w:rFonts w:ascii="Arial" w:hAnsi="Arial" w:cs="Arial"/>
        </w:rPr>
      </w:pPr>
      <w:r w:rsidRPr="007D7DB8">
        <w:rPr>
          <w:rFonts w:ascii="Arial" w:hAnsi="Arial" w:cs="Arial"/>
        </w:rPr>
        <w:t>wszystkie dane finansowe podaje się w tysiącach PLN, z dokładnością do jednego miejsca po przecinku;</w:t>
      </w:r>
    </w:p>
    <w:p w14:paraId="1CD39F28" w14:textId="431377AF" w:rsidR="0044069A" w:rsidRDefault="0044069A" w:rsidP="00360E35">
      <w:pPr>
        <w:pStyle w:val="Bezodstpw"/>
        <w:numPr>
          <w:ilvl w:val="0"/>
          <w:numId w:val="19"/>
        </w:numPr>
        <w:spacing w:line="276" w:lineRule="auto"/>
        <w:rPr>
          <w:rFonts w:ascii="Arial" w:hAnsi="Arial" w:cs="Arial"/>
        </w:rPr>
      </w:pPr>
      <w:r w:rsidRPr="007D7DB8">
        <w:rPr>
          <w:rFonts w:ascii="Arial" w:hAnsi="Arial" w:cs="Arial"/>
        </w:rPr>
        <w:t xml:space="preserve">w przypadku formy rozliczeń podatkowych w formie PIT należy zamieścić stosowną adnotację w części </w:t>
      </w:r>
      <w:r w:rsidRPr="00443614">
        <w:rPr>
          <w:rFonts w:ascii="Arial" w:hAnsi="Arial" w:cs="Arial"/>
        </w:rPr>
        <w:t>„</w:t>
      </w:r>
      <w:r w:rsidR="00C850BC" w:rsidRPr="00443614">
        <w:rPr>
          <w:rFonts w:ascii="Arial" w:hAnsi="Arial" w:cs="Arial"/>
        </w:rPr>
        <w:t>D</w:t>
      </w:r>
      <w:r w:rsidRPr="00443614">
        <w:rPr>
          <w:rFonts w:ascii="Arial" w:hAnsi="Arial" w:cs="Arial"/>
        </w:rPr>
        <w:t>.2”</w:t>
      </w:r>
      <w:r w:rsidRPr="007D7DB8">
        <w:rPr>
          <w:rFonts w:ascii="Arial" w:hAnsi="Arial" w:cs="Arial"/>
        </w:rPr>
        <w:t xml:space="preserve"> opracowania, wówczas do obliczeń stosownych wskaźników należy przyjąć nie ZYSK (STRATĘ) </w:t>
      </w:r>
      <w:r w:rsidR="00AB31A7" w:rsidRPr="007D7DB8">
        <w:rPr>
          <w:rFonts w:ascii="Arial" w:hAnsi="Arial" w:cs="Arial"/>
        </w:rPr>
        <w:t>NETTO, ale ZYSK (STRATĘ) BRUTTO.</w:t>
      </w:r>
    </w:p>
    <w:p w14:paraId="515834AA" w14:textId="4E4BED6F" w:rsidR="00F54BAC" w:rsidRDefault="00487EE0" w:rsidP="00360E35">
      <w:pPr>
        <w:pStyle w:val="Bezodstpw"/>
        <w:numPr>
          <w:ilvl w:val="0"/>
          <w:numId w:val="19"/>
        </w:numPr>
        <w:spacing w:line="276" w:lineRule="auto"/>
        <w:rPr>
          <w:rFonts w:ascii="Arial" w:hAnsi="Arial" w:cs="Arial"/>
        </w:rPr>
      </w:pPr>
      <w:r>
        <w:rPr>
          <w:rFonts w:ascii="Arial" w:hAnsi="Arial" w:cs="Arial"/>
        </w:rPr>
        <w:t>W przypadku tabeli PRZEPŁYWY PIENIĘŻNE wartości poszczególnych zdarzeń finansowych wpisuje się z odpowiednim znakiem „+” (wpływ pieniężny), bądź „-„ (wydatek pieniężny).</w:t>
      </w:r>
    </w:p>
    <w:p w14:paraId="590BD9A1" w14:textId="22B1B106" w:rsidR="0044069A" w:rsidRPr="00B672D6" w:rsidRDefault="00F54BAC" w:rsidP="00F54BAC">
      <w:pPr>
        <w:suppressAutoHyphens w:val="0"/>
        <w:rPr>
          <w:rFonts w:ascii="Tahoma" w:hAnsi="Tahoma" w:cs="Tahoma"/>
        </w:rPr>
      </w:pPr>
      <w:r>
        <w:rPr>
          <w:rFonts w:ascii="Arial" w:hAnsi="Arial" w:cs="Arial"/>
        </w:rPr>
        <w:br w:type="page"/>
      </w:r>
    </w:p>
    <w:p w14:paraId="1D86039A" w14:textId="4FD32967" w:rsidR="00DA64FD" w:rsidRPr="00B80901" w:rsidRDefault="00C850BC" w:rsidP="00F42E17">
      <w:pPr>
        <w:pStyle w:val="Nagwek2"/>
        <w:spacing w:before="240"/>
        <w:rPr>
          <w:rFonts w:ascii="Arial" w:hAnsi="Arial" w:cs="Arial"/>
          <w:sz w:val="28"/>
          <w:szCs w:val="28"/>
        </w:rPr>
      </w:pPr>
      <w:bookmarkStart w:id="65" w:name="_Toc183159663"/>
      <w:r w:rsidRPr="00B80901">
        <w:rPr>
          <w:rFonts w:ascii="Arial" w:hAnsi="Arial" w:cs="Arial"/>
          <w:sz w:val="28"/>
          <w:szCs w:val="28"/>
        </w:rPr>
        <w:lastRenderedPageBreak/>
        <w:t>D</w:t>
      </w:r>
      <w:r w:rsidR="00DA64FD" w:rsidRPr="00B80901">
        <w:rPr>
          <w:rFonts w:ascii="Arial" w:hAnsi="Arial" w:cs="Arial"/>
          <w:sz w:val="28"/>
          <w:szCs w:val="28"/>
        </w:rPr>
        <w:t>.2. Założenia ekonomiczne przyjęte dla projekcji finansowej</w:t>
      </w:r>
      <w:bookmarkEnd w:id="65"/>
    </w:p>
    <w:p w14:paraId="7C630B9B" w14:textId="137F9DA8" w:rsidR="00142DF8" w:rsidRPr="007D7DB8" w:rsidRDefault="00142DF8" w:rsidP="00F54BAC">
      <w:pPr>
        <w:pBdr>
          <w:top w:val="single" w:sz="4" w:space="1" w:color="auto"/>
          <w:left w:val="single" w:sz="4" w:space="7" w:color="auto"/>
          <w:bottom w:val="single" w:sz="4" w:space="0" w:color="auto"/>
          <w:right w:val="single" w:sz="4" w:space="6" w:color="auto"/>
        </w:pBdr>
        <w:shd w:val="clear" w:color="auto" w:fill="D9D9D9" w:themeFill="background1" w:themeFillShade="D9"/>
        <w:snapToGrid w:val="0"/>
        <w:spacing w:line="276" w:lineRule="auto"/>
        <w:ind w:right="142"/>
        <w:rPr>
          <w:rFonts w:ascii="Arial" w:hAnsi="Arial" w:cs="Arial"/>
        </w:rPr>
      </w:pPr>
      <w:r w:rsidRPr="007D7DB8">
        <w:rPr>
          <w:rFonts w:ascii="Arial" w:hAnsi="Arial" w:cs="Arial"/>
        </w:rPr>
        <w:t xml:space="preserve">Wnioskując o wsparcie istotne jest przedstawienie zagadnień finansowych w sposób wiarygodny. Dane finansowe historyczne oraz prognozowane należy zaprezentować poprawnie zarówno </w:t>
      </w:r>
      <w:r w:rsidRPr="007D7DB8">
        <w:rPr>
          <w:rFonts w:ascii="Arial" w:hAnsi="Arial" w:cs="Arial"/>
          <w:b/>
        </w:rPr>
        <w:t>w części dotyczącej realności</w:t>
      </w:r>
      <w:r w:rsidRPr="007D7DB8">
        <w:rPr>
          <w:rFonts w:ascii="Arial" w:hAnsi="Arial" w:cs="Arial"/>
        </w:rPr>
        <w:t xml:space="preserve"> </w:t>
      </w:r>
      <w:r w:rsidRPr="007D7DB8">
        <w:rPr>
          <w:rFonts w:ascii="Arial" w:hAnsi="Arial" w:cs="Arial"/>
          <w:b/>
        </w:rPr>
        <w:t>założeń</w:t>
      </w:r>
      <w:r w:rsidRPr="007D7DB8">
        <w:rPr>
          <w:rFonts w:ascii="Arial" w:hAnsi="Arial" w:cs="Arial"/>
        </w:rPr>
        <w:t>, jak też wyliczeń arytmetycznych. Poprawność wyliczeń oraz wiarygodność i realność założeń wynikających z części opisowej niniejszego punktu je</w:t>
      </w:r>
      <w:r w:rsidR="00B216B6" w:rsidRPr="007D7DB8">
        <w:rPr>
          <w:rFonts w:ascii="Arial" w:hAnsi="Arial" w:cs="Arial"/>
        </w:rPr>
        <w:t>st podstawą pozytywnej opinii o </w:t>
      </w:r>
      <w:r w:rsidRPr="007D7DB8">
        <w:rPr>
          <w:rFonts w:ascii="Arial" w:hAnsi="Arial" w:cs="Arial"/>
        </w:rPr>
        <w:t xml:space="preserve">wykonalności </w:t>
      </w:r>
      <w:r w:rsidR="00B216B6" w:rsidRPr="007D7DB8">
        <w:rPr>
          <w:rFonts w:ascii="Arial" w:hAnsi="Arial" w:cs="Arial"/>
        </w:rPr>
        <w:t xml:space="preserve">finansowej </w:t>
      </w:r>
      <w:r w:rsidRPr="007D7DB8">
        <w:rPr>
          <w:rFonts w:ascii="Arial" w:hAnsi="Arial" w:cs="Arial"/>
        </w:rPr>
        <w:t>projektu.</w:t>
      </w:r>
      <w:r w:rsidR="004D4CE3" w:rsidRPr="007D7DB8">
        <w:rPr>
          <w:rFonts w:ascii="Arial" w:hAnsi="Arial" w:cs="Arial"/>
        </w:rPr>
        <w:t xml:space="preserve"> </w:t>
      </w:r>
    </w:p>
    <w:p w14:paraId="24639895" w14:textId="1B737534" w:rsidR="0001401F" w:rsidRPr="007D7DB8" w:rsidRDefault="006A645D" w:rsidP="00F54BAC">
      <w:pPr>
        <w:pBdr>
          <w:top w:val="single" w:sz="4" w:space="1" w:color="auto"/>
          <w:left w:val="single" w:sz="4" w:space="7" w:color="auto"/>
          <w:bottom w:val="single" w:sz="4" w:space="0" w:color="auto"/>
          <w:right w:val="single" w:sz="4" w:space="6" w:color="auto"/>
        </w:pBdr>
        <w:shd w:val="clear" w:color="auto" w:fill="D9D9D9" w:themeFill="background1" w:themeFillShade="D9"/>
        <w:snapToGrid w:val="0"/>
        <w:spacing w:line="276" w:lineRule="auto"/>
        <w:ind w:right="142"/>
        <w:rPr>
          <w:rFonts w:ascii="Arial" w:hAnsi="Arial" w:cs="Arial"/>
        </w:rPr>
      </w:pPr>
      <w:r w:rsidRPr="007D7DB8">
        <w:rPr>
          <w:rFonts w:ascii="Arial" w:hAnsi="Arial" w:cs="Arial"/>
        </w:rPr>
        <w:t>Wnioskodawca w</w:t>
      </w:r>
      <w:r w:rsidR="0001401F" w:rsidRPr="007D7DB8">
        <w:rPr>
          <w:rFonts w:ascii="Arial" w:hAnsi="Arial" w:cs="Arial"/>
        </w:rPr>
        <w:t xml:space="preserve"> prognozach finansowych</w:t>
      </w:r>
      <w:r w:rsidR="000C6C71" w:rsidRPr="007D7DB8">
        <w:rPr>
          <w:rFonts w:ascii="Arial" w:hAnsi="Arial" w:cs="Arial"/>
        </w:rPr>
        <w:t xml:space="preserve"> oraz w części opisowej</w:t>
      </w:r>
      <w:r w:rsidR="0001401F" w:rsidRPr="007D7DB8">
        <w:rPr>
          <w:rFonts w:ascii="Arial" w:hAnsi="Arial" w:cs="Arial"/>
        </w:rPr>
        <w:t xml:space="preserve"> </w:t>
      </w:r>
      <w:r w:rsidRPr="007D7DB8">
        <w:rPr>
          <w:rFonts w:ascii="Arial" w:hAnsi="Arial" w:cs="Arial"/>
        </w:rPr>
        <w:t>powinien</w:t>
      </w:r>
      <w:r w:rsidR="0001401F" w:rsidRPr="007D7DB8">
        <w:rPr>
          <w:rFonts w:ascii="Arial" w:hAnsi="Arial" w:cs="Arial"/>
        </w:rPr>
        <w:t xml:space="preserve"> uwzględnić zasadnicze elementy projektu takie jak: nabycie środków trwałych (</w:t>
      </w:r>
      <w:r w:rsidR="00F42E17" w:rsidRPr="007D7DB8">
        <w:rPr>
          <w:rFonts w:ascii="Arial" w:hAnsi="Arial" w:cs="Arial"/>
        </w:rPr>
        <w:t>w odpowiednich okresach czasowych</w:t>
      </w:r>
      <w:r w:rsidR="00207117" w:rsidRPr="007D7DB8">
        <w:rPr>
          <w:rFonts w:ascii="Arial" w:hAnsi="Arial" w:cs="Arial"/>
        </w:rPr>
        <w:t>,</w:t>
      </w:r>
      <w:r w:rsidR="0001401F" w:rsidRPr="007D7DB8">
        <w:rPr>
          <w:rFonts w:ascii="Arial" w:hAnsi="Arial" w:cs="Arial"/>
        </w:rPr>
        <w:t>)</w:t>
      </w:r>
      <w:r w:rsidR="006B7FEF" w:rsidRPr="007D7DB8">
        <w:rPr>
          <w:rFonts w:ascii="Arial" w:hAnsi="Arial" w:cs="Arial"/>
        </w:rPr>
        <w:t xml:space="preserve"> oraz innych elementów majątku</w:t>
      </w:r>
      <w:r w:rsidR="0001401F" w:rsidRPr="007D7DB8">
        <w:rPr>
          <w:rFonts w:ascii="Arial" w:hAnsi="Arial" w:cs="Arial"/>
        </w:rPr>
        <w:t xml:space="preserve">, opisać przyjęte przez </w:t>
      </w:r>
      <w:r w:rsidR="0057182E" w:rsidRPr="007D7DB8">
        <w:rPr>
          <w:rFonts w:ascii="Arial" w:hAnsi="Arial" w:cs="Arial"/>
        </w:rPr>
        <w:t>przedsiębiorstwo</w:t>
      </w:r>
      <w:r w:rsidRPr="007D7DB8">
        <w:rPr>
          <w:rFonts w:ascii="Arial" w:hAnsi="Arial" w:cs="Arial"/>
        </w:rPr>
        <w:t xml:space="preserve"> zasady opodatkowania,</w:t>
      </w:r>
      <w:r w:rsidR="0057182E" w:rsidRPr="007D7DB8">
        <w:rPr>
          <w:rFonts w:ascii="Arial" w:hAnsi="Arial" w:cs="Arial"/>
        </w:rPr>
        <w:t xml:space="preserve"> </w:t>
      </w:r>
      <w:r w:rsidR="0001401F" w:rsidRPr="007D7DB8">
        <w:rPr>
          <w:rFonts w:ascii="Arial" w:hAnsi="Arial" w:cs="Arial"/>
        </w:rPr>
        <w:t xml:space="preserve">zasady amortyzowania majątku, </w:t>
      </w:r>
      <w:r w:rsidR="00207117" w:rsidRPr="007D7DB8">
        <w:rPr>
          <w:rFonts w:ascii="Arial" w:hAnsi="Arial" w:cs="Arial"/>
        </w:rPr>
        <w:t>wskazać koszty operacyjne, ko</w:t>
      </w:r>
      <w:r w:rsidR="00C06F87" w:rsidRPr="007D7DB8">
        <w:rPr>
          <w:rFonts w:ascii="Arial" w:hAnsi="Arial" w:cs="Arial"/>
        </w:rPr>
        <w:t xml:space="preserve">szty ogólne zarządu, </w:t>
      </w:r>
      <w:r w:rsidR="0001401F" w:rsidRPr="007D7DB8">
        <w:rPr>
          <w:rFonts w:ascii="Arial" w:hAnsi="Arial" w:cs="Arial"/>
        </w:rPr>
        <w:t>źródła finansowania</w:t>
      </w:r>
      <w:r w:rsidR="00C06F87" w:rsidRPr="007D7DB8">
        <w:rPr>
          <w:rFonts w:ascii="Arial" w:hAnsi="Arial" w:cs="Arial"/>
        </w:rPr>
        <w:t xml:space="preserve"> działalności, w tym kredyty: obrotowe oraz inwestycyjne (z uwzględnieniem spłat przypadających w </w:t>
      </w:r>
      <w:r w:rsidR="00FA60E5">
        <w:rPr>
          <w:rFonts w:ascii="Arial" w:hAnsi="Arial" w:cs="Arial"/>
        </w:rPr>
        <w:t>o</w:t>
      </w:r>
      <w:r w:rsidR="00C06F87" w:rsidRPr="007D7DB8">
        <w:rPr>
          <w:rFonts w:ascii="Arial" w:hAnsi="Arial" w:cs="Arial"/>
        </w:rPr>
        <w:t>kresie projekcji)</w:t>
      </w:r>
      <w:r w:rsidR="0001401F" w:rsidRPr="007D7DB8">
        <w:rPr>
          <w:rFonts w:ascii="Arial" w:hAnsi="Arial" w:cs="Arial"/>
        </w:rPr>
        <w:t>,</w:t>
      </w:r>
      <w:r w:rsidR="00C06F87" w:rsidRPr="007D7DB8">
        <w:rPr>
          <w:rFonts w:ascii="Arial" w:hAnsi="Arial" w:cs="Arial"/>
        </w:rPr>
        <w:t xml:space="preserve"> poziom należności (z wyszczególnieniem należności przeterminowanych), zobowiązań (w tym wobec dostawców),</w:t>
      </w:r>
      <w:r w:rsidR="0001401F" w:rsidRPr="007D7DB8">
        <w:rPr>
          <w:rFonts w:ascii="Arial" w:hAnsi="Arial" w:cs="Arial"/>
        </w:rPr>
        <w:t xml:space="preserve"> </w:t>
      </w:r>
      <w:r w:rsidR="00581BB5" w:rsidRPr="007D7DB8">
        <w:rPr>
          <w:rFonts w:ascii="Arial" w:hAnsi="Arial" w:cs="Arial"/>
        </w:rPr>
        <w:t xml:space="preserve">rozliczenie </w:t>
      </w:r>
      <w:r w:rsidR="004E4BF1" w:rsidRPr="007D7DB8">
        <w:rPr>
          <w:rFonts w:ascii="Arial" w:hAnsi="Arial" w:cs="Arial"/>
        </w:rPr>
        <w:t xml:space="preserve">dotacji </w:t>
      </w:r>
      <w:r w:rsidR="00581BB5" w:rsidRPr="007D7DB8">
        <w:rPr>
          <w:rFonts w:ascii="Arial" w:hAnsi="Arial" w:cs="Arial"/>
        </w:rPr>
        <w:t>(zaliczka/</w:t>
      </w:r>
      <w:r w:rsidR="0001401F" w:rsidRPr="007D7DB8">
        <w:rPr>
          <w:rFonts w:ascii="Arial" w:hAnsi="Arial" w:cs="Arial"/>
        </w:rPr>
        <w:t>refundacja) itp.</w:t>
      </w:r>
      <w:r w:rsidR="007E0853" w:rsidRPr="007D7DB8">
        <w:rPr>
          <w:rFonts w:ascii="Arial" w:hAnsi="Arial" w:cs="Arial"/>
        </w:rPr>
        <w:t xml:space="preserve"> </w:t>
      </w:r>
      <w:r w:rsidR="009C02E7">
        <w:rPr>
          <w:rFonts w:ascii="Arial" w:hAnsi="Arial" w:cs="Arial"/>
        </w:rPr>
        <w:br/>
      </w:r>
      <w:r w:rsidR="007E0853" w:rsidRPr="007D7DB8">
        <w:rPr>
          <w:rFonts w:ascii="Arial" w:hAnsi="Arial" w:cs="Arial"/>
        </w:rPr>
        <w:t xml:space="preserve">W przypadku podmiotu gospodarczego, w którym gospodarka finansowa nie jest regulowana żadnymi szczególnymi przepisami, natomiast mają zastosowanie przepisy wprost z </w:t>
      </w:r>
      <w:r w:rsidR="004D4CE3" w:rsidRPr="007D7DB8">
        <w:rPr>
          <w:rFonts w:ascii="Arial" w:hAnsi="Arial" w:cs="Arial"/>
        </w:rPr>
        <w:t>u</w:t>
      </w:r>
      <w:r w:rsidR="007E0853" w:rsidRPr="007D7DB8">
        <w:rPr>
          <w:rFonts w:ascii="Arial" w:hAnsi="Arial" w:cs="Arial"/>
        </w:rPr>
        <w:t xml:space="preserve">stawy o rachunkowości, należy zastosować </w:t>
      </w:r>
      <w:r w:rsidR="007E0853" w:rsidRPr="007D7DB8">
        <w:rPr>
          <w:rFonts w:ascii="Arial" w:hAnsi="Arial" w:cs="Arial"/>
          <w:b/>
        </w:rPr>
        <w:t xml:space="preserve">metodę przychodową rozliczenia </w:t>
      </w:r>
      <w:r w:rsidR="004E4BF1" w:rsidRPr="007D7DB8">
        <w:rPr>
          <w:rFonts w:ascii="Arial" w:hAnsi="Arial" w:cs="Arial"/>
          <w:b/>
        </w:rPr>
        <w:t>dotacji</w:t>
      </w:r>
      <w:r w:rsidR="00966D80" w:rsidRPr="007D7DB8">
        <w:rPr>
          <w:rFonts w:ascii="Arial" w:hAnsi="Arial" w:cs="Arial"/>
        </w:rPr>
        <w:t xml:space="preserve">. Należy także pamiętać, iż </w:t>
      </w:r>
      <w:r w:rsidR="007E0853" w:rsidRPr="007D7DB8">
        <w:rPr>
          <w:rFonts w:ascii="Arial" w:hAnsi="Arial" w:cs="Arial"/>
        </w:rPr>
        <w:t xml:space="preserve">w tabelach finansowych powinno się wziąć pod uwagę wszystkie </w:t>
      </w:r>
      <w:r w:rsidR="009E5C08" w:rsidRPr="007D7DB8">
        <w:rPr>
          <w:rFonts w:ascii="Arial" w:hAnsi="Arial" w:cs="Arial"/>
        </w:rPr>
        <w:t>dotacje</w:t>
      </w:r>
      <w:r w:rsidR="00AB31A7" w:rsidRPr="007D7DB8">
        <w:rPr>
          <w:rFonts w:ascii="Arial" w:hAnsi="Arial" w:cs="Arial"/>
        </w:rPr>
        <w:t xml:space="preserve"> </w:t>
      </w:r>
      <w:r w:rsidR="00C06F87" w:rsidRPr="007D7DB8">
        <w:rPr>
          <w:rFonts w:ascii="Arial" w:hAnsi="Arial" w:cs="Arial"/>
        </w:rPr>
        <w:t>(</w:t>
      </w:r>
      <w:r w:rsidR="00AB31A7" w:rsidRPr="007D7DB8">
        <w:rPr>
          <w:rFonts w:ascii="Arial" w:hAnsi="Arial" w:cs="Arial"/>
        </w:rPr>
        <w:t>uzyskane i planowane</w:t>
      </w:r>
      <w:r w:rsidR="00C06F87" w:rsidRPr="007D7DB8">
        <w:rPr>
          <w:rFonts w:ascii="Arial" w:hAnsi="Arial" w:cs="Arial"/>
        </w:rPr>
        <w:t>) w wysokości księgowego rozliczenia uzyskanych dotacji, przypadającej na dany rok obrachunkowy; jednocześnie Wnioskodawca powinien opisać na jakich zasadach i w jaki sposób rozliczone zostaną dotacje. Powinno się uwzględnić w projekcji obciążenia podatkowe, planowany podział ewentualnego zysku itp.</w:t>
      </w:r>
      <w:r w:rsidR="007E0853" w:rsidRPr="007D7DB8">
        <w:rPr>
          <w:rFonts w:ascii="Arial" w:hAnsi="Arial" w:cs="Arial"/>
        </w:rPr>
        <w:t xml:space="preserve"> </w:t>
      </w:r>
      <w:r w:rsidR="00B216B6" w:rsidRPr="007D7DB8">
        <w:rPr>
          <w:rFonts w:ascii="Arial" w:hAnsi="Arial" w:cs="Arial"/>
          <w:b/>
        </w:rPr>
        <w:t>N</w:t>
      </w:r>
      <w:r w:rsidR="0001401F" w:rsidRPr="007D7DB8">
        <w:rPr>
          <w:rFonts w:ascii="Arial" w:hAnsi="Arial" w:cs="Arial"/>
          <w:b/>
        </w:rPr>
        <w:t xml:space="preserve">iesłychanie istotnym jest </w:t>
      </w:r>
      <w:r w:rsidR="00142DF8" w:rsidRPr="007D7DB8">
        <w:rPr>
          <w:rFonts w:ascii="Arial" w:hAnsi="Arial" w:cs="Arial"/>
          <w:b/>
        </w:rPr>
        <w:t>wskazanie</w:t>
      </w:r>
      <w:r w:rsidR="004D4CE3" w:rsidRPr="007D7DB8">
        <w:rPr>
          <w:rFonts w:ascii="Arial" w:hAnsi="Arial" w:cs="Arial"/>
          <w:b/>
        </w:rPr>
        <w:t xml:space="preserve"> i opisanie</w:t>
      </w:r>
      <w:r w:rsidR="00142DF8" w:rsidRPr="007D7DB8">
        <w:rPr>
          <w:rFonts w:ascii="Arial" w:hAnsi="Arial" w:cs="Arial"/>
          <w:b/>
        </w:rPr>
        <w:t xml:space="preserve"> </w:t>
      </w:r>
      <w:r w:rsidR="0001401F" w:rsidRPr="007D7DB8">
        <w:rPr>
          <w:rFonts w:ascii="Arial" w:hAnsi="Arial" w:cs="Arial"/>
          <w:b/>
        </w:rPr>
        <w:t>źródeł finansowania</w:t>
      </w:r>
      <w:r w:rsidR="004D4CE3" w:rsidRPr="007D7DB8">
        <w:rPr>
          <w:rFonts w:ascii="Arial" w:hAnsi="Arial" w:cs="Arial"/>
          <w:b/>
        </w:rPr>
        <w:t xml:space="preserve"> projektu</w:t>
      </w:r>
      <w:r w:rsidR="00B216B6" w:rsidRPr="007D7DB8">
        <w:rPr>
          <w:rFonts w:ascii="Arial" w:hAnsi="Arial" w:cs="Arial"/>
        </w:rPr>
        <w:t>, w szczególności z czego sfinansowany zostanie wkład własny</w:t>
      </w:r>
      <w:r w:rsidR="0001401F" w:rsidRPr="007D7DB8">
        <w:rPr>
          <w:rFonts w:ascii="Arial" w:hAnsi="Arial" w:cs="Arial"/>
        </w:rPr>
        <w:t>.</w:t>
      </w:r>
      <w:r w:rsidR="0001401F" w:rsidRPr="007D7DB8">
        <w:rPr>
          <w:rFonts w:ascii="Arial" w:hAnsi="Arial" w:cs="Arial"/>
          <w:b/>
        </w:rPr>
        <w:t xml:space="preserve"> </w:t>
      </w:r>
      <w:r w:rsidR="00C06F87" w:rsidRPr="007D7DB8">
        <w:rPr>
          <w:rFonts w:ascii="Arial" w:hAnsi="Arial" w:cs="Arial"/>
          <w:bCs/>
        </w:rPr>
        <w:t>Konieczne jest utrzymanie płynności finansowej przez Wnioskodawcę w całym okresie projekcji. Błędy w prognozie mogą wskazywać, że podmiot wymaganej płynności finansowej nie będzie posiadał, co wskazuje na potencjalne zagrożenie terminowego zakończenia realizacji procesu inwestycyjnego lub utrzymania jego trwałości.</w:t>
      </w:r>
      <w:r w:rsidR="00C06F87" w:rsidRPr="007D7DB8">
        <w:rPr>
          <w:rFonts w:ascii="Arial" w:hAnsi="Arial" w:cs="Arial"/>
          <w:b/>
        </w:rPr>
        <w:t xml:space="preserve"> </w:t>
      </w:r>
      <w:r w:rsidR="00142DF8" w:rsidRPr="007D7DB8">
        <w:rPr>
          <w:rFonts w:ascii="Arial" w:hAnsi="Arial" w:cs="Arial"/>
        </w:rPr>
        <w:t>Należy pamiętać, że wpływy i </w:t>
      </w:r>
      <w:r w:rsidR="0001401F" w:rsidRPr="007D7DB8">
        <w:rPr>
          <w:rFonts w:ascii="Arial" w:hAnsi="Arial" w:cs="Arial"/>
        </w:rPr>
        <w:t xml:space="preserve">wydatki występują w różnej kolejności, co oznacza, że </w:t>
      </w:r>
      <w:r w:rsidR="00B216B6" w:rsidRPr="007D7DB8">
        <w:rPr>
          <w:rFonts w:ascii="Arial" w:hAnsi="Arial" w:cs="Arial"/>
        </w:rPr>
        <w:t>p</w:t>
      </w:r>
      <w:r w:rsidR="0001401F" w:rsidRPr="007D7DB8">
        <w:rPr>
          <w:rFonts w:ascii="Arial" w:hAnsi="Arial" w:cs="Arial"/>
        </w:rPr>
        <w:t xml:space="preserve">odmiot najpierw musi ponieść wydatek (dysponować własnymi środkami), aby otrzymać </w:t>
      </w:r>
      <w:r w:rsidR="00E9556C" w:rsidRPr="007D7DB8">
        <w:rPr>
          <w:rFonts w:ascii="Arial" w:hAnsi="Arial" w:cs="Arial"/>
        </w:rPr>
        <w:t>dofinansowanie</w:t>
      </w:r>
      <w:r w:rsidR="0001401F" w:rsidRPr="007D7DB8">
        <w:rPr>
          <w:rFonts w:ascii="Arial" w:hAnsi="Arial" w:cs="Arial"/>
        </w:rPr>
        <w:t xml:space="preserve"> w okresie późniejszym. Odwrotna kolejność</w:t>
      </w:r>
      <w:r w:rsidR="00D126C1" w:rsidRPr="007D7DB8">
        <w:rPr>
          <w:rFonts w:ascii="Arial" w:hAnsi="Arial" w:cs="Arial"/>
        </w:rPr>
        <w:t xml:space="preserve"> może wystąpić</w:t>
      </w:r>
      <w:r w:rsidR="004D4CE3" w:rsidRPr="007D7DB8">
        <w:rPr>
          <w:rFonts w:ascii="Arial" w:hAnsi="Arial" w:cs="Arial"/>
        </w:rPr>
        <w:t xml:space="preserve"> w przypadku skorzystania z </w:t>
      </w:r>
      <w:r w:rsidR="0001401F" w:rsidRPr="007D7DB8">
        <w:rPr>
          <w:rFonts w:ascii="Arial" w:hAnsi="Arial" w:cs="Arial"/>
        </w:rPr>
        <w:t>możliwości zaliczkowego wsparcia projektu. Wszystkie prezentowane dane finansowe powinny być spójne</w:t>
      </w:r>
      <w:r w:rsidR="00C06F87" w:rsidRPr="007D7DB8">
        <w:rPr>
          <w:rFonts w:ascii="Arial" w:hAnsi="Arial" w:cs="Arial"/>
        </w:rPr>
        <w:t xml:space="preserve">, zostać szczegółowo opisane i </w:t>
      </w:r>
      <w:r w:rsidR="007D7DB8" w:rsidRPr="007D7DB8">
        <w:rPr>
          <w:rFonts w:ascii="Arial" w:hAnsi="Arial" w:cs="Arial"/>
        </w:rPr>
        <w:t>uzasadnione przez Wnioskodawcę</w:t>
      </w:r>
      <w:r w:rsidR="0001401F" w:rsidRPr="007D7DB8">
        <w:rPr>
          <w:rFonts w:ascii="Arial" w:hAnsi="Arial" w:cs="Arial"/>
        </w:rPr>
        <w:t>,</w:t>
      </w:r>
      <w:r w:rsidR="00186421" w:rsidRPr="007D7DB8">
        <w:rPr>
          <w:rFonts w:ascii="Arial" w:hAnsi="Arial" w:cs="Arial"/>
        </w:rPr>
        <w:t xml:space="preserve"> </w:t>
      </w:r>
      <w:r w:rsidR="0001401F" w:rsidRPr="007D7DB8">
        <w:rPr>
          <w:rFonts w:ascii="Arial" w:hAnsi="Arial" w:cs="Arial"/>
        </w:rPr>
        <w:t>badaniu podlega również ich wzajemna zależność, uzasadnienie przyjęcia poszczególnych wartości przychodów</w:t>
      </w:r>
      <w:r w:rsidR="00142DF8" w:rsidRPr="007D7DB8">
        <w:rPr>
          <w:rFonts w:ascii="Arial" w:hAnsi="Arial" w:cs="Arial"/>
        </w:rPr>
        <w:t>, kosztów, składników majątku i </w:t>
      </w:r>
      <w:r w:rsidR="0001401F" w:rsidRPr="007D7DB8">
        <w:rPr>
          <w:rFonts w:ascii="Arial" w:hAnsi="Arial" w:cs="Arial"/>
        </w:rPr>
        <w:t>źródeł jego finansowania</w:t>
      </w:r>
      <w:r w:rsidR="007D7DB8" w:rsidRPr="007D7DB8">
        <w:rPr>
          <w:rFonts w:ascii="Arial" w:hAnsi="Arial" w:cs="Arial"/>
        </w:rPr>
        <w:t xml:space="preserve"> (co wspomniano powyżej)</w:t>
      </w:r>
      <w:r w:rsidR="0001401F" w:rsidRPr="007D7DB8">
        <w:rPr>
          <w:rFonts w:ascii="Arial" w:hAnsi="Arial" w:cs="Arial"/>
        </w:rPr>
        <w:t>.</w:t>
      </w:r>
    </w:p>
    <w:p w14:paraId="1BE155C9" w14:textId="6319B4CB" w:rsidR="0001401F" w:rsidRPr="007D7DB8" w:rsidRDefault="0001401F" w:rsidP="00F54BAC">
      <w:pPr>
        <w:pBdr>
          <w:top w:val="single" w:sz="4" w:space="1" w:color="auto"/>
          <w:left w:val="single" w:sz="4" w:space="7" w:color="auto"/>
          <w:bottom w:val="single" w:sz="4" w:space="0" w:color="auto"/>
          <w:right w:val="single" w:sz="4" w:space="6" w:color="auto"/>
        </w:pBdr>
        <w:shd w:val="clear" w:color="auto" w:fill="D9D9D9" w:themeFill="background1" w:themeFillShade="D9"/>
        <w:snapToGrid w:val="0"/>
        <w:spacing w:line="276" w:lineRule="auto"/>
        <w:ind w:right="142"/>
        <w:rPr>
          <w:rFonts w:ascii="Arial" w:hAnsi="Arial" w:cs="Arial"/>
        </w:rPr>
      </w:pPr>
      <w:r w:rsidRPr="007D7DB8">
        <w:rPr>
          <w:rFonts w:ascii="Arial" w:hAnsi="Arial" w:cs="Arial"/>
        </w:rPr>
        <w:t>Jeżeli zaistnieje sytuacja, że niektóre z prezentowanych kategorii finansowych ulegają istotnym zmianom w stosunku do danych historycznych, Wnioskodawca powinien</w:t>
      </w:r>
      <w:r w:rsidR="007D7DB8" w:rsidRPr="007D7DB8">
        <w:rPr>
          <w:rFonts w:ascii="Arial" w:hAnsi="Arial" w:cs="Arial"/>
        </w:rPr>
        <w:t xml:space="preserve"> </w:t>
      </w:r>
      <w:r w:rsidR="00B80901">
        <w:rPr>
          <w:rFonts w:ascii="Arial" w:hAnsi="Arial" w:cs="Arial"/>
        </w:rPr>
        <w:br/>
      </w:r>
      <w:r w:rsidR="007D7DB8" w:rsidRPr="007D7DB8">
        <w:rPr>
          <w:rFonts w:ascii="Arial" w:hAnsi="Arial" w:cs="Arial"/>
        </w:rPr>
        <w:t>w części opisowej projektu</w:t>
      </w:r>
      <w:r w:rsidRPr="007D7DB8">
        <w:rPr>
          <w:rFonts w:ascii="Arial" w:hAnsi="Arial" w:cs="Arial"/>
        </w:rPr>
        <w:t xml:space="preserve"> przedstawić wiarygodne i szczegółowe uzasadnienie.</w:t>
      </w:r>
      <w:r w:rsidR="007D7DB8" w:rsidRPr="007D7DB8">
        <w:rPr>
          <w:rFonts w:ascii="Arial" w:hAnsi="Arial" w:cs="Arial"/>
        </w:rPr>
        <w:t xml:space="preserve"> Tabele finansowe, stanowiące integralną część biznesplanu, powinny obejmować całokształt prowadzonej działalności przedsiębiorstwa z ujęciem wszystkich planowanych do realizacji projektów. W celu zachowania przejrzystości, należy w sposób wyczerpujący opisać metodologię obliczeń.</w:t>
      </w:r>
      <w:r w:rsidR="00186421" w:rsidRPr="007D7DB8">
        <w:rPr>
          <w:rFonts w:ascii="Arial" w:hAnsi="Arial" w:cs="Arial"/>
        </w:rPr>
        <w:t xml:space="preserve"> </w:t>
      </w:r>
    </w:p>
    <w:p w14:paraId="682D715F" w14:textId="0541C624" w:rsidR="00100413" w:rsidRPr="007D7DB8" w:rsidRDefault="00100413" w:rsidP="00F54BAC">
      <w:pPr>
        <w:pBdr>
          <w:top w:val="single" w:sz="4" w:space="1" w:color="auto"/>
          <w:left w:val="single" w:sz="4" w:space="7" w:color="auto"/>
          <w:bottom w:val="single" w:sz="4" w:space="0" w:color="auto"/>
          <w:right w:val="single" w:sz="4" w:space="6" w:color="auto"/>
        </w:pBdr>
        <w:shd w:val="clear" w:color="auto" w:fill="D9D9D9" w:themeFill="background1" w:themeFillShade="D9"/>
        <w:snapToGrid w:val="0"/>
        <w:spacing w:line="276" w:lineRule="auto"/>
        <w:ind w:right="142"/>
        <w:rPr>
          <w:rFonts w:ascii="Arial" w:hAnsi="Arial" w:cs="Arial"/>
        </w:rPr>
      </w:pPr>
      <w:r w:rsidRPr="007D7DB8">
        <w:rPr>
          <w:rFonts w:ascii="Arial" w:hAnsi="Arial" w:cs="Arial"/>
          <w:b/>
        </w:rPr>
        <w:lastRenderedPageBreak/>
        <w:t>Niezbędnym jest nie tylko wypełnienie odpowiednich tabel finansowych, ale ustosunkowanie się do wymieniowych zaleceń w części opisowej niniejszego punktu.</w:t>
      </w:r>
    </w:p>
    <w:tbl>
      <w:tblPr>
        <w:tblStyle w:val="Tabela-Siatka"/>
        <w:tblW w:w="9789" w:type="dxa"/>
        <w:tblInd w:w="-147" w:type="dxa"/>
        <w:tblLook w:val="04A0" w:firstRow="1" w:lastRow="0" w:firstColumn="1" w:lastColumn="0" w:noHBand="0" w:noVBand="1"/>
      </w:tblPr>
      <w:tblGrid>
        <w:gridCol w:w="9789"/>
      </w:tblGrid>
      <w:tr w:rsidR="007872F8" w:rsidRPr="00555B08" w14:paraId="4370C4FE" w14:textId="77777777" w:rsidTr="00B672D6">
        <w:trPr>
          <w:trHeight w:val="1032"/>
        </w:trPr>
        <w:tc>
          <w:tcPr>
            <w:tcW w:w="9789" w:type="dxa"/>
            <w:tcBorders>
              <w:top w:val="nil"/>
              <w:left w:val="single" w:sz="4" w:space="0" w:color="auto"/>
              <w:bottom w:val="single" w:sz="4" w:space="0" w:color="auto"/>
              <w:right w:val="single" w:sz="4" w:space="0" w:color="auto"/>
            </w:tcBorders>
          </w:tcPr>
          <w:p w14:paraId="4F731BEB" w14:textId="77777777" w:rsidR="007872F8" w:rsidRPr="00B672D6" w:rsidRDefault="007872F8" w:rsidP="00FD15AE">
            <w:pPr>
              <w:pStyle w:val="Bezodstpw"/>
              <w:jc w:val="both"/>
              <w:rPr>
                <w:rFonts w:ascii="Tahoma" w:hAnsi="Tahoma" w:cs="Tahoma"/>
              </w:rPr>
            </w:pPr>
          </w:p>
          <w:p w14:paraId="0EB4A6D4" w14:textId="77777777" w:rsidR="007872F8" w:rsidRPr="00B672D6" w:rsidRDefault="007872F8" w:rsidP="007872F8">
            <w:pPr>
              <w:rPr>
                <w:rFonts w:ascii="Tahoma" w:hAnsi="Tahoma" w:cs="Tahoma"/>
              </w:rPr>
            </w:pPr>
          </w:p>
        </w:tc>
      </w:tr>
    </w:tbl>
    <w:p w14:paraId="78F1B1D9" w14:textId="6B40D76D" w:rsidR="007872F8" w:rsidRPr="00B672D6" w:rsidRDefault="007872F8" w:rsidP="007872F8">
      <w:pPr>
        <w:rPr>
          <w:rFonts w:ascii="Tahoma" w:hAnsi="Tahoma" w:cs="Tahoma"/>
        </w:rPr>
      </w:pPr>
    </w:p>
    <w:p w14:paraId="31956BB5" w14:textId="346AFC40" w:rsidR="007872F8" w:rsidRPr="00B672D6" w:rsidRDefault="007872F8" w:rsidP="007872F8">
      <w:pPr>
        <w:rPr>
          <w:rFonts w:ascii="Tahoma" w:hAnsi="Tahoma" w:cs="Tahoma"/>
        </w:rPr>
      </w:pPr>
    </w:p>
    <w:p w14:paraId="075BE065" w14:textId="77777777" w:rsidR="00C30971" w:rsidRPr="00B672D6" w:rsidRDefault="00C30971">
      <w:pPr>
        <w:rPr>
          <w:rFonts w:ascii="Tahoma" w:hAnsi="Tahoma" w:cs="Tahoma"/>
        </w:rPr>
        <w:sectPr w:rsidR="00C30971" w:rsidRPr="00B672D6" w:rsidSect="00186421">
          <w:footerReference w:type="default" r:id="rId14"/>
          <w:footnotePr>
            <w:pos w:val="beneathText"/>
          </w:footnotePr>
          <w:pgSz w:w="11905" w:h="16837"/>
          <w:pgMar w:top="1134" w:right="1134" w:bottom="1134" w:left="1134" w:header="708" w:footer="709" w:gutter="0"/>
          <w:cols w:space="708"/>
          <w:docGrid w:linePitch="360"/>
        </w:sectPr>
      </w:pPr>
    </w:p>
    <w:p w14:paraId="4F1F07AA" w14:textId="1C4625E0" w:rsidR="0001401F" w:rsidRPr="00B80901" w:rsidRDefault="0001401F" w:rsidP="00F42E17">
      <w:pPr>
        <w:pStyle w:val="Nagwek1"/>
        <w:spacing w:before="240"/>
        <w:jc w:val="left"/>
        <w:rPr>
          <w:rFonts w:ascii="Arial" w:hAnsi="Arial" w:cs="Arial"/>
          <w:sz w:val="28"/>
          <w:szCs w:val="28"/>
        </w:rPr>
      </w:pPr>
      <w:bookmarkStart w:id="66" w:name="_Toc183159664"/>
      <w:r w:rsidRPr="00B80901">
        <w:rPr>
          <w:rFonts w:ascii="Arial" w:hAnsi="Arial" w:cs="Arial"/>
          <w:sz w:val="28"/>
          <w:szCs w:val="28"/>
        </w:rPr>
        <w:lastRenderedPageBreak/>
        <w:t>Załącznik 1 – Arkusze kalkulacyjne do Biznesplanu</w:t>
      </w:r>
      <w:bookmarkEnd w:id="66"/>
    </w:p>
    <w:p w14:paraId="7475D933" w14:textId="77777777" w:rsidR="00C41F25" w:rsidRPr="00F42E17" w:rsidRDefault="00C41F25" w:rsidP="00F42E17">
      <w:pPr>
        <w:rPr>
          <w:rFonts w:ascii="Arial" w:hAnsi="Arial" w:cs="Arial"/>
          <w:b/>
          <w:bCs/>
        </w:rPr>
      </w:pPr>
    </w:p>
    <w:p w14:paraId="681A6E90" w14:textId="58DAAF97" w:rsidR="00AC7234" w:rsidRDefault="00AC7234" w:rsidP="00426BA6">
      <w:pPr>
        <w:jc w:val="both"/>
        <w:rPr>
          <w:rFonts w:ascii="Arial" w:hAnsi="Arial" w:cs="Arial"/>
          <w:b/>
          <w:bCs/>
        </w:rPr>
      </w:pPr>
      <w:r w:rsidRPr="00F42E17">
        <w:rPr>
          <w:rFonts w:ascii="Arial" w:hAnsi="Arial" w:cs="Arial"/>
          <w:b/>
          <w:bCs/>
        </w:rPr>
        <w:t xml:space="preserve">(należy </w:t>
      </w:r>
      <w:r w:rsidR="00B71463">
        <w:rPr>
          <w:rFonts w:ascii="Arial" w:hAnsi="Arial" w:cs="Arial"/>
          <w:b/>
          <w:bCs/>
        </w:rPr>
        <w:t xml:space="preserve">dołączyć </w:t>
      </w:r>
      <w:r w:rsidRPr="00F42E17">
        <w:rPr>
          <w:rFonts w:ascii="Arial" w:hAnsi="Arial" w:cs="Arial"/>
          <w:b/>
          <w:bCs/>
        </w:rPr>
        <w:t>tablic</w:t>
      </w:r>
      <w:r w:rsidR="00B71463">
        <w:rPr>
          <w:rFonts w:ascii="Arial" w:hAnsi="Arial" w:cs="Arial"/>
          <w:b/>
          <w:bCs/>
        </w:rPr>
        <w:t>e</w:t>
      </w:r>
      <w:r w:rsidRPr="00F42E17">
        <w:rPr>
          <w:rFonts w:ascii="Arial" w:hAnsi="Arial" w:cs="Arial"/>
          <w:b/>
          <w:bCs/>
        </w:rPr>
        <w:t xml:space="preserve"> finansow</w:t>
      </w:r>
      <w:r w:rsidR="00B71463">
        <w:rPr>
          <w:rFonts w:ascii="Arial" w:hAnsi="Arial" w:cs="Arial"/>
          <w:b/>
          <w:bCs/>
        </w:rPr>
        <w:t>e</w:t>
      </w:r>
      <w:r w:rsidR="00C41F25" w:rsidRPr="00F42E17">
        <w:rPr>
          <w:rFonts w:ascii="Arial" w:hAnsi="Arial" w:cs="Arial"/>
          <w:b/>
          <w:bCs/>
        </w:rPr>
        <w:t xml:space="preserve"> </w:t>
      </w:r>
      <w:r w:rsidR="00B71463">
        <w:rPr>
          <w:rFonts w:ascii="Arial" w:hAnsi="Arial" w:cs="Arial"/>
          <w:b/>
          <w:bCs/>
        </w:rPr>
        <w:t>w</w:t>
      </w:r>
      <w:r w:rsidR="00C41F25" w:rsidRPr="00F42E17">
        <w:rPr>
          <w:rFonts w:ascii="Arial" w:hAnsi="Arial" w:cs="Arial"/>
          <w:b/>
          <w:bCs/>
        </w:rPr>
        <w:t xml:space="preserve"> wersji Excel </w:t>
      </w:r>
      <w:r w:rsidR="00B71463">
        <w:rPr>
          <w:rFonts w:ascii="Arial" w:hAnsi="Arial" w:cs="Arial"/>
          <w:b/>
          <w:bCs/>
        </w:rPr>
        <w:t>zgodnie ze wzorem</w:t>
      </w:r>
      <w:r w:rsidR="00C41F25" w:rsidRPr="00F42E17">
        <w:rPr>
          <w:rFonts w:ascii="Arial" w:hAnsi="Arial" w:cs="Arial"/>
          <w:b/>
          <w:bCs/>
        </w:rPr>
        <w:t xml:space="preserve"> dokumentacji </w:t>
      </w:r>
      <w:r w:rsidR="00DE1083">
        <w:rPr>
          <w:rFonts w:ascii="Arial" w:hAnsi="Arial" w:cs="Arial"/>
          <w:b/>
          <w:bCs/>
        </w:rPr>
        <w:t>naboru</w:t>
      </w:r>
      <w:r w:rsidR="00C41F25" w:rsidRPr="00F42E17">
        <w:rPr>
          <w:rFonts w:ascii="Arial" w:hAnsi="Arial" w:cs="Arial"/>
          <w:b/>
          <w:bCs/>
        </w:rPr>
        <w:t>)</w:t>
      </w:r>
    </w:p>
    <w:p w14:paraId="123F7259" w14:textId="77777777" w:rsidR="00ED01FA" w:rsidRPr="00B672D6" w:rsidRDefault="00ED01FA">
      <w:pPr>
        <w:rPr>
          <w:rFonts w:ascii="Tahoma" w:hAnsi="Tahoma" w:cs="Tahoma"/>
        </w:rPr>
        <w:sectPr w:rsidR="00ED01FA" w:rsidRPr="00B672D6" w:rsidSect="00186421">
          <w:pgSz w:w="16838" w:h="11906" w:orient="landscape"/>
          <w:pgMar w:top="1134" w:right="1134" w:bottom="1134" w:left="1134" w:header="708" w:footer="708" w:gutter="0"/>
          <w:cols w:space="708"/>
          <w:docGrid w:linePitch="360"/>
        </w:sectPr>
      </w:pPr>
    </w:p>
    <w:p w14:paraId="5813CF3D" w14:textId="35BB7E71" w:rsidR="00FB5A60" w:rsidRPr="004825A6" w:rsidRDefault="00FB5A60" w:rsidP="00F54BAC">
      <w:pPr>
        <w:spacing w:after="240" w:line="276" w:lineRule="auto"/>
        <w:rPr>
          <w:rFonts w:ascii="Arial" w:hAnsi="Arial" w:cs="Arial"/>
        </w:rPr>
      </w:pPr>
      <w:r w:rsidRPr="004825A6">
        <w:rPr>
          <w:rFonts w:ascii="Arial" w:hAnsi="Arial" w:cs="Arial"/>
        </w:rPr>
        <w:lastRenderedPageBreak/>
        <w:t>Oświadczam, że wszelkie informacje przedstawione w niniejszym dokumencie są prawdziwe, rzetelne oraz przygotowane w oparciu o najpełniejszą wiedzę dotyczącą przedsiębiorstwa oraz perspektyw i możliwości jego rozwoju.</w:t>
      </w:r>
    </w:p>
    <w:p w14:paraId="0BC908AA" w14:textId="74EE94CE" w:rsidR="00145DCD" w:rsidRPr="004825A6" w:rsidRDefault="00145DCD" w:rsidP="004825A6">
      <w:pPr>
        <w:spacing w:before="240" w:after="240" w:line="480" w:lineRule="auto"/>
        <w:rPr>
          <w:rFonts w:ascii="Arial" w:hAnsi="Arial" w:cs="Arial"/>
        </w:rPr>
      </w:pPr>
      <w:r w:rsidRPr="004825A6">
        <w:rPr>
          <w:rFonts w:ascii="Arial" w:hAnsi="Arial" w:cs="Arial"/>
          <w:b/>
          <w:bCs/>
          <w:sz w:val="28"/>
          <w:szCs w:val="28"/>
        </w:rPr>
        <w:t>Podpis osób/osoby uprawnionej do reprezentowania Wnioskodawcy</w:t>
      </w:r>
    </w:p>
    <w:p w14:paraId="488397E6" w14:textId="7FCFA848" w:rsidR="00A5152F" w:rsidRPr="004825A6" w:rsidRDefault="00A5152F" w:rsidP="004825A6">
      <w:pPr>
        <w:spacing w:after="240" w:line="480" w:lineRule="auto"/>
        <w:jc w:val="both"/>
        <w:rPr>
          <w:rFonts w:ascii="Arial" w:hAnsi="Arial" w:cs="Arial"/>
        </w:rPr>
      </w:pPr>
      <w:r w:rsidRPr="004825A6">
        <w:rPr>
          <w:rFonts w:ascii="Arial" w:hAnsi="Arial" w:cs="Arial"/>
        </w:rPr>
        <w:t>Imię i nazwisko</w:t>
      </w:r>
    </w:p>
    <w:p w14:paraId="3DB20C4C" w14:textId="5C77BF53" w:rsidR="00A5152F" w:rsidRPr="004825A6" w:rsidRDefault="00BB47AF" w:rsidP="004825A6">
      <w:pPr>
        <w:spacing w:after="240" w:line="480" w:lineRule="auto"/>
        <w:jc w:val="both"/>
        <w:rPr>
          <w:rFonts w:ascii="Arial" w:hAnsi="Arial" w:cs="Arial"/>
        </w:rPr>
      </w:pPr>
      <w:r w:rsidRPr="004825A6">
        <w:rPr>
          <w:rFonts w:ascii="Arial" w:hAnsi="Arial" w:cs="Arial"/>
        </w:rPr>
        <w:t>…………………………………………………..</w:t>
      </w:r>
    </w:p>
    <w:p w14:paraId="64C11584" w14:textId="78F3C604" w:rsidR="00A5152F" w:rsidRPr="004825A6" w:rsidRDefault="00A5152F" w:rsidP="004825A6">
      <w:pPr>
        <w:spacing w:after="240" w:line="480" w:lineRule="auto"/>
        <w:jc w:val="both"/>
        <w:rPr>
          <w:rFonts w:ascii="Arial" w:hAnsi="Arial" w:cs="Arial"/>
        </w:rPr>
      </w:pPr>
      <w:r w:rsidRPr="004825A6">
        <w:rPr>
          <w:rFonts w:ascii="Arial" w:hAnsi="Arial" w:cs="Arial"/>
        </w:rPr>
        <w:t>Stanowisko</w:t>
      </w:r>
    </w:p>
    <w:p w14:paraId="227626DE" w14:textId="3B0072C0" w:rsidR="00A5152F" w:rsidRPr="004825A6" w:rsidRDefault="00BB47AF" w:rsidP="004825A6">
      <w:pPr>
        <w:spacing w:after="240" w:line="480" w:lineRule="auto"/>
        <w:jc w:val="both"/>
        <w:rPr>
          <w:rFonts w:ascii="Arial" w:hAnsi="Arial" w:cs="Arial"/>
        </w:rPr>
      </w:pPr>
      <w:r w:rsidRPr="004825A6">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A5152F" w:rsidRPr="004825A6" w14:paraId="71C53B84" w14:textId="77777777" w:rsidTr="00C11146">
        <w:trPr>
          <w:trHeight w:val="2595"/>
        </w:trPr>
        <w:tc>
          <w:tcPr>
            <w:tcW w:w="5778" w:type="dxa"/>
          </w:tcPr>
          <w:p w14:paraId="29BDCF44" w14:textId="77777777" w:rsidR="00A5152F" w:rsidRPr="004825A6" w:rsidRDefault="00A5152F" w:rsidP="004825A6">
            <w:pPr>
              <w:spacing w:after="240"/>
              <w:jc w:val="both"/>
              <w:rPr>
                <w:rFonts w:ascii="Arial" w:hAnsi="Arial" w:cs="Arial"/>
              </w:rPr>
            </w:pPr>
          </w:p>
        </w:tc>
      </w:tr>
    </w:tbl>
    <w:p w14:paraId="368932A9" w14:textId="77777777" w:rsidR="00A5152F" w:rsidRPr="004825A6" w:rsidRDefault="00A5152F" w:rsidP="004825A6">
      <w:pPr>
        <w:spacing w:after="240"/>
        <w:jc w:val="both"/>
        <w:rPr>
          <w:rFonts w:ascii="Arial" w:hAnsi="Arial" w:cs="Arial"/>
        </w:rPr>
      </w:pPr>
    </w:p>
    <w:p w14:paraId="184E2D1C" w14:textId="32C563D3" w:rsidR="00D615F5" w:rsidRPr="004825A6" w:rsidRDefault="000C6C71" w:rsidP="004825A6">
      <w:pPr>
        <w:spacing w:after="240" w:line="720" w:lineRule="auto"/>
        <w:jc w:val="both"/>
        <w:rPr>
          <w:rFonts w:ascii="Arial" w:hAnsi="Arial" w:cs="Arial"/>
        </w:rPr>
      </w:pPr>
      <w:r w:rsidRPr="004825A6">
        <w:rPr>
          <w:rFonts w:ascii="Arial" w:hAnsi="Arial" w:cs="Arial"/>
        </w:rPr>
        <w:t>Czytelny podpis (lub pieczątka imienna z podpisem) Wnioskodawcy</w:t>
      </w:r>
    </w:p>
    <w:p w14:paraId="0A25446C" w14:textId="77777777" w:rsidR="00A5152F" w:rsidRPr="004825A6" w:rsidRDefault="00D615F5" w:rsidP="004825A6">
      <w:pPr>
        <w:spacing w:after="240" w:line="720" w:lineRule="auto"/>
        <w:jc w:val="both"/>
        <w:rPr>
          <w:rFonts w:ascii="Arial" w:hAnsi="Arial" w:cs="Arial"/>
        </w:rPr>
      </w:pPr>
      <w:r w:rsidRPr="004825A6">
        <w:rPr>
          <w:rFonts w:ascii="Arial" w:hAnsi="Arial" w:cs="Arial"/>
        </w:rPr>
        <w:t>Miejsce i d</w:t>
      </w:r>
      <w:r w:rsidR="00BB47AF" w:rsidRPr="004825A6">
        <w:rPr>
          <w:rFonts w:ascii="Arial" w:hAnsi="Arial" w:cs="Arial"/>
        </w:rPr>
        <w:t>ata: …………………………………………….</w:t>
      </w:r>
    </w:p>
    <w:p w14:paraId="52BE8E05" w14:textId="77777777" w:rsidR="00ED01FA" w:rsidRPr="00B672D6" w:rsidRDefault="00ED01FA">
      <w:pPr>
        <w:rPr>
          <w:rFonts w:ascii="Tahoma" w:hAnsi="Tahoma" w:cs="Tahoma"/>
          <w:b/>
        </w:rPr>
      </w:pPr>
    </w:p>
    <w:sectPr w:rsidR="00ED01FA" w:rsidRPr="00B672D6" w:rsidSect="001864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C3D02" w14:textId="77777777" w:rsidR="00843A70" w:rsidRDefault="00843A70">
      <w:r>
        <w:separator/>
      </w:r>
    </w:p>
  </w:endnote>
  <w:endnote w:type="continuationSeparator" w:id="0">
    <w:p w14:paraId="3C51E854" w14:textId="77777777" w:rsidR="00843A70" w:rsidRDefault="0084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buntu Light">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2386" w14:textId="77777777" w:rsidR="00B540E8" w:rsidRDefault="00B540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7ACC7B" w14:textId="77777777" w:rsidR="00B540E8" w:rsidRDefault="00B540E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19097"/>
      <w:docPartObj>
        <w:docPartGallery w:val="Page Numbers (Bottom of Page)"/>
        <w:docPartUnique/>
      </w:docPartObj>
    </w:sdtPr>
    <w:sdtEndPr>
      <w:rPr>
        <w:rFonts w:ascii="Arial" w:hAnsi="Arial" w:cs="Arial"/>
        <w:sz w:val="20"/>
        <w:szCs w:val="20"/>
      </w:rPr>
    </w:sdtEndPr>
    <w:sdtContent>
      <w:p w14:paraId="207477D7" w14:textId="5EE568AE" w:rsidR="00D65043" w:rsidRPr="00934D36" w:rsidRDefault="00D65043">
        <w:pPr>
          <w:pStyle w:val="Stopka"/>
          <w:jc w:val="right"/>
          <w:rPr>
            <w:rFonts w:ascii="Arial" w:hAnsi="Arial" w:cs="Arial"/>
            <w:sz w:val="20"/>
            <w:szCs w:val="20"/>
          </w:rPr>
        </w:pPr>
        <w:r w:rsidRPr="00934D36">
          <w:rPr>
            <w:rFonts w:ascii="Arial" w:hAnsi="Arial" w:cs="Arial"/>
            <w:sz w:val="20"/>
            <w:szCs w:val="20"/>
          </w:rPr>
          <w:fldChar w:fldCharType="begin"/>
        </w:r>
        <w:r w:rsidRPr="00934D36">
          <w:rPr>
            <w:rFonts w:ascii="Arial" w:hAnsi="Arial" w:cs="Arial"/>
            <w:sz w:val="20"/>
            <w:szCs w:val="20"/>
          </w:rPr>
          <w:instrText>PAGE   \* MERGEFORMAT</w:instrText>
        </w:r>
        <w:r w:rsidRPr="00934D36">
          <w:rPr>
            <w:rFonts w:ascii="Arial" w:hAnsi="Arial" w:cs="Arial"/>
            <w:sz w:val="20"/>
            <w:szCs w:val="20"/>
          </w:rPr>
          <w:fldChar w:fldCharType="separate"/>
        </w:r>
        <w:r w:rsidRPr="00934D36">
          <w:rPr>
            <w:rFonts w:ascii="Arial" w:hAnsi="Arial" w:cs="Arial"/>
            <w:sz w:val="20"/>
            <w:szCs w:val="20"/>
          </w:rPr>
          <w:t>2</w:t>
        </w:r>
        <w:r w:rsidRPr="00934D36">
          <w:rPr>
            <w:rFonts w:ascii="Arial" w:hAnsi="Arial" w:cs="Arial"/>
            <w:sz w:val="20"/>
            <w:szCs w:val="20"/>
          </w:rPr>
          <w:fldChar w:fldCharType="end"/>
        </w:r>
      </w:p>
    </w:sdtContent>
  </w:sdt>
  <w:p w14:paraId="23CD9266" w14:textId="7DEDA233" w:rsidR="00B540E8" w:rsidRDefault="00B540E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29154"/>
      <w:docPartObj>
        <w:docPartGallery w:val="Page Numbers (Bottom of Page)"/>
        <w:docPartUnique/>
      </w:docPartObj>
    </w:sdtPr>
    <w:sdtEndPr>
      <w:rPr>
        <w:rFonts w:ascii="Arial" w:hAnsi="Arial" w:cs="Arial"/>
        <w:sz w:val="20"/>
        <w:szCs w:val="20"/>
      </w:rPr>
    </w:sdtEndPr>
    <w:sdtContent>
      <w:p w14:paraId="0D9472E0" w14:textId="4A32127C" w:rsidR="00934D36" w:rsidRPr="00934D36" w:rsidRDefault="00934D36">
        <w:pPr>
          <w:pStyle w:val="Stopka"/>
          <w:jc w:val="right"/>
          <w:rPr>
            <w:rFonts w:ascii="Arial" w:hAnsi="Arial" w:cs="Arial"/>
            <w:sz w:val="20"/>
            <w:szCs w:val="20"/>
          </w:rPr>
        </w:pPr>
        <w:r w:rsidRPr="00934D36">
          <w:rPr>
            <w:rFonts w:ascii="Arial" w:hAnsi="Arial" w:cs="Arial"/>
            <w:sz w:val="20"/>
            <w:szCs w:val="20"/>
          </w:rPr>
          <w:fldChar w:fldCharType="begin"/>
        </w:r>
        <w:r w:rsidRPr="00934D36">
          <w:rPr>
            <w:rFonts w:ascii="Arial" w:hAnsi="Arial" w:cs="Arial"/>
            <w:sz w:val="20"/>
            <w:szCs w:val="20"/>
          </w:rPr>
          <w:instrText>PAGE   \* MERGEFORMAT</w:instrText>
        </w:r>
        <w:r w:rsidRPr="00934D36">
          <w:rPr>
            <w:rFonts w:ascii="Arial" w:hAnsi="Arial" w:cs="Arial"/>
            <w:sz w:val="20"/>
            <w:szCs w:val="20"/>
          </w:rPr>
          <w:fldChar w:fldCharType="separate"/>
        </w:r>
        <w:r w:rsidRPr="00934D36">
          <w:rPr>
            <w:rFonts w:ascii="Arial" w:hAnsi="Arial" w:cs="Arial"/>
            <w:sz w:val="20"/>
            <w:szCs w:val="20"/>
          </w:rPr>
          <w:t>2</w:t>
        </w:r>
        <w:r w:rsidRPr="00934D36">
          <w:rPr>
            <w:rFonts w:ascii="Arial" w:hAnsi="Arial" w:cs="Arial"/>
            <w:sz w:val="20"/>
            <w:szCs w:val="20"/>
          </w:rPr>
          <w:fldChar w:fldCharType="end"/>
        </w:r>
      </w:p>
    </w:sdtContent>
  </w:sdt>
  <w:p w14:paraId="6F7FEC0D" w14:textId="4225A1E4" w:rsidR="00B540E8" w:rsidRDefault="00B540E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0F77" w14:textId="77777777" w:rsidR="00B540E8" w:rsidRDefault="00B540E8">
    <w:pPr>
      <w:pStyle w:val="Stopka"/>
    </w:pPr>
    <w:r>
      <w:rPr>
        <w:noProof/>
        <w:lang w:eastAsia="pl-PL"/>
      </w:rPr>
      <mc:AlternateContent>
        <mc:Choice Requires="wps">
          <w:drawing>
            <wp:anchor distT="0" distB="0" distL="0" distR="0" simplePos="0" relativeHeight="251658240" behindDoc="0" locked="0" layoutInCell="1" allowOverlap="1" wp14:anchorId="5FA010D2" wp14:editId="2A30D3C4">
              <wp:simplePos x="0" y="0"/>
              <wp:positionH relativeFrom="margin">
                <wp:align>center</wp:align>
              </wp:positionH>
              <wp:positionV relativeFrom="paragraph">
                <wp:posOffset>1270</wp:posOffset>
              </wp:positionV>
              <wp:extent cx="332105" cy="17272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3E668" w14:textId="77777777" w:rsidR="00B540E8" w:rsidRPr="00D12532" w:rsidRDefault="00B540E8" w:rsidP="000E2C23">
                          <w:pPr>
                            <w:pStyle w:val="Stopka"/>
                            <w:jc w:val="center"/>
                            <w:rPr>
                              <w:sz w:val="22"/>
                              <w:szCs w:val="22"/>
                            </w:rPr>
                          </w:pPr>
                          <w:r w:rsidRPr="00D12532">
                            <w:rPr>
                              <w:rStyle w:val="Numerstrony"/>
                              <w:sz w:val="22"/>
                              <w:szCs w:val="22"/>
                            </w:rPr>
                            <w:fldChar w:fldCharType="begin"/>
                          </w:r>
                          <w:r w:rsidRPr="00D12532">
                            <w:rPr>
                              <w:rStyle w:val="Numerstrony"/>
                              <w:sz w:val="22"/>
                              <w:szCs w:val="22"/>
                            </w:rPr>
                            <w:instrText xml:space="preserve"> PAGE </w:instrText>
                          </w:r>
                          <w:r w:rsidRPr="00D12532">
                            <w:rPr>
                              <w:rStyle w:val="Numerstrony"/>
                              <w:sz w:val="22"/>
                              <w:szCs w:val="22"/>
                            </w:rPr>
                            <w:fldChar w:fldCharType="separate"/>
                          </w:r>
                          <w:r w:rsidR="0003130E">
                            <w:rPr>
                              <w:rStyle w:val="Numerstrony"/>
                              <w:noProof/>
                              <w:sz w:val="22"/>
                              <w:szCs w:val="22"/>
                            </w:rPr>
                            <w:t>12</w:t>
                          </w:r>
                          <w:r w:rsidRPr="00D12532">
                            <w:rPr>
                              <w:rStyle w:val="Numerstrony"/>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010D2" id="_x0000_t202" coordsize="21600,21600" o:spt="202" path="m,l,21600r21600,l21600,xe">
              <v:stroke joinstyle="miter"/>
              <v:path gradientshapeok="t" o:connecttype="rect"/>
            </v:shapetype>
            <v:shape id="Text Box 3" o:spid="_x0000_s1026" type="#_x0000_t202" style="position:absolute;margin-left:0;margin-top:.1pt;width:26.15pt;height:13.6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" stroked="f">
              <v:fill opacity="0"/>
              <v:textbox inset="0,0,0,0">
                <w:txbxContent>
                  <w:p w14:paraId="21F3E668" w14:textId="77777777" w:rsidR="00B540E8" w:rsidRPr="00D12532" w:rsidRDefault="00B540E8" w:rsidP="000E2C23">
                    <w:pPr>
                      <w:pStyle w:val="Stopka"/>
                      <w:jc w:val="center"/>
                      <w:rPr>
                        <w:sz w:val="22"/>
                        <w:szCs w:val="22"/>
                      </w:rPr>
                    </w:pPr>
                    <w:r w:rsidRPr="00D12532">
                      <w:rPr>
                        <w:rStyle w:val="Numerstrony"/>
                        <w:sz w:val="22"/>
                        <w:szCs w:val="22"/>
                      </w:rPr>
                      <w:fldChar w:fldCharType="begin"/>
                    </w:r>
                    <w:r w:rsidRPr="00D12532">
                      <w:rPr>
                        <w:rStyle w:val="Numerstrony"/>
                        <w:sz w:val="22"/>
                        <w:szCs w:val="22"/>
                      </w:rPr>
                      <w:instrText xml:space="preserve"> PAGE </w:instrText>
                    </w:r>
                    <w:r w:rsidRPr="00D12532">
                      <w:rPr>
                        <w:rStyle w:val="Numerstrony"/>
                        <w:sz w:val="22"/>
                        <w:szCs w:val="22"/>
                      </w:rPr>
                      <w:fldChar w:fldCharType="separate"/>
                    </w:r>
                    <w:r w:rsidR="0003130E">
                      <w:rPr>
                        <w:rStyle w:val="Numerstrony"/>
                        <w:noProof/>
                        <w:sz w:val="22"/>
                        <w:szCs w:val="22"/>
                      </w:rPr>
                      <w:t>12</w:t>
                    </w:r>
                    <w:r w:rsidRPr="00D12532">
                      <w:rPr>
                        <w:rStyle w:val="Numerstrony"/>
                        <w:sz w:val="22"/>
                        <w:szCs w:val="22"/>
                      </w:rPr>
                      <w:fldChar w:fldCharType="end"/>
                    </w: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7271" w14:textId="77777777" w:rsidR="00B540E8" w:rsidRPr="002D7619" w:rsidRDefault="00B540E8">
    <w:pPr>
      <w:pStyle w:val="Stopka"/>
      <w:jc w:val="right"/>
      <w:rPr>
        <w:rFonts w:ascii="Arial" w:hAnsi="Arial" w:cs="Arial"/>
        <w:sz w:val="20"/>
        <w:szCs w:val="20"/>
      </w:rPr>
    </w:pPr>
    <w:r w:rsidRPr="002D7619">
      <w:rPr>
        <w:rFonts w:ascii="Arial" w:hAnsi="Arial" w:cs="Arial"/>
        <w:sz w:val="20"/>
        <w:szCs w:val="20"/>
      </w:rPr>
      <w:fldChar w:fldCharType="begin"/>
    </w:r>
    <w:r w:rsidRPr="002D7619">
      <w:rPr>
        <w:rFonts w:ascii="Arial" w:hAnsi="Arial" w:cs="Arial"/>
        <w:sz w:val="20"/>
        <w:szCs w:val="20"/>
      </w:rPr>
      <w:instrText xml:space="preserve"> PAGE   \* MERGEFORMAT </w:instrText>
    </w:r>
    <w:r w:rsidRPr="002D7619">
      <w:rPr>
        <w:rFonts w:ascii="Arial" w:hAnsi="Arial" w:cs="Arial"/>
        <w:sz w:val="20"/>
        <w:szCs w:val="20"/>
      </w:rPr>
      <w:fldChar w:fldCharType="separate"/>
    </w:r>
    <w:r w:rsidR="0003130E" w:rsidRPr="002D7619">
      <w:rPr>
        <w:rFonts w:ascii="Arial" w:hAnsi="Arial" w:cs="Arial"/>
        <w:noProof/>
        <w:sz w:val="20"/>
        <w:szCs w:val="20"/>
      </w:rPr>
      <w:t>16</w:t>
    </w:r>
    <w:r w:rsidRPr="002D7619">
      <w:rPr>
        <w:rFonts w:ascii="Arial" w:hAnsi="Arial" w:cs="Arial"/>
        <w:noProof/>
        <w:sz w:val="20"/>
        <w:szCs w:val="20"/>
      </w:rPr>
      <w:fldChar w:fldCharType="end"/>
    </w:r>
  </w:p>
  <w:p w14:paraId="23D83B0F" w14:textId="77777777" w:rsidR="00B540E8" w:rsidRDefault="00B540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F487" w14:textId="77777777" w:rsidR="00843A70" w:rsidRDefault="00843A70">
      <w:r>
        <w:separator/>
      </w:r>
    </w:p>
  </w:footnote>
  <w:footnote w:type="continuationSeparator" w:id="0">
    <w:p w14:paraId="05610D69" w14:textId="77777777" w:rsidR="00843A70" w:rsidRDefault="0084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AF8E" w14:textId="710ACFD5" w:rsidR="00B540E8" w:rsidRDefault="004E1E67" w:rsidP="0066655A">
    <w:pPr>
      <w:pStyle w:val="Nagwek"/>
      <w:tabs>
        <w:tab w:val="clear" w:pos="4536"/>
        <w:tab w:val="clear" w:pos="9072"/>
        <w:tab w:val="right" w:pos="9636"/>
      </w:tabs>
    </w:pPr>
    <w:proofErr w:type="spellStart"/>
    <w:r>
      <w:rPr>
        <w:rFonts w:ascii="Cambria" w:hAnsi="Cambria"/>
        <w:sz w:val="18"/>
        <w:szCs w:val="18"/>
      </w:rPr>
      <w:t>FEdP</w:t>
    </w:r>
    <w:proofErr w:type="spellEnd"/>
    <w:r>
      <w:rPr>
        <w:rFonts w:ascii="Cambria" w:hAnsi="Cambria"/>
        <w:sz w:val="18"/>
        <w:szCs w:val="18"/>
      </w:rPr>
      <w:t xml:space="preserve"> 2021-2027</w:t>
    </w:r>
    <w:r w:rsidR="00B540E8">
      <w:rPr>
        <w:rFonts w:ascii="Cambria" w:hAnsi="Cambria"/>
        <w:sz w:val="18"/>
        <w:szCs w:val="18"/>
      </w:rPr>
      <w:t xml:space="preserve"> Działanie 1.5 </w:t>
    </w:r>
    <w:r>
      <w:rPr>
        <w:rFonts w:ascii="Cambria" w:hAnsi="Cambria"/>
        <w:sz w:val="18"/>
        <w:szCs w:val="18"/>
      </w:rPr>
      <w:t>202</w:t>
    </w:r>
    <w:r w:rsidR="00880551">
      <w:rPr>
        <w:rFonts w:ascii="Cambria" w:hAnsi="Cambria"/>
        <w:sz w:val="18"/>
        <w:szCs w:val="18"/>
      </w:rPr>
      <w:t>4</w:t>
    </w:r>
    <w:r w:rsidR="00B540E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95C1" w14:textId="01D26C27" w:rsidR="00B540E8" w:rsidRDefault="0059772F" w:rsidP="00822835">
    <w:pPr>
      <w:pStyle w:val="Nagwek"/>
      <w:jc w:val="center"/>
    </w:pPr>
    <w:r>
      <w:rPr>
        <w:noProof/>
      </w:rPr>
      <w:drawing>
        <wp:inline distT="0" distB="0" distL="0" distR="0" wp14:anchorId="197EE615" wp14:editId="344D7950">
          <wp:extent cx="5761355" cy="804545"/>
          <wp:effectExtent l="0" t="0" r="0" b="0"/>
          <wp:docPr id="1557017708" name="Obraz 155701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Letter"/>
      <w:pStyle w:val="Nagwek11"/>
      <w:lvlText w:val="%1."/>
      <w:lvlJc w:val="left"/>
      <w:pPr>
        <w:tabs>
          <w:tab w:val="num" w:pos="72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4"/>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none"/>
      <w:pStyle w:val="Nagwek2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991805"/>
    <w:multiLevelType w:val="hybridMultilevel"/>
    <w:tmpl w:val="4B3A7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9304F4"/>
    <w:multiLevelType w:val="hybridMultilevel"/>
    <w:tmpl w:val="8BB66A06"/>
    <w:lvl w:ilvl="0" w:tplc="62BC62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1DE522B"/>
    <w:multiLevelType w:val="hybridMultilevel"/>
    <w:tmpl w:val="D34478FA"/>
    <w:lvl w:ilvl="0" w:tplc="705A8D8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9E4676"/>
    <w:multiLevelType w:val="hybridMultilevel"/>
    <w:tmpl w:val="4C5A8FE4"/>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08D74139"/>
    <w:multiLevelType w:val="hybridMultilevel"/>
    <w:tmpl w:val="C510B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F7797A"/>
    <w:multiLevelType w:val="hybridMultilevel"/>
    <w:tmpl w:val="15FCA6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BAF69B6"/>
    <w:multiLevelType w:val="hybridMultilevel"/>
    <w:tmpl w:val="E7A087D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6A542A"/>
    <w:multiLevelType w:val="hybridMultilevel"/>
    <w:tmpl w:val="11AA10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E2B46B7"/>
    <w:multiLevelType w:val="hybridMultilevel"/>
    <w:tmpl w:val="5542584C"/>
    <w:lvl w:ilvl="0" w:tplc="33F22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33218"/>
    <w:multiLevelType w:val="hybridMultilevel"/>
    <w:tmpl w:val="08DAF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24801C1"/>
    <w:multiLevelType w:val="hybridMultilevel"/>
    <w:tmpl w:val="F55ED92A"/>
    <w:lvl w:ilvl="0" w:tplc="62BC62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405481E"/>
    <w:multiLevelType w:val="hybridMultilevel"/>
    <w:tmpl w:val="7D2ECEC6"/>
    <w:lvl w:ilvl="0" w:tplc="0415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143277F2"/>
    <w:multiLevelType w:val="hybridMultilevel"/>
    <w:tmpl w:val="DF100A4E"/>
    <w:lvl w:ilvl="0" w:tplc="F4A2B51E">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18E00CB4"/>
    <w:multiLevelType w:val="hybridMultilevel"/>
    <w:tmpl w:val="298AE4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B3E4277"/>
    <w:multiLevelType w:val="hybridMultilevel"/>
    <w:tmpl w:val="1658A724"/>
    <w:lvl w:ilvl="0" w:tplc="9C32C0C6">
      <w:start w:val="1"/>
      <w:numFmt w:val="bullet"/>
      <w:lvlText w:val=""/>
      <w:lvlJc w:val="left"/>
      <w:pPr>
        <w:ind w:left="780" w:hanging="360"/>
      </w:pPr>
      <w:rPr>
        <w:rFonts w:ascii="Symbol" w:hAnsi="Symbol" w:hint="default"/>
        <w:sz w:val="24"/>
        <w:szCs w:val="24"/>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15:restartNumberingAfterBreak="0">
    <w:nsid w:val="20C4447C"/>
    <w:multiLevelType w:val="hybridMultilevel"/>
    <w:tmpl w:val="1AD60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1CD7DF4"/>
    <w:multiLevelType w:val="hybridMultilevel"/>
    <w:tmpl w:val="AC2ED7A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510061E"/>
    <w:multiLevelType w:val="hybridMultilevel"/>
    <w:tmpl w:val="7D2ECEC6"/>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27565520"/>
    <w:multiLevelType w:val="hybridMultilevel"/>
    <w:tmpl w:val="D0C84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2A3E7F"/>
    <w:multiLevelType w:val="hybridMultilevel"/>
    <w:tmpl w:val="82C2B23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32971B5F"/>
    <w:multiLevelType w:val="hybridMultilevel"/>
    <w:tmpl w:val="7DFA67B2"/>
    <w:lvl w:ilvl="0" w:tplc="62BC6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A22743"/>
    <w:multiLevelType w:val="hybridMultilevel"/>
    <w:tmpl w:val="AE64E9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A383E"/>
    <w:multiLevelType w:val="hybridMultilevel"/>
    <w:tmpl w:val="C7C44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851AB1"/>
    <w:multiLevelType w:val="hybridMultilevel"/>
    <w:tmpl w:val="5F32704A"/>
    <w:lvl w:ilvl="0" w:tplc="04150001">
      <w:start w:val="1"/>
      <w:numFmt w:val="bullet"/>
      <w:lvlText w:val=""/>
      <w:lvlJc w:val="left"/>
      <w:pPr>
        <w:ind w:left="720" w:hanging="360"/>
      </w:pPr>
      <w:rPr>
        <w:rFonts w:ascii="Symbol" w:hAnsi="Symbol" w:hint="default"/>
      </w:rPr>
    </w:lvl>
    <w:lvl w:ilvl="1" w:tplc="BF64EF0E">
      <w:numFmt w:val="bullet"/>
      <w:lvlText w:val="•"/>
      <w:lvlJc w:val="left"/>
      <w:pPr>
        <w:ind w:left="644"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B12102"/>
    <w:multiLevelType w:val="hybridMultilevel"/>
    <w:tmpl w:val="EF2E5DF6"/>
    <w:lvl w:ilvl="0" w:tplc="62BC6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BA616D"/>
    <w:multiLevelType w:val="hybridMultilevel"/>
    <w:tmpl w:val="D79E41B2"/>
    <w:lvl w:ilvl="0" w:tplc="62BC6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D260BC9"/>
    <w:multiLevelType w:val="hybridMultilevel"/>
    <w:tmpl w:val="AB2E8D94"/>
    <w:lvl w:ilvl="0" w:tplc="62BC6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DB2CE6"/>
    <w:multiLevelType w:val="hybridMultilevel"/>
    <w:tmpl w:val="A8F097CC"/>
    <w:lvl w:ilvl="0" w:tplc="11565494">
      <w:start w:val="1"/>
      <w:numFmt w:val="upperLetter"/>
      <w:lvlText w:val="%1."/>
      <w:lvlJc w:val="left"/>
      <w:pPr>
        <w:ind w:left="785"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E981B64"/>
    <w:multiLevelType w:val="hybridMultilevel"/>
    <w:tmpl w:val="F68A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310702"/>
    <w:multiLevelType w:val="hybridMultilevel"/>
    <w:tmpl w:val="02745EB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3253262"/>
    <w:multiLevelType w:val="hybridMultilevel"/>
    <w:tmpl w:val="43545C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43DC060D"/>
    <w:multiLevelType w:val="hybridMultilevel"/>
    <w:tmpl w:val="B46407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8C5BA1"/>
    <w:multiLevelType w:val="hybridMultilevel"/>
    <w:tmpl w:val="F6A01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AD36A3"/>
    <w:multiLevelType w:val="hybridMultilevel"/>
    <w:tmpl w:val="819E06CA"/>
    <w:lvl w:ilvl="0" w:tplc="33F22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EF15F5"/>
    <w:multiLevelType w:val="hybridMultilevel"/>
    <w:tmpl w:val="21EEE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4B3936"/>
    <w:multiLevelType w:val="hybridMultilevel"/>
    <w:tmpl w:val="38F6A726"/>
    <w:lvl w:ilvl="0" w:tplc="23E8E750">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40" w15:restartNumberingAfterBreak="0">
    <w:nsid w:val="4AE87A6F"/>
    <w:multiLevelType w:val="hybridMultilevel"/>
    <w:tmpl w:val="92C63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2B6E31"/>
    <w:multiLevelType w:val="hybridMultilevel"/>
    <w:tmpl w:val="4906B8E8"/>
    <w:lvl w:ilvl="0" w:tplc="33DAA7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6560C0"/>
    <w:multiLevelType w:val="hybridMultilevel"/>
    <w:tmpl w:val="937EC6F8"/>
    <w:lvl w:ilvl="0" w:tplc="BE6AA338">
      <w:start w:val="1"/>
      <w:numFmt w:val="upperLetter"/>
      <w:pStyle w:val="Styl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A3A68"/>
    <w:multiLevelType w:val="hybridMultilevel"/>
    <w:tmpl w:val="7886460A"/>
    <w:lvl w:ilvl="0" w:tplc="66BCB5F2">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234C47"/>
    <w:multiLevelType w:val="hybridMultilevel"/>
    <w:tmpl w:val="EDC897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9EC729B"/>
    <w:multiLevelType w:val="hybridMultilevel"/>
    <w:tmpl w:val="ED708C0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6" w15:restartNumberingAfterBreak="0">
    <w:nsid w:val="5AEE1803"/>
    <w:multiLevelType w:val="hybridMultilevel"/>
    <w:tmpl w:val="B6B6F0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DB2949"/>
    <w:multiLevelType w:val="hybridMultilevel"/>
    <w:tmpl w:val="41D62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422332"/>
    <w:multiLevelType w:val="hybridMultilevel"/>
    <w:tmpl w:val="FAF4FC1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9" w15:restartNumberingAfterBreak="0">
    <w:nsid w:val="75187D2C"/>
    <w:multiLevelType w:val="hybridMultilevel"/>
    <w:tmpl w:val="A7342220"/>
    <w:lvl w:ilvl="0" w:tplc="62BC6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7A2310"/>
    <w:multiLevelType w:val="hybridMultilevel"/>
    <w:tmpl w:val="FEEAE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83517B"/>
    <w:multiLevelType w:val="hybridMultilevel"/>
    <w:tmpl w:val="0A0495BE"/>
    <w:lvl w:ilvl="0" w:tplc="3D3C945E">
      <w:start w:val="1"/>
      <w:numFmt w:val="decimal"/>
      <w:lvlText w:val="%1."/>
      <w:lvlJc w:val="left"/>
      <w:pPr>
        <w:ind w:left="360" w:hanging="360"/>
      </w:pPr>
      <w:rPr>
        <w:rFonts w:ascii="Arial" w:hAnsi="Arial" w:cs="Arial" w:hint="default"/>
        <w:b/>
        <w:color w:val="auto"/>
        <w:sz w:val="24"/>
        <w:szCs w:val="24"/>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52" w15:restartNumberingAfterBreak="0">
    <w:nsid w:val="76852076"/>
    <w:multiLevelType w:val="hybridMultilevel"/>
    <w:tmpl w:val="12CA3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73865EF"/>
    <w:multiLevelType w:val="hybridMultilevel"/>
    <w:tmpl w:val="963A9B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B111646"/>
    <w:multiLevelType w:val="hybridMultilevel"/>
    <w:tmpl w:val="32623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B117FF7"/>
    <w:multiLevelType w:val="hybridMultilevel"/>
    <w:tmpl w:val="2594E6EE"/>
    <w:lvl w:ilvl="0" w:tplc="0415000B">
      <w:start w:val="1"/>
      <w:numFmt w:val="bullet"/>
      <w:lvlText w:val=""/>
      <w:lvlJc w:val="left"/>
      <w:pPr>
        <w:ind w:left="720" w:hanging="360"/>
      </w:pPr>
      <w:rPr>
        <w:rFonts w:ascii="Wingdings" w:hAnsi="Wingdings" w:hint="default"/>
      </w:rPr>
    </w:lvl>
    <w:lvl w:ilvl="1" w:tplc="BF64EF0E">
      <w:numFmt w:val="bullet"/>
      <w:lvlText w:val="•"/>
      <w:lvlJc w:val="left"/>
      <w:pPr>
        <w:ind w:left="1785" w:hanging="705"/>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B5220D"/>
    <w:multiLevelType w:val="hybridMultilevel"/>
    <w:tmpl w:val="FBC8D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036343">
    <w:abstractNumId w:val="0"/>
  </w:num>
  <w:num w:numId="2" w16cid:durableId="92676984">
    <w:abstractNumId w:val="3"/>
  </w:num>
  <w:num w:numId="3" w16cid:durableId="633340458">
    <w:abstractNumId w:val="38"/>
  </w:num>
  <w:num w:numId="4" w16cid:durableId="1406999310">
    <w:abstractNumId w:val="41"/>
  </w:num>
  <w:num w:numId="5" w16cid:durableId="1004825381">
    <w:abstractNumId w:val="55"/>
  </w:num>
  <w:num w:numId="6" w16cid:durableId="1886791272">
    <w:abstractNumId w:val="43"/>
  </w:num>
  <w:num w:numId="7" w16cid:durableId="100879345">
    <w:abstractNumId w:val="7"/>
  </w:num>
  <w:num w:numId="8" w16cid:durableId="1285893417">
    <w:abstractNumId w:val="4"/>
  </w:num>
  <w:num w:numId="9" w16cid:durableId="2105413422">
    <w:abstractNumId w:val="54"/>
  </w:num>
  <w:num w:numId="10" w16cid:durableId="2018068546">
    <w:abstractNumId w:val="44"/>
  </w:num>
  <w:num w:numId="11" w16cid:durableId="2114280956">
    <w:abstractNumId w:val="42"/>
  </w:num>
  <w:num w:numId="12" w16cid:durableId="1089428110">
    <w:abstractNumId w:val="13"/>
  </w:num>
  <w:num w:numId="13" w16cid:durableId="1076853248">
    <w:abstractNumId w:val="35"/>
  </w:num>
  <w:num w:numId="14" w16cid:durableId="1427534473">
    <w:abstractNumId w:val="27"/>
  </w:num>
  <w:num w:numId="15" w16cid:durableId="15801672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8147871">
    <w:abstractNumId w:val="17"/>
  </w:num>
  <w:num w:numId="17" w16cid:durableId="1414544156">
    <w:abstractNumId w:val="48"/>
  </w:num>
  <w:num w:numId="18" w16cid:durableId="1716812058">
    <w:abstractNumId w:val="20"/>
  </w:num>
  <w:num w:numId="19" w16cid:durableId="1325086486">
    <w:abstractNumId w:val="14"/>
  </w:num>
  <w:num w:numId="20" w16cid:durableId="1615676067">
    <w:abstractNumId w:val="31"/>
  </w:num>
  <w:num w:numId="21" w16cid:durableId="684944641">
    <w:abstractNumId w:val="39"/>
  </w:num>
  <w:num w:numId="22" w16cid:durableId="1661813999">
    <w:abstractNumId w:val="17"/>
  </w:num>
  <w:num w:numId="23" w16cid:durableId="1805659487">
    <w:abstractNumId w:val="34"/>
  </w:num>
  <w:num w:numId="24" w16cid:durableId="1589193835">
    <w:abstractNumId w:val="15"/>
  </w:num>
  <w:num w:numId="25" w16cid:durableId="800030363">
    <w:abstractNumId w:val="46"/>
  </w:num>
  <w:num w:numId="26" w16cid:durableId="1277643072">
    <w:abstractNumId w:val="21"/>
  </w:num>
  <w:num w:numId="27" w16cid:durableId="1268854496">
    <w:abstractNumId w:val="49"/>
  </w:num>
  <w:num w:numId="28" w16cid:durableId="928928342">
    <w:abstractNumId w:val="5"/>
  </w:num>
  <w:num w:numId="29" w16cid:durableId="1068499828">
    <w:abstractNumId w:val="24"/>
  </w:num>
  <w:num w:numId="30" w16cid:durableId="728115797">
    <w:abstractNumId w:val="28"/>
  </w:num>
  <w:num w:numId="31" w16cid:durableId="1650093314">
    <w:abstractNumId w:val="30"/>
  </w:num>
  <w:num w:numId="32" w16cid:durableId="1531603696">
    <w:abstractNumId w:val="29"/>
  </w:num>
  <w:num w:numId="33" w16cid:durableId="648289834">
    <w:abstractNumId w:val="10"/>
  </w:num>
  <w:num w:numId="34" w16cid:durableId="365251331">
    <w:abstractNumId w:val="8"/>
  </w:num>
  <w:num w:numId="35" w16cid:durableId="1643852371">
    <w:abstractNumId w:val="50"/>
  </w:num>
  <w:num w:numId="36" w16cid:durableId="1375890021">
    <w:abstractNumId w:val="56"/>
  </w:num>
  <w:num w:numId="37" w16cid:durableId="819730519">
    <w:abstractNumId w:val="47"/>
  </w:num>
  <w:num w:numId="38" w16cid:durableId="1863322642">
    <w:abstractNumId w:val="23"/>
  </w:num>
  <w:num w:numId="39" w16cid:durableId="1666515403">
    <w:abstractNumId w:val="16"/>
  </w:num>
  <w:num w:numId="40" w16cid:durableId="503596661">
    <w:abstractNumId w:val="18"/>
  </w:num>
  <w:num w:numId="41" w16cid:durableId="453523077">
    <w:abstractNumId w:val="32"/>
  </w:num>
  <w:num w:numId="42" w16cid:durableId="1594315541">
    <w:abstractNumId w:val="12"/>
  </w:num>
  <w:num w:numId="43" w16cid:durableId="630675883">
    <w:abstractNumId w:val="37"/>
  </w:num>
  <w:num w:numId="44" w16cid:durableId="909541259">
    <w:abstractNumId w:val="36"/>
  </w:num>
  <w:num w:numId="45" w16cid:durableId="2075734370">
    <w:abstractNumId w:val="33"/>
  </w:num>
  <w:num w:numId="46" w16cid:durableId="10760748">
    <w:abstractNumId w:val="52"/>
  </w:num>
  <w:num w:numId="47" w16cid:durableId="860319090">
    <w:abstractNumId w:val="6"/>
  </w:num>
  <w:num w:numId="48" w16cid:durableId="245647913">
    <w:abstractNumId w:val="45"/>
  </w:num>
  <w:num w:numId="49" w16cid:durableId="1993636929">
    <w:abstractNumId w:val="22"/>
  </w:num>
  <w:num w:numId="50" w16cid:durableId="984118124">
    <w:abstractNumId w:val="40"/>
  </w:num>
  <w:num w:numId="51" w16cid:durableId="1522235354">
    <w:abstractNumId w:val="26"/>
  </w:num>
  <w:num w:numId="52" w16cid:durableId="1209103445">
    <w:abstractNumId w:val="19"/>
  </w:num>
  <w:num w:numId="53" w16cid:durableId="772482840">
    <w:abstractNumId w:val="11"/>
  </w:num>
  <w:num w:numId="54" w16cid:durableId="627249582">
    <w:abstractNumId w:val="53"/>
  </w:num>
  <w:num w:numId="55" w16cid:durableId="338309997">
    <w:abstractNumId w:val="9"/>
  </w:num>
  <w:num w:numId="56" w16cid:durableId="159784276">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1F"/>
    <w:rsid w:val="0000073D"/>
    <w:rsid w:val="00001295"/>
    <w:rsid w:val="00002A75"/>
    <w:rsid w:val="000102EE"/>
    <w:rsid w:val="00013591"/>
    <w:rsid w:val="000136A8"/>
    <w:rsid w:val="0001401F"/>
    <w:rsid w:val="000148B5"/>
    <w:rsid w:val="00021D05"/>
    <w:rsid w:val="00021ECD"/>
    <w:rsid w:val="000257DD"/>
    <w:rsid w:val="00025C91"/>
    <w:rsid w:val="00025EC7"/>
    <w:rsid w:val="0003130E"/>
    <w:rsid w:val="0003141E"/>
    <w:rsid w:val="00032065"/>
    <w:rsid w:val="000341DB"/>
    <w:rsid w:val="00034290"/>
    <w:rsid w:val="00034309"/>
    <w:rsid w:val="00036833"/>
    <w:rsid w:val="00036DD0"/>
    <w:rsid w:val="0003728A"/>
    <w:rsid w:val="00037AFE"/>
    <w:rsid w:val="0004248B"/>
    <w:rsid w:val="00047173"/>
    <w:rsid w:val="00047555"/>
    <w:rsid w:val="0005065C"/>
    <w:rsid w:val="0005196A"/>
    <w:rsid w:val="000557D7"/>
    <w:rsid w:val="00057AF9"/>
    <w:rsid w:val="000619E2"/>
    <w:rsid w:val="00062851"/>
    <w:rsid w:val="00066E9D"/>
    <w:rsid w:val="00070CFA"/>
    <w:rsid w:val="000729A2"/>
    <w:rsid w:val="00073E5E"/>
    <w:rsid w:val="00075B10"/>
    <w:rsid w:val="000811D6"/>
    <w:rsid w:val="00081F84"/>
    <w:rsid w:val="00083F97"/>
    <w:rsid w:val="00085930"/>
    <w:rsid w:val="000874CB"/>
    <w:rsid w:val="000931C4"/>
    <w:rsid w:val="00097232"/>
    <w:rsid w:val="0009762F"/>
    <w:rsid w:val="00097F65"/>
    <w:rsid w:val="000A0044"/>
    <w:rsid w:val="000A0DFF"/>
    <w:rsid w:val="000A0E13"/>
    <w:rsid w:val="000A0FCE"/>
    <w:rsid w:val="000A42BB"/>
    <w:rsid w:val="000A63C6"/>
    <w:rsid w:val="000B15C4"/>
    <w:rsid w:val="000C0572"/>
    <w:rsid w:val="000C2F54"/>
    <w:rsid w:val="000C4632"/>
    <w:rsid w:val="000C50C5"/>
    <w:rsid w:val="000C6372"/>
    <w:rsid w:val="000C6C71"/>
    <w:rsid w:val="000C6D0E"/>
    <w:rsid w:val="000C738E"/>
    <w:rsid w:val="000D0413"/>
    <w:rsid w:val="000D05B5"/>
    <w:rsid w:val="000D071F"/>
    <w:rsid w:val="000D19D1"/>
    <w:rsid w:val="000D4877"/>
    <w:rsid w:val="000D4E94"/>
    <w:rsid w:val="000D687D"/>
    <w:rsid w:val="000D7546"/>
    <w:rsid w:val="000D7752"/>
    <w:rsid w:val="000E13F2"/>
    <w:rsid w:val="000E155C"/>
    <w:rsid w:val="000E256E"/>
    <w:rsid w:val="000E2C23"/>
    <w:rsid w:val="000E2F3C"/>
    <w:rsid w:val="000E4E46"/>
    <w:rsid w:val="000F1A99"/>
    <w:rsid w:val="000F3D06"/>
    <w:rsid w:val="000F5674"/>
    <w:rsid w:val="000F7C06"/>
    <w:rsid w:val="000F7DF5"/>
    <w:rsid w:val="00100413"/>
    <w:rsid w:val="00101C73"/>
    <w:rsid w:val="00103B97"/>
    <w:rsid w:val="0010451F"/>
    <w:rsid w:val="001056D8"/>
    <w:rsid w:val="00107277"/>
    <w:rsid w:val="0010748D"/>
    <w:rsid w:val="001147D9"/>
    <w:rsid w:val="0011718F"/>
    <w:rsid w:val="001201BA"/>
    <w:rsid w:val="00120E65"/>
    <w:rsid w:val="00120FD2"/>
    <w:rsid w:val="001210B7"/>
    <w:rsid w:val="00122547"/>
    <w:rsid w:val="001242CF"/>
    <w:rsid w:val="00126056"/>
    <w:rsid w:val="00130F1E"/>
    <w:rsid w:val="001313A2"/>
    <w:rsid w:val="00131518"/>
    <w:rsid w:val="001324E4"/>
    <w:rsid w:val="0014102B"/>
    <w:rsid w:val="00142DF8"/>
    <w:rsid w:val="00145109"/>
    <w:rsid w:val="00145DCD"/>
    <w:rsid w:val="0014608B"/>
    <w:rsid w:val="00146884"/>
    <w:rsid w:val="0015259E"/>
    <w:rsid w:val="0015293C"/>
    <w:rsid w:val="00152EC0"/>
    <w:rsid w:val="00157F2B"/>
    <w:rsid w:val="00164725"/>
    <w:rsid w:val="0016512A"/>
    <w:rsid w:val="00167438"/>
    <w:rsid w:val="00170B12"/>
    <w:rsid w:val="001749E5"/>
    <w:rsid w:val="00174BD2"/>
    <w:rsid w:val="00177F1D"/>
    <w:rsid w:val="00181ADB"/>
    <w:rsid w:val="0018516A"/>
    <w:rsid w:val="00186421"/>
    <w:rsid w:val="001871FB"/>
    <w:rsid w:val="00190BC2"/>
    <w:rsid w:val="001965A0"/>
    <w:rsid w:val="001968A4"/>
    <w:rsid w:val="001A0756"/>
    <w:rsid w:val="001A13AD"/>
    <w:rsid w:val="001A286A"/>
    <w:rsid w:val="001A3468"/>
    <w:rsid w:val="001A3924"/>
    <w:rsid w:val="001A5B9A"/>
    <w:rsid w:val="001B1280"/>
    <w:rsid w:val="001B27B5"/>
    <w:rsid w:val="001B7508"/>
    <w:rsid w:val="001C2B44"/>
    <w:rsid w:val="001C31E3"/>
    <w:rsid w:val="001C4584"/>
    <w:rsid w:val="001D3918"/>
    <w:rsid w:val="001D52F4"/>
    <w:rsid w:val="001D5D5A"/>
    <w:rsid w:val="001E128D"/>
    <w:rsid w:val="001E24FE"/>
    <w:rsid w:val="001E32C6"/>
    <w:rsid w:val="001E3AB5"/>
    <w:rsid w:val="001E3CC6"/>
    <w:rsid w:val="001E4DC1"/>
    <w:rsid w:val="001E5A89"/>
    <w:rsid w:val="001F00F5"/>
    <w:rsid w:val="001F0724"/>
    <w:rsid w:val="001F329A"/>
    <w:rsid w:val="001F3DB5"/>
    <w:rsid w:val="001F7F65"/>
    <w:rsid w:val="002015B4"/>
    <w:rsid w:val="00201810"/>
    <w:rsid w:val="00201A38"/>
    <w:rsid w:val="0020258D"/>
    <w:rsid w:val="00202957"/>
    <w:rsid w:val="00203A65"/>
    <w:rsid w:val="00204010"/>
    <w:rsid w:val="00204077"/>
    <w:rsid w:val="00207117"/>
    <w:rsid w:val="0020758B"/>
    <w:rsid w:val="00211FE7"/>
    <w:rsid w:val="00212ED1"/>
    <w:rsid w:val="002141BF"/>
    <w:rsid w:val="0022138A"/>
    <w:rsid w:val="00222D9B"/>
    <w:rsid w:val="00222F1A"/>
    <w:rsid w:val="00224884"/>
    <w:rsid w:val="00225B0E"/>
    <w:rsid w:val="00231828"/>
    <w:rsid w:val="0023689B"/>
    <w:rsid w:val="00240D26"/>
    <w:rsid w:val="00242727"/>
    <w:rsid w:val="00242FE9"/>
    <w:rsid w:val="0024544D"/>
    <w:rsid w:val="00245814"/>
    <w:rsid w:val="002469F8"/>
    <w:rsid w:val="002503B1"/>
    <w:rsid w:val="0025076B"/>
    <w:rsid w:val="00251C75"/>
    <w:rsid w:val="002536F0"/>
    <w:rsid w:val="00255361"/>
    <w:rsid w:val="00255B48"/>
    <w:rsid w:val="002567BA"/>
    <w:rsid w:val="002572C9"/>
    <w:rsid w:val="002607B9"/>
    <w:rsid w:val="0026220E"/>
    <w:rsid w:val="002622DD"/>
    <w:rsid w:val="00263BB0"/>
    <w:rsid w:val="00267A72"/>
    <w:rsid w:val="00271CBF"/>
    <w:rsid w:val="00271EF8"/>
    <w:rsid w:val="00273181"/>
    <w:rsid w:val="00273584"/>
    <w:rsid w:val="00276E59"/>
    <w:rsid w:val="0028125E"/>
    <w:rsid w:val="002815DD"/>
    <w:rsid w:val="002831FB"/>
    <w:rsid w:val="00285F40"/>
    <w:rsid w:val="00290AF3"/>
    <w:rsid w:val="0029273D"/>
    <w:rsid w:val="00292D77"/>
    <w:rsid w:val="00296048"/>
    <w:rsid w:val="00297BAD"/>
    <w:rsid w:val="002A0160"/>
    <w:rsid w:val="002A4263"/>
    <w:rsid w:val="002A4772"/>
    <w:rsid w:val="002A4ACA"/>
    <w:rsid w:val="002A4B62"/>
    <w:rsid w:val="002A52CC"/>
    <w:rsid w:val="002A5E3B"/>
    <w:rsid w:val="002A650B"/>
    <w:rsid w:val="002A6BF0"/>
    <w:rsid w:val="002B06AB"/>
    <w:rsid w:val="002B1B7E"/>
    <w:rsid w:val="002B23AA"/>
    <w:rsid w:val="002B2536"/>
    <w:rsid w:val="002C2892"/>
    <w:rsid w:val="002C3798"/>
    <w:rsid w:val="002C3C05"/>
    <w:rsid w:val="002C4AB3"/>
    <w:rsid w:val="002C6788"/>
    <w:rsid w:val="002D02B2"/>
    <w:rsid w:val="002D1836"/>
    <w:rsid w:val="002D383D"/>
    <w:rsid w:val="002D7452"/>
    <w:rsid w:val="002D7619"/>
    <w:rsid w:val="002D7BBB"/>
    <w:rsid w:val="002E1268"/>
    <w:rsid w:val="002E2297"/>
    <w:rsid w:val="002E22AF"/>
    <w:rsid w:val="002E3268"/>
    <w:rsid w:val="002E5709"/>
    <w:rsid w:val="002E71EB"/>
    <w:rsid w:val="002F20F7"/>
    <w:rsid w:val="002F2E67"/>
    <w:rsid w:val="002F365E"/>
    <w:rsid w:val="002F41B3"/>
    <w:rsid w:val="002F5B62"/>
    <w:rsid w:val="002F66DF"/>
    <w:rsid w:val="002F7199"/>
    <w:rsid w:val="00300417"/>
    <w:rsid w:val="003016F0"/>
    <w:rsid w:val="0030435C"/>
    <w:rsid w:val="00305020"/>
    <w:rsid w:val="00305E64"/>
    <w:rsid w:val="00312AC7"/>
    <w:rsid w:val="003149F7"/>
    <w:rsid w:val="0032001B"/>
    <w:rsid w:val="003201FA"/>
    <w:rsid w:val="003216BD"/>
    <w:rsid w:val="003220DA"/>
    <w:rsid w:val="003236CB"/>
    <w:rsid w:val="003238BF"/>
    <w:rsid w:val="003239E4"/>
    <w:rsid w:val="00324EBA"/>
    <w:rsid w:val="00326464"/>
    <w:rsid w:val="003277DB"/>
    <w:rsid w:val="0033233D"/>
    <w:rsid w:val="00332AF1"/>
    <w:rsid w:val="00333FEF"/>
    <w:rsid w:val="00334B76"/>
    <w:rsid w:val="00334E8C"/>
    <w:rsid w:val="00335228"/>
    <w:rsid w:val="00336018"/>
    <w:rsid w:val="00336D83"/>
    <w:rsid w:val="00337C36"/>
    <w:rsid w:val="00337CFF"/>
    <w:rsid w:val="003415EB"/>
    <w:rsid w:val="003447A5"/>
    <w:rsid w:val="003453FA"/>
    <w:rsid w:val="00345BF7"/>
    <w:rsid w:val="00346B02"/>
    <w:rsid w:val="003479F4"/>
    <w:rsid w:val="00352229"/>
    <w:rsid w:val="00352443"/>
    <w:rsid w:val="00354894"/>
    <w:rsid w:val="00354D62"/>
    <w:rsid w:val="00355E64"/>
    <w:rsid w:val="00360A45"/>
    <w:rsid w:val="00360E35"/>
    <w:rsid w:val="0036220C"/>
    <w:rsid w:val="00370A18"/>
    <w:rsid w:val="003711FA"/>
    <w:rsid w:val="0037248A"/>
    <w:rsid w:val="00373360"/>
    <w:rsid w:val="00374E74"/>
    <w:rsid w:val="003750FC"/>
    <w:rsid w:val="0037666E"/>
    <w:rsid w:val="003768D8"/>
    <w:rsid w:val="00380B99"/>
    <w:rsid w:val="00384406"/>
    <w:rsid w:val="00387441"/>
    <w:rsid w:val="00387C17"/>
    <w:rsid w:val="00390AB1"/>
    <w:rsid w:val="00391C29"/>
    <w:rsid w:val="00396F16"/>
    <w:rsid w:val="00397AFE"/>
    <w:rsid w:val="00397D18"/>
    <w:rsid w:val="003A151A"/>
    <w:rsid w:val="003A1DCC"/>
    <w:rsid w:val="003A358E"/>
    <w:rsid w:val="003A4D33"/>
    <w:rsid w:val="003A5E13"/>
    <w:rsid w:val="003A76F6"/>
    <w:rsid w:val="003B1491"/>
    <w:rsid w:val="003B2307"/>
    <w:rsid w:val="003B4B7A"/>
    <w:rsid w:val="003B72FC"/>
    <w:rsid w:val="003C48C1"/>
    <w:rsid w:val="003C72B0"/>
    <w:rsid w:val="003D06AC"/>
    <w:rsid w:val="003D370A"/>
    <w:rsid w:val="003D39EA"/>
    <w:rsid w:val="003D6232"/>
    <w:rsid w:val="003D67B1"/>
    <w:rsid w:val="003E3414"/>
    <w:rsid w:val="003E5039"/>
    <w:rsid w:val="003E5EA7"/>
    <w:rsid w:val="003E617B"/>
    <w:rsid w:val="003F0611"/>
    <w:rsid w:val="003F12FC"/>
    <w:rsid w:val="003F22B4"/>
    <w:rsid w:val="003F326A"/>
    <w:rsid w:val="00401EF2"/>
    <w:rsid w:val="00404BCB"/>
    <w:rsid w:val="004051DB"/>
    <w:rsid w:val="004053B5"/>
    <w:rsid w:val="004061CA"/>
    <w:rsid w:val="00406A34"/>
    <w:rsid w:val="00407008"/>
    <w:rsid w:val="00407F96"/>
    <w:rsid w:val="004118EE"/>
    <w:rsid w:val="00411E5E"/>
    <w:rsid w:val="00413870"/>
    <w:rsid w:val="00413D1A"/>
    <w:rsid w:val="00415C15"/>
    <w:rsid w:val="00422F16"/>
    <w:rsid w:val="004266ED"/>
    <w:rsid w:val="00426BA6"/>
    <w:rsid w:val="004306F1"/>
    <w:rsid w:val="00431399"/>
    <w:rsid w:val="00432F5B"/>
    <w:rsid w:val="00433615"/>
    <w:rsid w:val="0044069A"/>
    <w:rsid w:val="004414B0"/>
    <w:rsid w:val="00443404"/>
    <w:rsid w:val="00443614"/>
    <w:rsid w:val="00445B8A"/>
    <w:rsid w:val="00453384"/>
    <w:rsid w:val="0045351C"/>
    <w:rsid w:val="0045362C"/>
    <w:rsid w:val="00455A42"/>
    <w:rsid w:val="004566B7"/>
    <w:rsid w:val="0046364B"/>
    <w:rsid w:val="0046719D"/>
    <w:rsid w:val="00467584"/>
    <w:rsid w:val="00471C3E"/>
    <w:rsid w:val="0047208C"/>
    <w:rsid w:val="00473315"/>
    <w:rsid w:val="00473824"/>
    <w:rsid w:val="00473C47"/>
    <w:rsid w:val="004753D8"/>
    <w:rsid w:val="0047555F"/>
    <w:rsid w:val="004800FD"/>
    <w:rsid w:val="0048243C"/>
    <w:rsid w:val="004825A6"/>
    <w:rsid w:val="004829FA"/>
    <w:rsid w:val="00486C8B"/>
    <w:rsid w:val="004873FC"/>
    <w:rsid w:val="00487AB2"/>
    <w:rsid w:val="00487EE0"/>
    <w:rsid w:val="00490A77"/>
    <w:rsid w:val="00492949"/>
    <w:rsid w:val="00493DF7"/>
    <w:rsid w:val="00493F54"/>
    <w:rsid w:val="0049425A"/>
    <w:rsid w:val="0049462D"/>
    <w:rsid w:val="00496DCD"/>
    <w:rsid w:val="004A38B8"/>
    <w:rsid w:val="004A435A"/>
    <w:rsid w:val="004A4E84"/>
    <w:rsid w:val="004A6643"/>
    <w:rsid w:val="004B1D54"/>
    <w:rsid w:val="004B58FF"/>
    <w:rsid w:val="004B5CDE"/>
    <w:rsid w:val="004B7020"/>
    <w:rsid w:val="004B729B"/>
    <w:rsid w:val="004C1692"/>
    <w:rsid w:val="004C68F7"/>
    <w:rsid w:val="004D0D2C"/>
    <w:rsid w:val="004D15FC"/>
    <w:rsid w:val="004D2EA8"/>
    <w:rsid w:val="004D4CE3"/>
    <w:rsid w:val="004D66FD"/>
    <w:rsid w:val="004D7A7E"/>
    <w:rsid w:val="004E0932"/>
    <w:rsid w:val="004E0A44"/>
    <w:rsid w:val="004E1D70"/>
    <w:rsid w:val="004E1E67"/>
    <w:rsid w:val="004E1E81"/>
    <w:rsid w:val="004E21F7"/>
    <w:rsid w:val="004E3292"/>
    <w:rsid w:val="004E3F61"/>
    <w:rsid w:val="004E4BF1"/>
    <w:rsid w:val="004E5B39"/>
    <w:rsid w:val="004E6398"/>
    <w:rsid w:val="004E74A0"/>
    <w:rsid w:val="004F019B"/>
    <w:rsid w:val="004F09B6"/>
    <w:rsid w:val="004F28B1"/>
    <w:rsid w:val="004F313E"/>
    <w:rsid w:val="004F661C"/>
    <w:rsid w:val="004F6BEA"/>
    <w:rsid w:val="004F6FB5"/>
    <w:rsid w:val="005000A2"/>
    <w:rsid w:val="0050391F"/>
    <w:rsid w:val="00504371"/>
    <w:rsid w:val="005071FF"/>
    <w:rsid w:val="00511EC0"/>
    <w:rsid w:val="0051228A"/>
    <w:rsid w:val="005129F0"/>
    <w:rsid w:val="005153F5"/>
    <w:rsid w:val="00517A72"/>
    <w:rsid w:val="0052004E"/>
    <w:rsid w:val="00523E6B"/>
    <w:rsid w:val="00524500"/>
    <w:rsid w:val="0052482D"/>
    <w:rsid w:val="005248D4"/>
    <w:rsid w:val="005309A5"/>
    <w:rsid w:val="005327CD"/>
    <w:rsid w:val="00535073"/>
    <w:rsid w:val="00535CBE"/>
    <w:rsid w:val="00537FF4"/>
    <w:rsid w:val="00541CCA"/>
    <w:rsid w:val="00542D21"/>
    <w:rsid w:val="00544A1C"/>
    <w:rsid w:val="00552B8B"/>
    <w:rsid w:val="00553706"/>
    <w:rsid w:val="00553CE7"/>
    <w:rsid w:val="00554356"/>
    <w:rsid w:val="0055477F"/>
    <w:rsid w:val="005556B3"/>
    <w:rsid w:val="00555B08"/>
    <w:rsid w:val="00556068"/>
    <w:rsid w:val="00557D96"/>
    <w:rsid w:val="00563BC5"/>
    <w:rsid w:val="00563E22"/>
    <w:rsid w:val="005642BE"/>
    <w:rsid w:val="00565430"/>
    <w:rsid w:val="00567A97"/>
    <w:rsid w:val="00570219"/>
    <w:rsid w:val="0057182E"/>
    <w:rsid w:val="00572FE5"/>
    <w:rsid w:val="00576251"/>
    <w:rsid w:val="00580666"/>
    <w:rsid w:val="00581BB5"/>
    <w:rsid w:val="00583087"/>
    <w:rsid w:val="00583591"/>
    <w:rsid w:val="00585DD7"/>
    <w:rsid w:val="00587369"/>
    <w:rsid w:val="005906BB"/>
    <w:rsid w:val="00591CA6"/>
    <w:rsid w:val="00592609"/>
    <w:rsid w:val="0059609D"/>
    <w:rsid w:val="00596506"/>
    <w:rsid w:val="00596A81"/>
    <w:rsid w:val="0059772F"/>
    <w:rsid w:val="005A05F2"/>
    <w:rsid w:val="005A0D8D"/>
    <w:rsid w:val="005A13AA"/>
    <w:rsid w:val="005A13F2"/>
    <w:rsid w:val="005A2F0D"/>
    <w:rsid w:val="005A3AA8"/>
    <w:rsid w:val="005A6871"/>
    <w:rsid w:val="005A78DF"/>
    <w:rsid w:val="005A7F79"/>
    <w:rsid w:val="005B02D5"/>
    <w:rsid w:val="005B0E49"/>
    <w:rsid w:val="005B2D80"/>
    <w:rsid w:val="005B3B6A"/>
    <w:rsid w:val="005C0D48"/>
    <w:rsid w:val="005C31D1"/>
    <w:rsid w:val="005C51D6"/>
    <w:rsid w:val="005D1FB1"/>
    <w:rsid w:val="005D21E4"/>
    <w:rsid w:val="005D5E03"/>
    <w:rsid w:val="005D5E32"/>
    <w:rsid w:val="005E006A"/>
    <w:rsid w:val="005E04E4"/>
    <w:rsid w:val="005E06DF"/>
    <w:rsid w:val="005E2270"/>
    <w:rsid w:val="005E3557"/>
    <w:rsid w:val="005E51E9"/>
    <w:rsid w:val="005E61C7"/>
    <w:rsid w:val="005E71D8"/>
    <w:rsid w:val="005F00B9"/>
    <w:rsid w:val="005F1798"/>
    <w:rsid w:val="005F1A1C"/>
    <w:rsid w:val="005F1DAF"/>
    <w:rsid w:val="005F222D"/>
    <w:rsid w:val="005F306F"/>
    <w:rsid w:val="005F6869"/>
    <w:rsid w:val="0060034F"/>
    <w:rsid w:val="00601CDE"/>
    <w:rsid w:val="00610BCE"/>
    <w:rsid w:val="006111D8"/>
    <w:rsid w:val="006127FA"/>
    <w:rsid w:val="00613F19"/>
    <w:rsid w:val="00615897"/>
    <w:rsid w:val="006215A3"/>
    <w:rsid w:val="006220C9"/>
    <w:rsid w:val="00623BAF"/>
    <w:rsid w:val="00623E16"/>
    <w:rsid w:val="00626DC7"/>
    <w:rsid w:val="00627262"/>
    <w:rsid w:val="00627524"/>
    <w:rsid w:val="006304B8"/>
    <w:rsid w:val="006319C8"/>
    <w:rsid w:val="006400D2"/>
    <w:rsid w:val="006409E0"/>
    <w:rsid w:val="00643ACA"/>
    <w:rsid w:val="00644161"/>
    <w:rsid w:val="006476F2"/>
    <w:rsid w:val="00653F52"/>
    <w:rsid w:val="00655484"/>
    <w:rsid w:val="00660FF0"/>
    <w:rsid w:val="00661394"/>
    <w:rsid w:val="00661B09"/>
    <w:rsid w:val="00662C99"/>
    <w:rsid w:val="0066323E"/>
    <w:rsid w:val="00665CC2"/>
    <w:rsid w:val="0066655A"/>
    <w:rsid w:val="00671728"/>
    <w:rsid w:val="0067440B"/>
    <w:rsid w:val="00674745"/>
    <w:rsid w:val="006766D0"/>
    <w:rsid w:val="00676E79"/>
    <w:rsid w:val="00685454"/>
    <w:rsid w:val="00686058"/>
    <w:rsid w:val="00687C65"/>
    <w:rsid w:val="00692515"/>
    <w:rsid w:val="006960B4"/>
    <w:rsid w:val="00696453"/>
    <w:rsid w:val="00697856"/>
    <w:rsid w:val="006A198C"/>
    <w:rsid w:val="006A38B4"/>
    <w:rsid w:val="006A413B"/>
    <w:rsid w:val="006A45B8"/>
    <w:rsid w:val="006A5683"/>
    <w:rsid w:val="006A5CD8"/>
    <w:rsid w:val="006A5D25"/>
    <w:rsid w:val="006A645D"/>
    <w:rsid w:val="006B073D"/>
    <w:rsid w:val="006B0803"/>
    <w:rsid w:val="006B35E8"/>
    <w:rsid w:val="006B38B4"/>
    <w:rsid w:val="006B3B38"/>
    <w:rsid w:val="006B4C0D"/>
    <w:rsid w:val="006B7FEF"/>
    <w:rsid w:val="006C2957"/>
    <w:rsid w:val="006C3024"/>
    <w:rsid w:val="006C3C83"/>
    <w:rsid w:val="006C3D10"/>
    <w:rsid w:val="006C7590"/>
    <w:rsid w:val="006D2B49"/>
    <w:rsid w:val="006D5916"/>
    <w:rsid w:val="006E0B2A"/>
    <w:rsid w:val="006E1162"/>
    <w:rsid w:val="006E1FEF"/>
    <w:rsid w:val="006E2D1F"/>
    <w:rsid w:val="006E4461"/>
    <w:rsid w:val="006E6894"/>
    <w:rsid w:val="006F58E3"/>
    <w:rsid w:val="0070313F"/>
    <w:rsid w:val="0070403C"/>
    <w:rsid w:val="00704FB0"/>
    <w:rsid w:val="00705EA4"/>
    <w:rsid w:val="00707287"/>
    <w:rsid w:val="00714853"/>
    <w:rsid w:val="00715185"/>
    <w:rsid w:val="00717080"/>
    <w:rsid w:val="00720D40"/>
    <w:rsid w:val="00721581"/>
    <w:rsid w:val="00724442"/>
    <w:rsid w:val="0072452F"/>
    <w:rsid w:val="0072561F"/>
    <w:rsid w:val="0073081F"/>
    <w:rsid w:val="00730E8C"/>
    <w:rsid w:val="00732EF8"/>
    <w:rsid w:val="0073407D"/>
    <w:rsid w:val="007343E6"/>
    <w:rsid w:val="00735495"/>
    <w:rsid w:val="00735C61"/>
    <w:rsid w:val="0074320A"/>
    <w:rsid w:val="007434CD"/>
    <w:rsid w:val="00746035"/>
    <w:rsid w:val="00747E2E"/>
    <w:rsid w:val="007504F6"/>
    <w:rsid w:val="00752A47"/>
    <w:rsid w:val="00752C8C"/>
    <w:rsid w:val="00752FCB"/>
    <w:rsid w:val="007556F8"/>
    <w:rsid w:val="0075597E"/>
    <w:rsid w:val="00760254"/>
    <w:rsid w:val="0076400A"/>
    <w:rsid w:val="0076669B"/>
    <w:rsid w:val="00767120"/>
    <w:rsid w:val="0076758F"/>
    <w:rsid w:val="0077217B"/>
    <w:rsid w:val="00775A4C"/>
    <w:rsid w:val="00777184"/>
    <w:rsid w:val="0077741D"/>
    <w:rsid w:val="00781FB6"/>
    <w:rsid w:val="00782798"/>
    <w:rsid w:val="007827A4"/>
    <w:rsid w:val="00782D52"/>
    <w:rsid w:val="0078427B"/>
    <w:rsid w:val="007872F8"/>
    <w:rsid w:val="007905E9"/>
    <w:rsid w:val="007919D3"/>
    <w:rsid w:val="007920C3"/>
    <w:rsid w:val="00796549"/>
    <w:rsid w:val="007A1F9F"/>
    <w:rsid w:val="007A224C"/>
    <w:rsid w:val="007A22B3"/>
    <w:rsid w:val="007A3F5D"/>
    <w:rsid w:val="007A511F"/>
    <w:rsid w:val="007A625F"/>
    <w:rsid w:val="007B3CE3"/>
    <w:rsid w:val="007B64DF"/>
    <w:rsid w:val="007B6E35"/>
    <w:rsid w:val="007B6F45"/>
    <w:rsid w:val="007C1260"/>
    <w:rsid w:val="007C12B5"/>
    <w:rsid w:val="007C3614"/>
    <w:rsid w:val="007C57FB"/>
    <w:rsid w:val="007D1C30"/>
    <w:rsid w:val="007D3B77"/>
    <w:rsid w:val="007D3BEA"/>
    <w:rsid w:val="007D75FC"/>
    <w:rsid w:val="007D7DB8"/>
    <w:rsid w:val="007E0853"/>
    <w:rsid w:val="007E0928"/>
    <w:rsid w:val="007E0A04"/>
    <w:rsid w:val="007E1793"/>
    <w:rsid w:val="007E1CD4"/>
    <w:rsid w:val="007E3A13"/>
    <w:rsid w:val="007F186F"/>
    <w:rsid w:val="007F4D52"/>
    <w:rsid w:val="007F6F6A"/>
    <w:rsid w:val="00801075"/>
    <w:rsid w:val="008014A5"/>
    <w:rsid w:val="008024CA"/>
    <w:rsid w:val="0080340A"/>
    <w:rsid w:val="00803BDC"/>
    <w:rsid w:val="00803F5B"/>
    <w:rsid w:val="0080527C"/>
    <w:rsid w:val="00805ED8"/>
    <w:rsid w:val="00811320"/>
    <w:rsid w:val="00811D4D"/>
    <w:rsid w:val="00814520"/>
    <w:rsid w:val="00814689"/>
    <w:rsid w:val="008149D4"/>
    <w:rsid w:val="00815930"/>
    <w:rsid w:val="00820DE9"/>
    <w:rsid w:val="00822835"/>
    <w:rsid w:val="00823685"/>
    <w:rsid w:val="00824E39"/>
    <w:rsid w:val="00825492"/>
    <w:rsid w:val="00825DCD"/>
    <w:rsid w:val="00825E52"/>
    <w:rsid w:val="00832BAD"/>
    <w:rsid w:val="00833760"/>
    <w:rsid w:val="00833D49"/>
    <w:rsid w:val="008373B4"/>
    <w:rsid w:val="00837E5A"/>
    <w:rsid w:val="00840F8A"/>
    <w:rsid w:val="00842006"/>
    <w:rsid w:val="00842CCF"/>
    <w:rsid w:val="00843830"/>
    <w:rsid w:val="00843A70"/>
    <w:rsid w:val="00844829"/>
    <w:rsid w:val="00844D56"/>
    <w:rsid w:val="0084545B"/>
    <w:rsid w:val="00845469"/>
    <w:rsid w:val="00853C7F"/>
    <w:rsid w:val="00855911"/>
    <w:rsid w:val="00855B22"/>
    <w:rsid w:val="00856303"/>
    <w:rsid w:val="00857208"/>
    <w:rsid w:val="00860281"/>
    <w:rsid w:val="00863A5C"/>
    <w:rsid w:val="00864970"/>
    <w:rsid w:val="008671EC"/>
    <w:rsid w:val="0086790F"/>
    <w:rsid w:val="00867E5E"/>
    <w:rsid w:val="00870242"/>
    <w:rsid w:val="00870D5E"/>
    <w:rsid w:val="0087300F"/>
    <w:rsid w:val="008771EB"/>
    <w:rsid w:val="00880551"/>
    <w:rsid w:val="0088168C"/>
    <w:rsid w:val="00881B76"/>
    <w:rsid w:val="008847B9"/>
    <w:rsid w:val="00886614"/>
    <w:rsid w:val="0088667D"/>
    <w:rsid w:val="00890498"/>
    <w:rsid w:val="008909B2"/>
    <w:rsid w:val="00891441"/>
    <w:rsid w:val="00892A78"/>
    <w:rsid w:val="0089434E"/>
    <w:rsid w:val="008A188F"/>
    <w:rsid w:val="008A2EE0"/>
    <w:rsid w:val="008A317F"/>
    <w:rsid w:val="008A564A"/>
    <w:rsid w:val="008B0653"/>
    <w:rsid w:val="008B4D0B"/>
    <w:rsid w:val="008B6E85"/>
    <w:rsid w:val="008C2466"/>
    <w:rsid w:val="008C2614"/>
    <w:rsid w:val="008C76F6"/>
    <w:rsid w:val="008D145C"/>
    <w:rsid w:val="008D34EC"/>
    <w:rsid w:val="008D57DE"/>
    <w:rsid w:val="008D79FD"/>
    <w:rsid w:val="008D7A7B"/>
    <w:rsid w:val="008E2407"/>
    <w:rsid w:val="008E3F65"/>
    <w:rsid w:val="008F1AE6"/>
    <w:rsid w:val="008F48A5"/>
    <w:rsid w:val="008F5490"/>
    <w:rsid w:val="009000E2"/>
    <w:rsid w:val="00906D31"/>
    <w:rsid w:val="009108A9"/>
    <w:rsid w:val="009145A2"/>
    <w:rsid w:val="00915412"/>
    <w:rsid w:val="00915593"/>
    <w:rsid w:val="0091745E"/>
    <w:rsid w:val="009201EE"/>
    <w:rsid w:val="00921C1E"/>
    <w:rsid w:val="0092337A"/>
    <w:rsid w:val="0092345D"/>
    <w:rsid w:val="00923DA2"/>
    <w:rsid w:val="00931297"/>
    <w:rsid w:val="00933504"/>
    <w:rsid w:val="00934BF7"/>
    <w:rsid w:val="00934D36"/>
    <w:rsid w:val="00942205"/>
    <w:rsid w:val="009427E9"/>
    <w:rsid w:val="00943693"/>
    <w:rsid w:val="0094458A"/>
    <w:rsid w:val="009445CF"/>
    <w:rsid w:val="00944D6A"/>
    <w:rsid w:val="00953189"/>
    <w:rsid w:val="009534C5"/>
    <w:rsid w:val="00953684"/>
    <w:rsid w:val="00953906"/>
    <w:rsid w:val="00953AE3"/>
    <w:rsid w:val="009557F1"/>
    <w:rsid w:val="00955DD6"/>
    <w:rsid w:val="009617C0"/>
    <w:rsid w:val="00966D80"/>
    <w:rsid w:val="00970443"/>
    <w:rsid w:val="0097279E"/>
    <w:rsid w:val="009763B6"/>
    <w:rsid w:val="00980A09"/>
    <w:rsid w:val="009813E8"/>
    <w:rsid w:val="009821E5"/>
    <w:rsid w:val="0098286E"/>
    <w:rsid w:val="00994A0B"/>
    <w:rsid w:val="009A1907"/>
    <w:rsid w:val="009A2B77"/>
    <w:rsid w:val="009A3529"/>
    <w:rsid w:val="009A3C8F"/>
    <w:rsid w:val="009A41C0"/>
    <w:rsid w:val="009A44FC"/>
    <w:rsid w:val="009A6347"/>
    <w:rsid w:val="009A6959"/>
    <w:rsid w:val="009B0662"/>
    <w:rsid w:val="009B1EBF"/>
    <w:rsid w:val="009B29BF"/>
    <w:rsid w:val="009B349F"/>
    <w:rsid w:val="009B3844"/>
    <w:rsid w:val="009B3B67"/>
    <w:rsid w:val="009B4B0C"/>
    <w:rsid w:val="009B4BBC"/>
    <w:rsid w:val="009B4F52"/>
    <w:rsid w:val="009C02E7"/>
    <w:rsid w:val="009C0B83"/>
    <w:rsid w:val="009C1441"/>
    <w:rsid w:val="009C19BC"/>
    <w:rsid w:val="009C2BE3"/>
    <w:rsid w:val="009C49F2"/>
    <w:rsid w:val="009C4B7A"/>
    <w:rsid w:val="009C7CCA"/>
    <w:rsid w:val="009C7D79"/>
    <w:rsid w:val="009D0CD5"/>
    <w:rsid w:val="009D179E"/>
    <w:rsid w:val="009D2108"/>
    <w:rsid w:val="009D4061"/>
    <w:rsid w:val="009D4E35"/>
    <w:rsid w:val="009D540A"/>
    <w:rsid w:val="009D6508"/>
    <w:rsid w:val="009E129A"/>
    <w:rsid w:val="009E4997"/>
    <w:rsid w:val="009E5C08"/>
    <w:rsid w:val="009F0903"/>
    <w:rsid w:val="009F1034"/>
    <w:rsid w:val="009F129F"/>
    <w:rsid w:val="009F14A2"/>
    <w:rsid w:val="009F6E89"/>
    <w:rsid w:val="009F7CFA"/>
    <w:rsid w:val="00A00E3A"/>
    <w:rsid w:val="00A03C38"/>
    <w:rsid w:val="00A040EA"/>
    <w:rsid w:val="00A04E79"/>
    <w:rsid w:val="00A05DC5"/>
    <w:rsid w:val="00A07CD3"/>
    <w:rsid w:val="00A07DC7"/>
    <w:rsid w:val="00A107F1"/>
    <w:rsid w:val="00A11D62"/>
    <w:rsid w:val="00A121A7"/>
    <w:rsid w:val="00A13905"/>
    <w:rsid w:val="00A13FB4"/>
    <w:rsid w:val="00A14001"/>
    <w:rsid w:val="00A15605"/>
    <w:rsid w:val="00A158F1"/>
    <w:rsid w:val="00A20789"/>
    <w:rsid w:val="00A207FD"/>
    <w:rsid w:val="00A21442"/>
    <w:rsid w:val="00A2379D"/>
    <w:rsid w:val="00A30E35"/>
    <w:rsid w:val="00A3151A"/>
    <w:rsid w:val="00A31743"/>
    <w:rsid w:val="00A31938"/>
    <w:rsid w:val="00A3304A"/>
    <w:rsid w:val="00A35E3F"/>
    <w:rsid w:val="00A36798"/>
    <w:rsid w:val="00A3788E"/>
    <w:rsid w:val="00A40119"/>
    <w:rsid w:val="00A42E76"/>
    <w:rsid w:val="00A43188"/>
    <w:rsid w:val="00A470FC"/>
    <w:rsid w:val="00A4759A"/>
    <w:rsid w:val="00A514F3"/>
    <w:rsid w:val="00A5152F"/>
    <w:rsid w:val="00A52C06"/>
    <w:rsid w:val="00A52CA3"/>
    <w:rsid w:val="00A547BC"/>
    <w:rsid w:val="00A54905"/>
    <w:rsid w:val="00A55143"/>
    <w:rsid w:val="00A56253"/>
    <w:rsid w:val="00A565AE"/>
    <w:rsid w:val="00A56EBF"/>
    <w:rsid w:val="00A61C3D"/>
    <w:rsid w:val="00A61D4F"/>
    <w:rsid w:val="00A62F6F"/>
    <w:rsid w:val="00A64638"/>
    <w:rsid w:val="00A70837"/>
    <w:rsid w:val="00A711DC"/>
    <w:rsid w:val="00A71C9B"/>
    <w:rsid w:val="00A7394B"/>
    <w:rsid w:val="00A742AB"/>
    <w:rsid w:val="00A752BE"/>
    <w:rsid w:val="00A759F6"/>
    <w:rsid w:val="00A76C9C"/>
    <w:rsid w:val="00A76EE5"/>
    <w:rsid w:val="00A77CDF"/>
    <w:rsid w:val="00A83EC3"/>
    <w:rsid w:val="00A87514"/>
    <w:rsid w:val="00A90246"/>
    <w:rsid w:val="00A9156A"/>
    <w:rsid w:val="00A915CA"/>
    <w:rsid w:val="00A960A0"/>
    <w:rsid w:val="00A96938"/>
    <w:rsid w:val="00A97C49"/>
    <w:rsid w:val="00AA0C30"/>
    <w:rsid w:val="00AA1B4D"/>
    <w:rsid w:val="00AA2D10"/>
    <w:rsid w:val="00AA2DB0"/>
    <w:rsid w:val="00AA3C76"/>
    <w:rsid w:val="00AA5DE3"/>
    <w:rsid w:val="00AB1D63"/>
    <w:rsid w:val="00AB31A7"/>
    <w:rsid w:val="00AB3F24"/>
    <w:rsid w:val="00AB781A"/>
    <w:rsid w:val="00AC1453"/>
    <w:rsid w:val="00AC1ADC"/>
    <w:rsid w:val="00AC3067"/>
    <w:rsid w:val="00AC46FE"/>
    <w:rsid w:val="00AC4A56"/>
    <w:rsid w:val="00AC63B6"/>
    <w:rsid w:val="00AC7234"/>
    <w:rsid w:val="00AD11A8"/>
    <w:rsid w:val="00AD15CB"/>
    <w:rsid w:val="00AD1C1B"/>
    <w:rsid w:val="00AD2570"/>
    <w:rsid w:val="00AD4328"/>
    <w:rsid w:val="00AD4C88"/>
    <w:rsid w:val="00AD52C2"/>
    <w:rsid w:val="00AD740E"/>
    <w:rsid w:val="00AE20CE"/>
    <w:rsid w:val="00AE3EDD"/>
    <w:rsid w:val="00AE6513"/>
    <w:rsid w:val="00AE688C"/>
    <w:rsid w:val="00AF504B"/>
    <w:rsid w:val="00AF61A0"/>
    <w:rsid w:val="00AF6559"/>
    <w:rsid w:val="00AF7F16"/>
    <w:rsid w:val="00B00C60"/>
    <w:rsid w:val="00B02E5D"/>
    <w:rsid w:val="00B143AA"/>
    <w:rsid w:val="00B1685C"/>
    <w:rsid w:val="00B16D9A"/>
    <w:rsid w:val="00B2065D"/>
    <w:rsid w:val="00B216B6"/>
    <w:rsid w:val="00B21DA3"/>
    <w:rsid w:val="00B22D4E"/>
    <w:rsid w:val="00B23F45"/>
    <w:rsid w:val="00B278BE"/>
    <w:rsid w:val="00B27AD9"/>
    <w:rsid w:val="00B315E8"/>
    <w:rsid w:val="00B31C70"/>
    <w:rsid w:val="00B35A09"/>
    <w:rsid w:val="00B3698D"/>
    <w:rsid w:val="00B4021F"/>
    <w:rsid w:val="00B42085"/>
    <w:rsid w:val="00B42993"/>
    <w:rsid w:val="00B46A46"/>
    <w:rsid w:val="00B46AA0"/>
    <w:rsid w:val="00B47110"/>
    <w:rsid w:val="00B5082E"/>
    <w:rsid w:val="00B51B86"/>
    <w:rsid w:val="00B53A51"/>
    <w:rsid w:val="00B540E8"/>
    <w:rsid w:val="00B54FDB"/>
    <w:rsid w:val="00B56880"/>
    <w:rsid w:val="00B568F4"/>
    <w:rsid w:val="00B61B7E"/>
    <w:rsid w:val="00B62A2C"/>
    <w:rsid w:val="00B653EB"/>
    <w:rsid w:val="00B65656"/>
    <w:rsid w:val="00B65AEA"/>
    <w:rsid w:val="00B672D6"/>
    <w:rsid w:val="00B7123B"/>
    <w:rsid w:val="00B71463"/>
    <w:rsid w:val="00B71AEC"/>
    <w:rsid w:val="00B71CB8"/>
    <w:rsid w:val="00B73763"/>
    <w:rsid w:val="00B74F26"/>
    <w:rsid w:val="00B75F59"/>
    <w:rsid w:val="00B76376"/>
    <w:rsid w:val="00B80901"/>
    <w:rsid w:val="00B81EA8"/>
    <w:rsid w:val="00B83A1C"/>
    <w:rsid w:val="00B8724A"/>
    <w:rsid w:val="00B877B2"/>
    <w:rsid w:val="00B91407"/>
    <w:rsid w:val="00B93025"/>
    <w:rsid w:val="00B95859"/>
    <w:rsid w:val="00B959F1"/>
    <w:rsid w:val="00B95E97"/>
    <w:rsid w:val="00BA1421"/>
    <w:rsid w:val="00BA268D"/>
    <w:rsid w:val="00BA4E8B"/>
    <w:rsid w:val="00BB1219"/>
    <w:rsid w:val="00BB34F5"/>
    <w:rsid w:val="00BB34FF"/>
    <w:rsid w:val="00BB3AE8"/>
    <w:rsid w:val="00BB47AF"/>
    <w:rsid w:val="00BB79B5"/>
    <w:rsid w:val="00BC3347"/>
    <w:rsid w:val="00BC3795"/>
    <w:rsid w:val="00BC7596"/>
    <w:rsid w:val="00BC76EE"/>
    <w:rsid w:val="00BD1F7D"/>
    <w:rsid w:val="00BD2EFF"/>
    <w:rsid w:val="00BE02AA"/>
    <w:rsid w:val="00BE18F6"/>
    <w:rsid w:val="00BE5AC0"/>
    <w:rsid w:val="00BE6B83"/>
    <w:rsid w:val="00BE7B4D"/>
    <w:rsid w:val="00BF1679"/>
    <w:rsid w:val="00C0024C"/>
    <w:rsid w:val="00C02EED"/>
    <w:rsid w:val="00C03748"/>
    <w:rsid w:val="00C0378A"/>
    <w:rsid w:val="00C05EA1"/>
    <w:rsid w:val="00C06F87"/>
    <w:rsid w:val="00C11146"/>
    <w:rsid w:val="00C115D0"/>
    <w:rsid w:val="00C11A85"/>
    <w:rsid w:val="00C13A75"/>
    <w:rsid w:val="00C15274"/>
    <w:rsid w:val="00C15FFC"/>
    <w:rsid w:val="00C1781C"/>
    <w:rsid w:val="00C17BFD"/>
    <w:rsid w:val="00C23D75"/>
    <w:rsid w:val="00C2588C"/>
    <w:rsid w:val="00C27F16"/>
    <w:rsid w:val="00C30971"/>
    <w:rsid w:val="00C323B2"/>
    <w:rsid w:val="00C3341C"/>
    <w:rsid w:val="00C34D21"/>
    <w:rsid w:val="00C35B85"/>
    <w:rsid w:val="00C40CD7"/>
    <w:rsid w:val="00C4194A"/>
    <w:rsid w:val="00C41F25"/>
    <w:rsid w:val="00C43037"/>
    <w:rsid w:val="00C444A7"/>
    <w:rsid w:val="00C4499A"/>
    <w:rsid w:val="00C459A1"/>
    <w:rsid w:val="00C51784"/>
    <w:rsid w:val="00C54585"/>
    <w:rsid w:val="00C55B73"/>
    <w:rsid w:val="00C60D53"/>
    <w:rsid w:val="00C627F7"/>
    <w:rsid w:val="00C628D7"/>
    <w:rsid w:val="00C63244"/>
    <w:rsid w:val="00C638AD"/>
    <w:rsid w:val="00C6571C"/>
    <w:rsid w:val="00C66300"/>
    <w:rsid w:val="00C67195"/>
    <w:rsid w:val="00C6737F"/>
    <w:rsid w:val="00C71C96"/>
    <w:rsid w:val="00C7620D"/>
    <w:rsid w:val="00C817AF"/>
    <w:rsid w:val="00C82239"/>
    <w:rsid w:val="00C83819"/>
    <w:rsid w:val="00C850BC"/>
    <w:rsid w:val="00C909A8"/>
    <w:rsid w:val="00C91B82"/>
    <w:rsid w:val="00C9228E"/>
    <w:rsid w:val="00C94F35"/>
    <w:rsid w:val="00C95A5E"/>
    <w:rsid w:val="00CA1E3B"/>
    <w:rsid w:val="00CA235F"/>
    <w:rsid w:val="00CA25F2"/>
    <w:rsid w:val="00CA41F2"/>
    <w:rsid w:val="00CA4981"/>
    <w:rsid w:val="00CA4B79"/>
    <w:rsid w:val="00CA6799"/>
    <w:rsid w:val="00CB1B81"/>
    <w:rsid w:val="00CB2136"/>
    <w:rsid w:val="00CB385B"/>
    <w:rsid w:val="00CB7FD1"/>
    <w:rsid w:val="00CC2D47"/>
    <w:rsid w:val="00CC4D69"/>
    <w:rsid w:val="00CD0359"/>
    <w:rsid w:val="00CD2C02"/>
    <w:rsid w:val="00CD4756"/>
    <w:rsid w:val="00CE1026"/>
    <w:rsid w:val="00CE3B96"/>
    <w:rsid w:val="00CE3D7E"/>
    <w:rsid w:val="00CE4168"/>
    <w:rsid w:val="00CE43C8"/>
    <w:rsid w:val="00CE45C3"/>
    <w:rsid w:val="00CE5C53"/>
    <w:rsid w:val="00CE5F5E"/>
    <w:rsid w:val="00CE6F4D"/>
    <w:rsid w:val="00CF1194"/>
    <w:rsid w:val="00CF5434"/>
    <w:rsid w:val="00CF672E"/>
    <w:rsid w:val="00D00A86"/>
    <w:rsid w:val="00D0126E"/>
    <w:rsid w:val="00D0133C"/>
    <w:rsid w:val="00D01EC1"/>
    <w:rsid w:val="00D02381"/>
    <w:rsid w:val="00D025E3"/>
    <w:rsid w:val="00D04278"/>
    <w:rsid w:val="00D10BD5"/>
    <w:rsid w:val="00D126C1"/>
    <w:rsid w:val="00D1370D"/>
    <w:rsid w:val="00D137C7"/>
    <w:rsid w:val="00D16544"/>
    <w:rsid w:val="00D201FA"/>
    <w:rsid w:val="00D229D6"/>
    <w:rsid w:val="00D2306F"/>
    <w:rsid w:val="00D25FCC"/>
    <w:rsid w:val="00D27F0C"/>
    <w:rsid w:val="00D311E9"/>
    <w:rsid w:val="00D32021"/>
    <w:rsid w:val="00D379FC"/>
    <w:rsid w:val="00D37F6A"/>
    <w:rsid w:val="00D44179"/>
    <w:rsid w:val="00D47659"/>
    <w:rsid w:val="00D47CEF"/>
    <w:rsid w:val="00D47EBB"/>
    <w:rsid w:val="00D50918"/>
    <w:rsid w:val="00D525CA"/>
    <w:rsid w:val="00D53292"/>
    <w:rsid w:val="00D54377"/>
    <w:rsid w:val="00D579DD"/>
    <w:rsid w:val="00D615F5"/>
    <w:rsid w:val="00D617F3"/>
    <w:rsid w:val="00D64532"/>
    <w:rsid w:val="00D65043"/>
    <w:rsid w:val="00D7024E"/>
    <w:rsid w:val="00D7311B"/>
    <w:rsid w:val="00D73420"/>
    <w:rsid w:val="00D73DD9"/>
    <w:rsid w:val="00D7704E"/>
    <w:rsid w:val="00D83E6A"/>
    <w:rsid w:val="00D87203"/>
    <w:rsid w:val="00D964F2"/>
    <w:rsid w:val="00D97432"/>
    <w:rsid w:val="00DA34F7"/>
    <w:rsid w:val="00DA3F0E"/>
    <w:rsid w:val="00DA45AF"/>
    <w:rsid w:val="00DA464A"/>
    <w:rsid w:val="00DA64FD"/>
    <w:rsid w:val="00DB0E06"/>
    <w:rsid w:val="00DB225D"/>
    <w:rsid w:val="00DB334C"/>
    <w:rsid w:val="00DB33B8"/>
    <w:rsid w:val="00DB707C"/>
    <w:rsid w:val="00DC2155"/>
    <w:rsid w:val="00DC2AA0"/>
    <w:rsid w:val="00DC6793"/>
    <w:rsid w:val="00DD23EC"/>
    <w:rsid w:val="00DD35B1"/>
    <w:rsid w:val="00DD74DA"/>
    <w:rsid w:val="00DE0FC4"/>
    <w:rsid w:val="00DE1083"/>
    <w:rsid w:val="00DE375A"/>
    <w:rsid w:val="00DE430B"/>
    <w:rsid w:val="00DE5434"/>
    <w:rsid w:val="00DE684A"/>
    <w:rsid w:val="00DF0984"/>
    <w:rsid w:val="00DF2381"/>
    <w:rsid w:val="00DF7F58"/>
    <w:rsid w:val="00E007E9"/>
    <w:rsid w:val="00E0202C"/>
    <w:rsid w:val="00E0438E"/>
    <w:rsid w:val="00E05CE6"/>
    <w:rsid w:val="00E07268"/>
    <w:rsid w:val="00E07FE1"/>
    <w:rsid w:val="00E10785"/>
    <w:rsid w:val="00E1242B"/>
    <w:rsid w:val="00E12F21"/>
    <w:rsid w:val="00E1361A"/>
    <w:rsid w:val="00E14683"/>
    <w:rsid w:val="00E14715"/>
    <w:rsid w:val="00E1690A"/>
    <w:rsid w:val="00E21A0E"/>
    <w:rsid w:val="00E232C2"/>
    <w:rsid w:val="00E254EC"/>
    <w:rsid w:val="00E25A27"/>
    <w:rsid w:val="00E27C2A"/>
    <w:rsid w:val="00E27DE2"/>
    <w:rsid w:val="00E31482"/>
    <w:rsid w:val="00E32169"/>
    <w:rsid w:val="00E35141"/>
    <w:rsid w:val="00E37877"/>
    <w:rsid w:val="00E37F22"/>
    <w:rsid w:val="00E40F7F"/>
    <w:rsid w:val="00E41869"/>
    <w:rsid w:val="00E4378E"/>
    <w:rsid w:val="00E44FF0"/>
    <w:rsid w:val="00E45973"/>
    <w:rsid w:val="00E541BB"/>
    <w:rsid w:val="00E549FB"/>
    <w:rsid w:val="00E56AAE"/>
    <w:rsid w:val="00E633E7"/>
    <w:rsid w:val="00E63555"/>
    <w:rsid w:val="00E63DCB"/>
    <w:rsid w:val="00E647EE"/>
    <w:rsid w:val="00E705B8"/>
    <w:rsid w:val="00E72075"/>
    <w:rsid w:val="00E72158"/>
    <w:rsid w:val="00E74494"/>
    <w:rsid w:val="00E74947"/>
    <w:rsid w:val="00E763AF"/>
    <w:rsid w:val="00E76BC8"/>
    <w:rsid w:val="00E85180"/>
    <w:rsid w:val="00E917A3"/>
    <w:rsid w:val="00E932C1"/>
    <w:rsid w:val="00E93ED9"/>
    <w:rsid w:val="00E94F71"/>
    <w:rsid w:val="00E9556C"/>
    <w:rsid w:val="00E95BF4"/>
    <w:rsid w:val="00EA1AFC"/>
    <w:rsid w:val="00EA3CC3"/>
    <w:rsid w:val="00EA43F4"/>
    <w:rsid w:val="00EA7377"/>
    <w:rsid w:val="00EB4734"/>
    <w:rsid w:val="00EB7B54"/>
    <w:rsid w:val="00EC01D4"/>
    <w:rsid w:val="00EC0B85"/>
    <w:rsid w:val="00EC0F4A"/>
    <w:rsid w:val="00EC10DC"/>
    <w:rsid w:val="00EC12AC"/>
    <w:rsid w:val="00EC2E8C"/>
    <w:rsid w:val="00EC371A"/>
    <w:rsid w:val="00EC42F6"/>
    <w:rsid w:val="00EC548E"/>
    <w:rsid w:val="00ED01FA"/>
    <w:rsid w:val="00ED1CEB"/>
    <w:rsid w:val="00ED4824"/>
    <w:rsid w:val="00ED53D7"/>
    <w:rsid w:val="00ED621A"/>
    <w:rsid w:val="00ED62DD"/>
    <w:rsid w:val="00EE195B"/>
    <w:rsid w:val="00EE2CE9"/>
    <w:rsid w:val="00EE3E99"/>
    <w:rsid w:val="00EE504C"/>
    <w:rsid w:val="00EF14C1"/>
    <w:rsid w:val="00EF51F6"/>
    <w:rsid w:val="00EF7CDB"/>
    <w:rsid w:val="00F02246"/>
    <w:rsid w:val="00F03F73"/>
    <w:rsid w:val="00F06238"/>
    <w:rsid w:val="00F10486"/>
    <w:rsid w:val="00F10BB7"/>
    <w:rsid w:val="00F117DC"/>
    <w:rsid w:val="00F12D70"/>
    <w:rsid w:val="00F2032D"/>
    <w:rsid w:val="00F2220B"/>
    <w:rsid w:val="00F222D9"/>
    <w:rsid w:val="00F23DE3"/>
    <w:rsid w:val="00F25EF4"/>
    <w:rsid w:val="00F26140"/>
    <w:rsid w:val="00F268B3"/>
    <w:rsid w:val="00F278B8"/>
    <w:rsid w:val="00F3189B"/>
    <w:rsid w:val="00F350A1"/>
    <w:rsid w:val="00F3543D"/>
    <w:rsid w:val="00F36DD3"/>
    <w:rsid w:val="00F42E17"/>
    <w:rsid w:val="00F42E3B"/>
    <w:rsid w:val="00F46A34"/>
    <w:rsid w:val="00F51171"/>
    <w:rsid w:val="00F54BAC"/>
    <w:rsid w:val="00F57499"/>
    <w:rsid w:val="00F603BD"/>
    <w:rsid w:val="00F60528"/>
    <w:rsid w:val="00F60DED"/>
    <w:rsid w:val="00F6305D"/>
    <w:rsid w:val="00F63A2E"/>
    <w:rsid w:val="00F64EFF"/>
    <w:rsid w:val="00F66720"/>
    <w:rsid w:val="00F67FCC"/>
    <w:rsid w:val="00F702EA"/>
    <w:rsid w:val="00F70654"/>
    <w:rsid w:val="00F71127"/>
    <w:rsid w:val="00F71188"/>
    <w:rsid w:val="00F76AC3"/>
    <w:rsid w:val="00F831F9"/>
    <w:rsid w:val="00F848F8"/>
    <w:rsid w:val="00F84C5F"/>
    <w:rsid w:val="00F8718E"/>
    <w:rsid w:val="00F90845"/>
    <w:rsid w:val="00F91640"/>
    <w:rsid w:val="00F92C7A"/>
    <w:rsid w:val="00F95B41"/>
    <w:rsid w:val="00FA0EE3"/>
    <w:rsid w:val="00FA2730"/>
    <w:rsid w:val="00FA31B0"/>
    <w:rsid w:val="00FA32CA"/>
    <w:rsid w:val="00FA35AC"/>
    <w:rsid w:val="00FA5285"/>
    <w:rsid w:val="00FA60E5"/>
    <w:rsid w:val="00FB0ACC"/>
    <w:rsid w:val="00FB2E12"/>
    <w:rsid w:val="00FB4185"/>
    <w:rsid w:val="00FB5A60"/>
    <w:rsid w:val="00FB66AE"/>
    <w:rsid w:val="00FB7ADE"/>
    <w:rsid w:val="00FC4FA4"/>
    <w:rsid w:val="00FC7C9E"/>
    <w:rsid w:val="00FD06C6"/>
    <w:rsid w:val="00FD15AE"/>
    <w:rsid w:val="00FD3205"/>
    <w:rsid w:val="00FE05EE"/>
    <w:rsid w:val="00FE12E2"/>
    <w:rsid w:val="00FE19D7"/>
    <w:rsid w:val="00FE5F89"/>
    <w:rsid w:val="00FE67D4"/>
    <w:rsid w:val="00FF1606"/>
    <w:rsid w:val="00FF26E0"/>
    <w:rsid w:val="00FF3BD6"/>
    <w:rsid w:val="00FF4238"/>
    <w:rsid w:val="00FF63C2"/>
    <w:rsid w:val="00FF7CD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8473"/>
  <w15:docId w15:val="{B4C8CFFE-280B-46F1-ACEA-055646BC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01F"/>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01401F"/>
    <w:pPr>
      <w:keepNext/>
      <w:jc w:val="center"/>
      <w:outlineLvl w:val="0"/>
    </w:pPr>
    <w:rPr>
      <w:b/>
      <w:bCs/>
      <w:sz w:val="36"/>
      <w:szCs w:val="22"/>
    </w:rPr>
  </w:style>
  <w:style w:type="paragraph" w:styleId="Nagwek2">
    <w:name w:val="heading 2"/>
    <w:basedOn w:val="Normalny"/>
    <w:next w:val="Normalny"/>
    <w:link w:val="Nagwek2Znak"/>
    <w:qFormat/>
    <w:rsid w:val="0001401F"/>
    <w:pPr>
      <w:keepNext/>
      <w:outlineLvl w:val="1"/>
    </w:pPr>
    <w:rPr>
      <w:b/>
      <w:bCs/>
    </w:rPr>
  </w:style>
  <w:style w:type="paragraph" w:styleId="Nagwek3">
    <w:name w:val="heading 3"/>
    <w:basedOn w:val="Normalny"/>
    <w:next w:val="Normalny"/>
    <w:link w:val="Nagwek3Znak"/>
    <w:qFormat/>
    <w:rsid w:val="0001401F"/>
    <w:pPr>
      <w:keepNext/>
      <w:jc w:val="center"/>
      <w:outlineLvl w:val="2"/>
    </w:pPr>
    <w:rPr>
      <w:b/>
      <w:bCs/>
      <w:sz w:val="44"/>
      <w:szCs w:val="22"/>
    </w:rPr>
  </w:style>
  <w:style w:type="paragraph" w:styleId="Nagwek4">
    <w:name w:val="heading 4"/>
    <w:basedOn w:val="Normalny"/>
    <w:next w:val="Normalny"/>
    <w:link w:val="Nagwek4Znak"/>
    <w:qFormat/>
    <w:rsid w:val="0001401F"/>
    <w:pPr>
      <w:keepNext/>
      <w:numPr>
        <w:ilvl w:val="3"/>
        <w:numId w:val="1"/>
      </w:numPr>
      <w:tabs>
        <w:tab w:val="left" w:pos="360"/>
      </w:tabs>
      <w:ind w:left="360"/>
      <w:outlineLvl w:val="3"/>
    </w:pPr>
    <w:rPr>
      <w:b/>
      <w:bCs/>
      <w:sz w:val="28"/>
    </w:rPr>
  </w:style>
  <w:style w:type="paragraph" w:styleId="Nagwek5">
    <w:name w:val="heading 5"/>
    <w:basedOn w:val="Normalny"/>
    <w:next w:val="Normalny"/>
    <w:link w:val="Nagwek5Znak"/>
    <w:qFormat/>
    <w:rsid w:val="0001401F"/>
    <w:pPr>
      <w:keepNext/>
      <w:jc w:val="center"/>
      <w:outlineLvl w:val="4"/>
    </w:pPr>
    <w:rPr>
      <w:sz w:val="40"/>
    </w:rPr>
  </w:style>
  <w:style w:type="paragraph" w:styleId="Nagwek7">
    <w:name w:val="heading 7"/>
    <w:basedOn w:val="Normalny"/>
    <w:next w:val="Normalny"/>
    <w:link w:val="Nagwek7Znak"/>
    <w:uiPriority w:val="9"/>
    <w:qFormat/>
    <w:rsid w:val="0001401F"/>
    <w:pPr>
      <w:spacing w:before="240" w:after="60"/>
      <w:outlineLvl w:val="6"/>
    </w:pPr>
    <w:rPr>
      <w:rFonts w:ascii="Calibri" w:hAnsi="Calibri"/>
    </w:rPr>
  </w:style>
  <w:style w:type="paragraph" w:styleId="Nagwek8">
    <w:name w:val="heading 8"/>
    <w:basedOn w:val="Normalny"/>
    <w:next w:val="Normalny"/>
    <w:link w:val="Nagwek8Znak"/>
    <w:uiPriority w:val="9"/>
    <w:qFormat/>
    <w:rsid w:val="0001401F"/>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401F"/>
    <w:rPr>
      <w:rFonts w:ascii="Times New Roman" w:eastAsia="Times New Roman" w:hAnsi="Times New Roman" w:cs="Times New Roman"/>
      <w:b/>
      <w:bCs/>
      <w:sz w:val="36"/>
      <w:lang w:eastAsia="ar-SA"/>
    </w:rPr>
  </w:style>
  <w:style w:type="character" w:customStyle="1" w:styleId="Nagwek2Znak">
    <w:name w:val="Nagłówek 2 Znak"/>
    <w:basedOn w:val="Domylnaczcionkaakapitu"/>
    <w:link w:val="Nagwek2"/>
    <w:rsid w:val="0001401F"/>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01401F"/>
    <w:rPr>
      <w:rFonts w:ascii="Times New Roman" w:eastAsia="Times New Roman" w:hAnsi="Times New Roman" w:cs="Times New Roman"/>
      <w:b/>
      <w:bCs/>
      <w:sz w:val="44"/>
      <w:lang w:eastAsia="ar-SA"/>
    </w:rPr>
  </w:style>
  <w:style w:type="character" w:customStyle="1" w:styleId="Nagwek4Znak">
    <w:name w:val="Nagłówek 4 Znak"/>
    <w:basedOn w:val="Domylnaczcionkaakapitu"/>
    <w:link w:val="Nagwek4"/>
    <w:rsid w:val="0001401F"/>
    <w:rPr>
      <w:rFonts w:ascii="Times New Roman" w:eastAsia="Times New Roman" w:hAnsi="Times New Roman"/>
      <w:b/>
      <w:bCs/>
      <w:sz w:val="28"/>
      <w:szCs w:val="24"/>
      <w:lang w:eastAsia="ar-SA"/>
    </w:rPr>
  </w:style>
  <w:style w:type="character" w:customStyle="1" w:styleId="Nagwek5Znak">
    <w:name w:val="Nagłówek 5 Znak"/>
    <w:basedOn w:val="Domylnaczcionkaakapitu"/>
    <w:link w:val="Nagwek5"/>
    <w:rsid w:val="0001401F"/>
    <w:rPr>
      <w:rFonts w:ascii="Times New Roman" w:eastAsia="Times New Roman" w:hAnsi="Times New Roman" w:cs="Times New Roman"/>
      <w:sz w:val="40"/>
      <w:szCs w:val="24"/>
      <w:lang w:eastAsia="ar-SA"/>
    </w:rPr>
  </w:style>
  <w:style w:type="character" w:customStyle="1" w:styleId="Nagwek7Znak">
    <w:name w:val="Nagłówek 7 Znak"/>
    <w:basedOn w:val="Domylnaczcionkaakapitu"/>
    <w:link w:val="Nagwek7"/>
    <w:uiPriority w:val="9"/>
    <w:rsid w:val="0001401F"/>
    <w:rPr>
      <w:rFonts w:ascii="Calibri" w:eastAsia="Times New Roman" w:hAnsi="Calibri" w:cs="Times New Roman"/>
      <w:sz w:val="24"/>
      <w:szCs w:val="24"/>
      <w:lang w:eastAsia="ar-SA"/>
    </w:rPr>
  </w:style>
  <w:style w:type="character" w:customStyle="1" w:styleId="Nagwek8Znak">
    <w:name w:val="Nagłówek 8 Znak"/>
    <w:basedOn w:val="Domylnaczcionkaakapitu"/>
    <w:link w:val="Nagwek8"/>
    <w:uiPriority w:val="9"/>
    <w:rsid w:val="0001401F"/>
    <w:rPr>
      <w:rFonts w:ascii="Calibri" w:eastAsia="Times New Roman" w:hAnsi="Calibri" w:cs="Times New Roman"/>
      <w:i/>
      <w:iCs/>
      <w:sz w:val="24"/>
      <w:szCs w:val="24"/>
      <w:lang w:eastAsia="ar-SA"/>
    </w:rPr>
  </w:style>
  <w:style w:type="character" w:customStyle="1" w:styleId="WW8Num2z0">
    <w:name w:val="WW8Num2z0"/>
    <w:rsid w:val="0001401F"/>
    <w:rPr>
      <w:rFonts w:ascii="Times New Roman" w:eastAsia="Times New Roman" w:hAnsi="Times New Roman" w:cs="Times New Roman"/>
    </w:rPr>
  </w:style>
  <w:style w:type="character" w:customStyle="1" w:styleId="WW8Num3z0">
    <w:name w:val="WW8Num3z0"/>
    <w:rsid w:val="0001401F"/>
    <w:rPr>
      <w:rFonts w:ascii="Times New Roman" w:hAnsi="Times New Roman" w:cs="Times New Roman"/>
    </w:rPr>
  </w:style>
  <w:style w:type="character" w:customStyle="1" w:styleId="Absatz-Standardschriftart">
    <w:name w:val="Absatz-Standardschriftart"/>
    <w:rsid w:val="0001401F"/>
  </w:style>
  <w:style w:type="character" w:customStyle="1" w:styleId="Domylnaczcionkaakapitu2">
    <w:name w:val="Domyślna czcionka akapitu2"/>
    <w:rsid w:val="0001401F"/>
  </w:style>
  <w:style w:type="character" w:customStyle="1" w:styleId="WW-Absatz-Standardschriftart">
    <w:name w:val="WW-Absatz-Standardschriftart"/>
    <w:rsid w:val="0001401F"/>
  </w:style>
  <w:style w:type="character" w:customStyle="1" w:styleId="WW8Num1z0">
    <w:name w:val="WW8Num1z0"/>
    <w:rsid w:val="0001401F"/>
    <w:rPr>
      <w:rFonts w:ascii="Times New Roman" w:eastAsia="Times New Roman" w:hAnsi="Times New Roman" w:cs="Times New Roman"/>
    </w:rPr>
  </w:style>
  <w:style w:type="character" w:customStyle="1" w:styleId="WW8Num1z1">
    <w:name w:val="WW8Num1z1"/>
    <w:rsid w:val="0001401F"/>
    <w:rPr>
      <w:rFonts w:ascii="Courier New" w:hAnsi="Courier New"/>
    </w:rPr>
  </w:style>
  <w:style w:type="character" w:customStyle="1" w:styleId="WW8Num1z2">
    <w:name w:val="WW8Num1z2"/>
    <w:rsid w:val="0001401F"/>
    <w:rPr>
      <w:rFonts w:ascii="Wingdings" w:hAnsi="Wingdings"/>
    </w:rPr>
  </w:style>
  <w:style w:type="character" w:customStyle="1" w:styleId="WW8Num1z3">
    <w:name w:val="WW8Num1z3"/>
    <w:rsid w:val="0001401F"/>
    <w:rPr>
      <w:rFonts w:ascii="Symbol" w:hAnsi="Symbol"/>
    </w:rPr>
  </w:style>
  <w:style w:type="character" w:customStyle="1" w:styleId="WW8Num2z1">
    <w:name w:val="WW8Num2z1"/>
    <w:rsid w:val="0001401F"/>
    <w:rPr>
      <w:rFonts w:ascii="Courier New" w:hAnsi="Courier New"/>
    </w:rPr>
  </w:style>
  <w:style w:type="character" w:customStyle="1" w:styleId="WW8Num2z2">
    <w:name w:val="WW8Num2z2"/>
    <w:rsid w:val="0001401F"/>
    <w:rPr>
      <w:rFonts w:ascii="Wingdings" w:hAnsi="Wingdings"/>
    </w:rPr>
  </w:style>
  <w:style w:type="character" w:customStyle="1" w:styleId="WW8Num2z3">
    <w:name w:val="WW8Num2z3"/>
    <w:rsid w:val="0001401F"/>
    <w:rPr>
      <w:rFonts w:ascii="Symbol" w:hAnsi="Symbol"/>
    </w:rPr>
  </w:style>
  <w:style w:type="character" w:customStyle="1" w:styleId="Domylnaczcionkaakapitu1">
    <w:name w:val="Domyślna czcionka akapitu1"/>
    <w:rsid w:val="0001401F"/>
  </w:style>
  <w:style w:type="character" w:styleId="Numerstrony">
    <w:name w:val="page number"/>
    <w:basedOn w:val="Domylnaczcionkaakapitu1"/>
    <w:semiHidden/>
    <w:rsid w:val="0001401F"/>
  </w:style>
  <w:style w:type="paragraph" w:customStyle="1" w:styleId="Nagwek20">
    <w:name w:val="Nagłówek2"/>
    <w:basedOn w:val="Normalny"/>
    <w:next w:val="Tekstpodstawowy"/>
    <w:rsid w:val="0001401F"/>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01401F"/>
    <w:pPr>
      <w:spacing w:after="120"/>
    </w:pPr>
  </w:style>
  <w:style w:type="character" w:customStyle="1" w:styleId="TekstpodstawowyZnak">
    <w:name w:val="Tekst podstawowy Znak"/>
    <w:basedOn w:val="Domylnaczcionkaakapitu"/>
    <w:link w:val="Tekstpodstawowy"/>
    <w:semiHidden/>
    <w:rsid w:val="0001401F"/>
    <w:rPr>
      <w:rFonts w:ascii="Times New Roman" w:eastAsia="Times New Roman" w:hAnsi="Times New Roman" w:cs="Times New Roman"/>
      <w:sz w:val="24"/>
      <w:szCs w:val="24"/>
      <w:lang w:eastAsia="ar-SA"/>
    </w:rPr>
  </w:style>
  <w:style w:type="paragraph" w:styleId="Lista">
    <w:name w:val="List"/>
    <w:basedOn w:val="Tekstpodstawowy"/>
    <w:semiHidden/>
    <w:rsid w:val="0001401F"/>
    <w:rPr>
      <w:rFonts w:cs="Tahoma"/>
    </w:rPr>
  </w:style>
  <w:style w:type="paragraph" w:customStyle="1" w:styleId="Podpis2">
    <w:name w:val="Podpis2"/>
    <w:basedOn w:val="Normalny"/>
    <w:rsid w:val="0001401F"/>
    <w:pPr>
      <w:suppressLineNumbers/>
      <w:spacing w:before="120" w:after="120"/>
    </w:pPr>
    <w:rPr>
      <w:rFonts w:cs="Tahoma"/>
      <w:i/>
      <w:iCs/>
    </w:rPr>
  </w:style>
  <w:style w:type="paragraph" w:customStyle="1" w:styleId="Indeks">
    <w:name w:val="Indeks"/>
    <w:basedOn w:val="Normalny"/>
    <w:rsid w:val="0001401F"/>
    <w:pPr>
      <w:suppressLineNumbers/>
    </w:pPr>
    <w:rPr>
      <w:rFonts w:cs="Tahoma"/>
    </w:rPr>
  </w:style>
  <w:style w:type="paragraph" w:customStyle="1" w:styleId="Nagwek10">
    <w:name w:val="Nagłówek1"/>
    <w:basedOn w:val="Normalny"/>
    <w:next w:val="Tekstpodstawowy"/>
    <w:rsid w:val="0001401F"/>
    <w:pPr>
      <w:keepNext/>
      <w:spacing w:before="240" w:after="120"/>
    </w:pPr>
    <w:rPr>
      <w:rFonts w:ascii="Arial" w:eastAsia="Lucida Sans Unicode" w:hAnsi="Arial" w:cs="Tahoma"/>
      <w:sz w:val="28"/>
      <w:szCs w:val="28"/>
    </w:rPr>
  </w:style>
  <w:style w:type="paragraph" w:customStyle="1" w:styleId="Podpis1">
    <w:name w:val="Podpis1"/>
    <w:basedOn w:val="Normalny"/>
    <w:rsid w:val="0001401F"/>
    <w:pPr>
      <w:suppressLineNumbers/>
      <w:spacing w:before="120" w:after="120"/>
    </w:pPr>
    <w:rPr>
      <w:rFonts w:cs="Tahoma"/>
      <w:i/>
      <w:iCs/>
    </w:rPr>
  </w:style>
  <w:style w:type="paragraph" w:styleId="Stopka">
    <w:name w:val="footer"/>
    <w:basedOn w:val="Normalny"/>
    <w:link w:val="StopkaZnak"/>
    <w:uiPriority w:val="99"/>
    <w:rsid w:val="0001401F"/>
    <w:pPr>
      <w:tabs>
        <w:tab w:val="center" w:pos="4536"/>
        <w:tab w:val="right" w:pos="9072"/>
      </w:tabs>
    </w:pPr>
  </w:style>
  <w:style w:type="character" w:customStyle="1" w:styleId="StopkaZnak">
    <w:name w:val="Stopka Znak"/>
    <w:basedOn w:val="Domylnaczcionkaakapitu"/>
    <w:link w:val="Stopka"/>
    <w:uiPriority w:val="99"/>
    <w:rsid w:val="0001401F"/>
    <w:rPr>
      <w:rFonts w:ascii="Times New Roman" w:eastAsia="Times New Roman" w:hAnsi="Times New Roman" w:cs="Times New Roman"/>
      <w:sz w:val="24"/>
      <w:szCs w:val="24"/>
      <w:lang w:eastAsia="ar-SA"/>
    </w:rPr>
  </w:style>
  <w:style w:type="paragraph" w:customStyle="1" w:styleId="ZnakZnakZnakZnak">
    <w:name w:val="Znak Znak Znak Znak"/>
    <w:basedOn w:val="Normalny"/>
    <w:rsid w:val="0001401F"/>
  </w:style>
  <w:style w:type="paragraph" w:customStyle="1" w:styleId="Zawartotabeli">
    <w:name w:val="Zawartość tabeli"/>
    <w:basedOn w:val="Normalny"/>
    <w:rsid w:val="0001401F"/>
    <w:pPr>
      <w:suppressLineNumbers/>
    </w:pPr>
  </w:style>
  <w:style w:type="paragraph" w:customStyle="1" w:styleId="Nagwektabeli">
    <w:name w:val="Nagłówek tabeli"/>
    <w:basedOn w:val="Zawartotabeli"/>
    <w:rsid w:val="0001401F"/>
    <w:pPr>
      <w:jc w:val="center"/>
    </w:pPr>
    <w:rPr>
      <w:b/>
      <w:bCs/>
    </w:rPr>
  </w:style>
  <w:style w:type="paragraph" w:customStyle="1" w:styleId="Zawartoramki">
    <w:name w:val="Zawartość ramki"/>
    <w:basedOn w:val="Tekstpodstawowy"/>
    <w:rsid w:val="0001401F"/>
  </w:style>
  <w:style w:type="paragraph" w:styleId="Nagwek">
    <w:name w:val="header"/>
    <w:basedOn w:val="Normalny"/>
    <w:link w:val="NagwekZnak"/>
    <w:uiPriority w:val="99"/>
    <w:unhideWhenUsed/>
    <w:rsid w:val="0001401F"/>
    <w:pPr>
      <w:tabs>
        <w:tab w:val="center" w:pos="4536"/>
        <w:tab w:val="right" w:pos="9072"/>
      </w:tabs>
    </w:pPr>
  </w:style>
  <w:style w:type="character" w:customStyle="1" w:styleId="NagwekZnak">
    <w:name w:val="Nagłówek Znak"/>
    <w:basedOn w:val="Domylnaczcionkaakapitu"/>
    <w:link w:val="Nagwek"/>
    <w:uiPriority w:val="99"/>
    <w:rsid w:val="0001401F"/>
    <w:rPr>
      <w:rFonts w:ascii="Times New Roman" w:eastAsia="Times New Roman" w:hAnsi="Times New Roman" w:cs="Times New Roman"/>
      <w:sz w:val="24"/>
      <w:szCs w:val="24"/>
      <w:lang w:eastAsia="ar-SA"/>
    </w:rPr>
  </w:style>
  <w:style w:type="character" w:customStyle="1" w:styleId="Znakiprzypiswdolnych">
    <w:name w:val="Znaki przypisów dolnych"/>
    <w:basedOn w:val="Domylnaczcionkaakapitu"/>
    <w:rsid w:val="0001401F"/>
    <w:rPr>
      <w:rFonts w:cs="Times New Roman"/>
      <w:vertAlign w:val="superscript"/>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
    <w:rsid w:val="0001401F"/>
    <w:rPr>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rsid w:val="0001401F"/>
    <w:pPr>
      <w:widowControl w:val="0"/>
      <w:suppressLineNumbers/>
      <w:ind w:left="283" w:hanging="283"/>
    </w:pPr>
    <w:rPr>
      <w:rFonts w:eastAsia="Lucida Sans Unicode"/>
      <w:sz w:val="20"/>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basedOn w:val="Domylnaczcionkaakapitu"/>
    <w:link w:val="Tekstprzypisudolnego"/>
    <w:rsid w:val="0001401F"/>
    <w:rPr>
      <w:rFonts w:ascii="Times New Roman" w:eastAsia="Lucida Sans Unicode" w:hAnsi="Times New Roman" w:cs="Times New Roman"/>
      <w:sz w:val="20"/>
      <w:szCs w:val="20"/>
    </w:rPr>
  </w:style>
  <w:style w:type="paragraph" w:styleId="Akapitzlist">
    <w:name w:val="List Paragraph"/>
    <w:basedOn w:val="Normalny"/>
    <w:link w:val="AkapitzlistZnak"/>
    <w:uiPriority w:val="34"/>
    <w:qFormat/>
    <w:rsid w:val="0001401F"/>
    <w:pPr>
      <w:widowControl w:val="0"/>
      <w:spacing w:after="200" w:line="276" w:lineRule="auto"/>
      <w:ind w:left="720"/>
    </w:pPr>
    <w:rPr>
      <w:rFonts w:ascii="Calibri" w:eastAsia="Calibri" w:hAnsi="Calibri"/>
      <w:sz w:val="22"/>
      <w:szCs w:val="22"/>
    </w:rPr>
  </w:style>
  <w:style w:type="character" w:customStyle="1" w:styleId="Odwoanieprzypisudolnego1">
    <w:name w:val="Odwołanie przypisu dolnego1"/>
    <w:rsid w:val="0001401F"/>
    <w:rPr>
      <w:vertAlign w:val="superscript"/>
    </w:rPr>
  </w:style>
  <w:style w:type="paragraph" w:customStyle="1" w:styleId="Text3">
    <w:name w:val="Text 3"/>
    <w:basedOn w:val="Normalny"/>
    <w:rsid w:val="0001401F"/>
    <w:pPr>
      <w:widowControl w:val="0"/>
      <w:tabs>
        <w:tab w:val="left" w:pos="2302"/>
      </w:tabs>
      <w:spacing w:after="240"/>
      <w:ind w:left="1202"/>
      <w:jc w:val="both"/>
    </w:pPr>
    <w:rPr>
      <w:rFonts w:eastAsia="Arial Unicode MS"/>
      <w:lang w:val="en-GB"/>
    </w:rPr>
  </w:style>
  <w:style w:type="paragraph" w:customStyle="1" w:styleId="Text1">
    <w:name w:val="Text 1"/>
    <w:basedOn w:val="Normalny"/>
    <w:rsid w:val="0001401F"/>
    <w:pPr>
      <w:widowControl w:val="0"/>
      <w:spacing w:after="240"/>
      <w:ind w:left="482"/>
      <w:jc w:val="both"/>
    </w:pPr>
    <w:rPr>
      <w:rFonts w:eastAsia="Arial Unicode MS"/>
      <w:lang w:val="en-GB"/>
    </w:rPr>
  </w:style>
  <w:style w:type="paragraph" w:customStyle="1" w:styleId="Nagwek21">
    <w:name w:val="Nagłówek 21"/>
    <w:basedOn w:val="Normalny"/>
    <w:next w:val="Normalny"/>
    <w:rsid w:val="0001401F"/>
    <w:pPr>
      <w:keepNext/>
      <w:widowControl w:val="0"/>
      <w:numPr>
        <w:numId w:val="2"/>
      </w:numPr>
    </w:pPr>
    <w:rPr>
      <w:rFonts w:eastAsia="Arial Unicode MS"/>
      <w:u w:val="single"/>
    </w:rPr>
  </w:style>
  <w:style w:type="paragraph" w:customStyle="1" w:styleId="Nagwek31">
    <w:name w:val="Nagłówek 31"/>
    <w:basedOn w:val="Normalny"/>
    <w:next w:val="Normalny"/>
    <w:rsid w:val="0001401F"/>
    <w:pPr>
      <w:keepNext/>
      <w:widowControl w:val="0"/>
      <w:tabs>
        <w:tab w:val="num" w:pos="0"/>
      </w:tabs>
      <w:jc w:val="both"/>
    </w:pPr>
    <w:rPr>
      <w:rFonts w:eastAsia="Arial Unicode MS"/>
      <w:b/>
      <w:bCs/>
    </w:rPr>
  </w:style>
  <w:style w:type="paragraph" w:customStyle="1" w:styleId="Tekstprzypisudolnego1">
    <w:name w:val="Tekst przypisu dolnego1"/>
    <w:basedOn w:val="Normalny"/>
    <w:rsid w:val="0001401F"/>
    <w:pPr>
      <w:widowControl w:val="0"/>
    </w:pPr>
    <w:rPr>
      <w:rFonts w:eastAsia="Arial Unicode MS"/>
      <w:sz w:val="20"/>
      <w:szCs w:val="20"/>
    </w:rPr>
  </w:style>
  <w:style w:type="paragraph" w:customStyle="1" w:styleId="Nagwek41">
    <w:name w:val="Nagłówek 41"/>
    <w:basedOn w:val="Normalny"/>
    <w:next w:val="Normalny"/>
    <w:rsid w:val="0001401F"/>
    <w:pPr>
      <w:keepNext/>
      <w:widowControl w:val="0"/>
      <w:tabs>
        <w:tab w:val="num" w:pos="0"/>
        <w:tab w:val="left" w:pos="357"/>
        <w:tab w:val="left" w:pos="360"/>
      </w:tabs>
      <w:spacing w:after="120"/>
      <w:jc w:val="both"/>
    </w:pPr>
    <w:rPr>
      <w:rFonts w:eastAsia="Arial Unicode MS"/>
      <w:b/>
      <w:bCs/>
    </w:rPr>
  </w:style>
  <w:style w:type="character" w:customStyle="1" w:styleId="Odwoanieprzypisudolnego2">
    <w:name w:val="Odwołanie przypisu dolnego2"/>
    <w:basedOn w:val="Domylnaczcionkaakapitu"/>
    <w:rsid w:val="0001401F"/>
    <w:rPr>
      <w:rFonts w:cs="Times New Roman"/>
      <w:position w:val="6"/>
      <w:sz w:val="14"/>
    </w:rPr>
  </w:style>
  <w:style w:type="paragraph" w:customStyle="1" w:styleId="Nagwek11">
    <w:name w:val="Nagłówek 11"/>
    <w:basedOn w:val="Normalny"/>
    <w:next w:val="Normalny"/>
    <w:rsid w:val="0001401F"/>
    <w:pPr>
      <w:keepNext/>
      <w:widowControl w:val="0"/>
      <w:numPr>
        <w:numId w:val="1"/>
      </w:numPr>
      <w:spacing w:before="240" w:after="60"/>
      <w:jc w:val="both"/>
      <w:outlineLvl w:val="0"/>
    </w:pPr>
    <w:rPr>
      <w:rFonts w:eastAsia="Arial Unicode MS"/>
      <w:b/>
      <w:bCs/>
      <w:kern w:val="1"/>
      <w:sz w:val="28"/>
      <w:szCs w:val="28"/>
    </w:rPr>
  </w:style>
  <w:style w:type="paragraph" w:customStyle="1" w:styleId="Tekstblokowy1">
    <w:name w:val="Tekst blokowy1"/>
    <w:basedOn w:val="Normalny"/>
    <w:rsid w:val="0001401F"/>
    <w:pPr>
      <w:ind w:left="284" w:right="-56" w:hanging="284"/>
      <w:jc w:val="both"/>
    </w:pPr>
    <w:rPr>
      <w:sz w:val="20"/>
      <w:szCs w:val="20"/>
    </w:rPr>
  </w:style>
  <w:style w:type="paragraph" w:customStyle="1" w:styleId="Tekstpodstawowy21">
    <w:name w:val="Tekst podstawowy 21"/>
    <w:basedOn w:val="Normalny"/>
    <w:rsid w:val="0001401F"/>
    <w:pPr>
      <w:widowControl w:val="0"/>
      <w:spacing w:after="120" w:line="480" w:lineRule="auto"/>
    </w:pPr>
    <w:rPr>
      <w:rFonts w:eastAsia="SimSun"/>
    </w:rPr>
  </w:style>
  <w:style w:type="paragraph" w:styleId="Tekstpodstawowywcity">
    <w:name w:val="Body Text Indent"/>
    <w:basedOn w:val="Normalny"/>
    <w:link w:val="TekstpodstawowywcityZnak"/>
    <w:unhideWhenUsed/>
    <w:rsid w:val="0001401F"/>
    <w:pPr>
      <w:spacing w:after="120"/>
      <w:ind w:left="283"/>
    </w:pPr>
  </w:style>
  <w:style w:type="character" w:customStyle="1" w:styleId="TekstpodstawowywcityZnak">
    <w:name w:val="Tekst podstawowy wcięty Znak"/>
    <w:basedOn w:val="Domylnaczcionkaakapitu"/>
    <w:link w:val="Tekstpodstawowywcity"/>
    <w:rsid w:val="0001401F"/>
    <w:rPr>
      <w:rFonts w:ascii="Times New Roman" w:eastAsia="Times New Roman" w:hAnsi="Times New Roman" w:cs="Times New Roman"/>
      <w:sz w:val="24"/>
      <w:szCs w:val="24"/>
      <w:lang w:eastAsia="ar-SA"/>
    </w:rPr>
  </w:style>
  <w:style w:type="character" w:customStyle="1" w:styleId="Odwoanieprzypisu">
    <w:name w:val="Odwołanie przypisu"/>
    <w:rsid w:val="0001401F"/>
    <w:rPr>
      <w:vertAlign w:val="superscript"/>
    </w:rPr>
  </w:style>
  <w:style w:type="paragraph" w:styleId="Podtytu">
    <w:name w:val="Subtitle"/>
    <w:basedOn w:val="Normalny"/>
    <w:next w:val="Tekstpodstawowy"/>
    <w:link w:val="PodtytuZnak"/>
    <w:qFormat/>
    <w:rsid w:val="0001401F"/>
    <w:pPr>
      <w:overflowPunct w:val="0"/>
      <w:autoSpaceDE w:val="0"/>
      <w:jc w:val="center"/>
      <w:textAlignment w:val="baseline"/>
    </w:pPr>
    <w:rPr>
      <w:b/>
      <w:sz w:val="28"/>
      <w:szCs w:val="20"/>
      <w:u w:val="single"/>
    </w:rPr>
  </w:style>
  <w:style w:type="character" w:customStyle="1" w:styleId="PodtytuZnak">
    <w:name w:val="Podtytuł Znak"/>
    <w:basedOn w:val="Domylnaczcionkaakapitu"/>
    <w:link w:val="Podtytu"/>
    <w:rsid w:val="0001401F"/>
    <w:rPr>
      <w:rFonts w:ascii="Times New Roman" w:eastAsia="Times New Roman" w:hAnsi="Times New Roman" w:cs="Times New Roman"/>
      <w:b/>
      <w:sz w:val="28"/>
      <w:szCs w:val="20"/>
      <w:u w:val="single"/>
      <w:lang w:eastAsia="ar-SA"/>
    </w:rPr>
  </w:style>
  <w:style w:type="character" w:styleId="Hipercze">
    <w:name w:val="Hyperlink"/>
    <w:uiPriority w:val="99"/>
    <w:rsid w:val="0001401F"/>
    <w:rPr>
      <w:color w:val="000080"/>
      <w:u w:val="single"/>
    </w:rPr>
  </w:style>
  <w:style w:type="paragraph" w:customStyle="1" w:styleId="Tekstpodstawowywcity21">
    <w:name w:val="Tekst podstawowy wcięty 21"/>
    <w:basedOn w:val="Normalny"/>
    <w:rsid w:val="0001401F"/>
    <w:pPr>
      <w:tabs>
        <w:tab w:val="left" w:pos="720"/>
      </w:tabs>
      <w:ind w:left="720" w:hanging="360"/>
      <w:jc w:val="both"/>
    </w:pPr>
    <w:rPr>
      <w:rFonts w:ascii="Arial" w:hAnsi="Arial" w:cs="Arial"/>
    </w:rPr>
  </w:style>
  <w:style w:type="paragraph" w:styleId="Tekstpodstawowy3">
    <w:name w:val="Body Text 3"/>
    <w:basedOn w:val="Normalny"/>
    <w:link w:val="Tekstpodstawowy3Znak"/>
    <w:uiPriority w:val="99"/>
    <w:semiHidden/>
    <w:unhideWhenUsed/>
    <w:rsid w:val="0001401F"/>
    <w:pPr>
      <w:spacing w:after="120"/>
    </w:pPr>
    <w:rPr>
      <w:sz w:val="16"/>
      <w:szCs w:val="16"/>
    </w:rPr>
  </w:style>
  <w:style w:type="character" w:customStyle="1" w:styleId="Tekstpodstawowy3Znak">
    <w:name w:val="Tekst podstawowy 3 Znak"/>
    <w:basedOn w:val="Domylnaczcionkaakapitu"/>
    <w:link w:val="Tekstpodstawowy3"/>
    <w:uiPriority w:val="99"/>
    <w:semiHidden/>
    <w:rsid w:val="0001401F"/>
    <w:rPr>
      <w:rFonts w:ascii="Times New Roman" w:eastAsia="Times New Roman" w:hAnsi="Times New Roman" w:cs="Times New Roman"/>
      <w:sz w:val="16"/>
      <w:szCs w:val="16"/>
      <w:lang w:eastAsia="ar-SA"/>
    </w:rPr>
  </w:style>
  <w:style w:type="table" w:styleId="Tabela-Siatka">
    <w:name w:val="Table Grid"/>
    <w:basedOn w:val="Standardowy"/>
    <w:rsid w:val="0001401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qFormat/>
    <w:rsid w:val="0001401F"/>
    <w:pPr>
      <w:keepLines/>
      <w:suppressAutoHyphens w:val="0"/>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uiPriority w:val="39"/>
    <w:unhideWhenUsed/>
    <w:qFormat/>
    <w:rsid w:val="00073E5E"/>
    <w:pPr>
      <w:tabs>
        <w:tab w:val="left" w:pos="880"/>
        <w:tab w:val="right" w:leader="dot" w:pos="9626"/>
      </w:tabs>
      <w:ind w:left="240"/>
    </w:pPr>
  </w:style>
  <w:style w:type="paragraph" w:styleId="Spistreci3">
    <w:name w:val="toc 3"/>
    <w:basedOn w:val="Normalny"/>
    <w:next w:val="Normalny"/>
    <w:autoRedefine/>
    <w:uiPriority w:val="39"/>
    <w:unhideWhenUsed/>
    <w:qFormat/>
    <w:rsid w:val="0001401F"/>
    <w:pPr>
      <w:ind w:left="480"/>
    </w:pPr>
  </w:style>
  <w:style w:type="paragraph" w:styleId="Spistreci1">
    <w:name w:val="toc 1"/>
    <w:basedOn w:val="Normalny"/>
    <w:next w:val="Normalny"/>
    <w:autoRedefine/>
    <w:uiPriority w:val="39"/>
    <w:unhideWhenUsed/>
    <w:qFormat/>
    <w:rsid w:val="00A13FB4"/>
    <w:pPr>
      <w:tabs>
        <w:tab w:val="right" w:leader="dot" w:pos="9627"/>
      </w:tabs>
    </w:pPr>
  </w:style>
  <w:style w:type="paragraph" w:styleId="Tekstdymka">
    <w:name w:val="Balloon Text"/>
    <w:basedOn w:val="Normalny"/>
    <w:link w:val="TekstdymkaZnak"/>
    <w:uiPriority w:val="99"/>
    <w:semiHidden/>
    <w:unhideWhenUsed/>
    <w:rsid w:val="0001401F"/>
    <w:rPr>
      <w:rFonts w:ascii="Tahoma" w:hAnsi="Tahoma" w:cs="Tahoma"/>
      <w:sz w:val="16"/>
      <w:szCs w:val="16"/>
    </w:rPr>
  </w:style>
  <w:style w:type="character" w:customStyle="1" w:styleId="TekstdymkaZnak">
    <w:name w:val="Tekst dymka Znak"/>
    <w:basedOn w:val="Domylnaczcionkaakapitu"/>
    <w:link w:val="Tekstdymka"/>
    <w:uiPriority w:val="99"/>
    <w:semiHidden/>
    <w:rsid w:val="0001401F"/>
    <w:rPr>
      <w:rFonts w:ascii="Tahoma" w:eastAsia="Times New Roman" w:hAnsi="Tahoma" w:cs="Tahoma"/>
      <w:sz w:val="16"/>
      <w:szCs w:val="16"/>
      <w:lang w:eastAsia="ar-SA"/>
    </w:rPr>
  </w:style>
  <w:style w:type="paragraph" w:styleId="Tekstprzypisukocowego">
    <w:name w:val="endnote text"/>
    <w:basedOn w:val="Normalny"/>
    <w:semiHidden/>
    <w:rsid w:val="00225B0E"/>
    <w:rPr>
      <w:sz w:val="20"/>
      <w:szCs w:val="20"/>
    </w:rPr>
  </w:style>
  <w:style w:type="character" w:styleId="Odwoanieprzypisukocowego">
    <w:name w:val="endnote reference"/>
    <w:basedOn w:val="Domylnaczcionkaakapitu"/>
    <w:semiHidden/>
    <w:rsid w:val="00225B0E"/>
    <w:rPr>
      <w:vertAlign w:val="superscript"/>
    </w:rPr>
  </w:style>
  <w:style w:type="paragraph" w:customStyle="1" w:styleId="Default">
    <w:name w:val="Default"/>
    <w:rsid w:val="001210B7"/>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AF6559"/>
    <w:rPr>
      <w:sz w:val="16"/>
      <w:szCs w:val="16"/>
    </w:rPr>
  </w:style>
  <w:style w:type="paragraph" w:styleId="Tekstkomentarza">
    <w:name w:val="annotation text"/>
    <w:basedOn w:val="Normalny"/>
    <w:link w:val="TekstkomentarzaZnak"/>
    <w:uiPriority w:val="99"/>
    <w:unhideWhenUsed/>
    <w:rsid w:val="00AF6559"/>
    <w:rPr>
      <w:sz w:val="20"/>
      <w:szCs w:val="20"/>
    </w:rPr>
  </w:style>
  <w:style w:type="character" w:customStyle="1" w:styleId="TekstkomentarzaZnak">
    <w:name w:val="Tekst komentarza Znak"/>
    <w:basedOn w:val="Domylnaczcionkaakapitu"/>
    <w:link w:val="Tekstkomentarza"/>
    <w:uiPriority w:val="99"/>
    <w:rsid w:val="00AF6559"/>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AF6559"/>
    <w:rPr>
      <w:b/>
      <w:bCs/>
    </w:rPr>
  </w:style>
  <w:style w:type="character" w:customStyle="1" w:styleId="TematkomentarzaZnak">
    <w:name w:val="Temat komentarza Znak"/>
    <w:basedOn w:val="TekstkomentarzaZnak"/>
    <w:link w:val="Tematkomentarza"/>
    <w:uiPriority w:val="99"/>
    <w:semiHidden/>
    <w:rsid w:val="00AF6559"/>
    <w:rPr>
      <w:rFonts w:ascii="Times New Roman" w:eastAsia="Times New Roman" w:hAnsi="Times New Roman"/>
      <w:b/>
      <w:bCs/>
      <w:lang w:eastAsia="ar-SA"/>
    </w:rPr>
  </w:style>
  <w:style w:type="paragraph" w:styleId="Poprawka">
    <w:name w:val="Revision"/>
    <w:hidden/>
    <w:uiPriority w:val="99"/>
    <w:semiHidden/>
    <w:rsid w:val="0026220E"/>
    <w:rPr>
      <w:rFonts w:ascii="Times New Roman" w:eastAsia="Times New Roman" w:hAnsi="Times New Roman"/>
      <w:sz w:val="24"/>
      <w:szCs w:val="24"/>
      <w:lang w:eastAsia="ar-SA"/>
    </w:rPr>
  </w:style>
  <w:style w:type="paragraph" w:customStyle="1" w:styleId="ZnakZnakZnakZnak0">
    <w:name w:val="Znak Znak Znak Znak"/>
    <w:basedOn w:val="Normalny"/>
    <w:rsid w:val="005E06DF"/>
  </w:style>
  <w:style w:type="paragraph" w:styleId="Bezodstpw">
    <w:name w:val="No Spacing"/>
    <w:uiPriority w:val="1"/>
    <w:qFormat/>
    <w:rsid w:val="00F64EFF"/>
    <w:pPr>
      <w:suppressAutoHyphens/>
    </w:pPr>
    <w:rPr>
      <w:rFonts w:ascii="Times New Roman" w:eastAsia="Times New Roman" w:hAnsi="Times New Roman"/>
      <w:sz w:val="24"/>
      <w:szCs w:val="24"/>
      <w:lang w:eastAsia="ar-SA"/>
    </w:rPr>
  </w:style>
  <w:style w:type="paragraph" w:styleId="Tekstpodstawowy2">
    <w:name w:val="Body Text 2"/>
    <w:basedOn w:val="Normalny"/>
    <w:link w:val="Tekstpodstawowy2Znak"/>
    <w:rsid w:val="00811320"/>
    <w:pPr>
      <w:suppressAutoHyphens w:val="0"/>
      <w:spacing w:line="288" w:lineRule="auto"/>
      <w:jc w:val="both"/>
    </w:pPr>
    <w:rPr>
      <w:lang w:val="x-none" w:eastAsia="pl-PL"/>
    </w:rPr>
  </w:style>
  <w:style w:type="character" w:customStyle="1" w:styleId="Tekstpodstawowy2Znak">
    <w:name w:val="Tekst podstawowy 2 Znak"/>
    <w:basedOn w:val="Domylnaczcionkaakapitu"/>
    <w:link w:val="Tekstpodstawowy2"/>
    <w:rsid w:val="00811320"/>
    <w:rPr>
      <w:rFonts w:ascii="Times New Roman" w:eastAsia="Times New Roman" w:hAnsi="Times New Roman"/>
      <w:sz w:val="24"/>
      <w:szCs w:val="24"/>
      <w:lang w:val="x-none"/>
    </w:rPr>
  </w:style>
  <w:style w:type="paragraph" w:customStyle="1" w:styleId="Styl1">
    <w:name w:val="Styl1"/>
    <w:basedOn w:val="Akapitzlist"/>
    <w:link w:val="Styl1Znak"/>
    <w:qFormat/>
    <w:rsid w:val="005248D4"/>
    <w:pPr>
      <w:widowControl/>
      <w:numPr>
        <w:numId w:val="11"/>
      </w:numPr>
      <w:suppressAutoHyphens w:val="0"/>
      <w:spacing w:after="0" w:line="240" w:lineRule="auto"/>
      <w:ind w:left="426" w:hanging="426"/>
    </w:pPr>
    <w:rPr>
      <w:rFonts w:ascii="Tahoma" w:eastAsia="Times New Roman" w:hAnsi="Tahoma" w:cs="Tahoma"/>
      <w:b/>
      <w:sz w:val="24"/>
      <w:szCs w:val="24"/>
      <w:lang w:eastAsia="pl-PL"/>
    </w:rPr>
  </w:style>
  <w:style w:type="character" w:customStyle="1" w:styleId="Styl1Znak">
    <w:name w:val="Styl1 Znak"/>
    <w:link w:val="Styl1"/>
    <w:rsid w:val="005248D4"/>
    <w:rPr>
      <w:rFonts w:ascii="Tahoma" w:eastAsia="Times New Roman" w:hAnsi="Tahoma" w:cs="Tahoma"/>
      <w:b/>
      <w:sz w:val="24"/>
      <w:szCs w:val="24"/>
    </w:rPr>
  </w:style>
  <w:style w:type="character" w:customStyle="1" w:styleId="Tytu1">
    <w:name w:val="Tytuł1"/>
    <w:basedOn w:val="Domylnaczcionkaakapitu"/>
    <w:rsid w:val="004E1E67"/>
  </w:style>
  <w:style w:type="character" w:styleId="Nierozpoznanawzmianka">
    <w:name w:val="Unresolved Mention"/>
    <w:basedOn w:val="Domylnaczcionkaakapitu"/>
    <w:uiPriority w:val="99"/>
    <w:semiHidden/>
    <w:unhideWhenUsed/>
    <w:rsid w:val="00C34D21"/>
    <w:rPr>
      <w:color w:val="605E5C"/>
      <w:shd w:val="clear" w:color="auto" w:fill="E1DFDD"/>
    </w:rPr>
  </w:style>
  <w:style w:type="paragraph" w:customStyle="1" w:styleId="Standard">
    <w:name w:val="Standard"/>
    <w:rsid w:val="00C34D21"/>
    <w:pPr>
      <w:suppressAutoHyphens/>
    </w:pPr>
    <w:rPr>
      <w:rFonts w:ascii="Times New Roman" w:eastAsia="Times New Roman" w:hAnsi="Times New Roman" w:cs="Calibri"/>
      <w:kern w:val="2"/>
      <w:sz w:val="24"/>
      <w:szCs w:val="24"/>
      <w:lang w:eastAsia="ar-SA"/>
    </w:rPr>
  </w:style>
  <w:style w:type="character" w:customStyle="1" w:styleId="AkapitzlistZnak">
    <w:name w:val="Akapit z listą Znak"/>
    <w:link w:val="Akapitzlist"/>
    <w:uiPriority w:val="34"/>
    <w:locked/>
    <w:rsid w:val="00953684"/>
    <w:rPr>
      <w:sz w:val="22"/>
      <w:szCs w:val="22"/>
      <w:lang w:eastAsia="ar-SA"/>
    </w:rPr>
  </w:style>
  <w:style w:type="character" w:styleId="Pogrubienie">
    <w:name w:val="Strong"/>
    <w:basedOn w:val="Domylnaczcionkaakapitu"/>
    <w:uiPriority w:val="22"/>
    <w:qFormat/>
    <w:rsid w:val="00262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2676">
      <w:bodyDiv w:val="1"/>
      <w:marLeft w:val="0"/>
      <w:marRight w:val="0"/>
      <w:marTop w:val="0"/>
      <w:marBottom w:val="0"/>
      <w:divBdr>
        <w:top w:val="none" w:sz="0" w:space="0" w:color="auto"/>
        <w:left w:val="none" w:sz="0" w:space="0" w:color="auto"/>
        <w:bottom w:val="none" w:sz="0" w:space="0" w:color="auto"/>
        <w:right w:val="none" w:sz="0" w:space="0" w:color="auto"/>
      </w:divBdr>
    </w:div>
    <w:div w:id="259141345">
      <w:bodyDiv w:val="1"/>
      <w:marLeft w:val="0"/>
      <w:marRight w:val="0"/>
      <w:marTop w:val="0"/>
      <w:marBottom w:val="0"/>
      <w:divBdr>
        <w:top w:val="none" w:sz="0" w:space="0" w:color="auto"/>
        <w:left w:val="none" w:sz="0" w:space="0" w:color="auto"/>
        <w:bottom w:val="none" w:sz="0" w:space="0" w:color="auto"/>
        <w:right w:val="none" w:sz="0" w:space="0" w:color="auto"/>
      </w:divBdr>
    </w:div>
    <w:div w:id="517231421">
      <w:bodyDiv w:val="1"/>
      <w:marLeft w:val="0"/>
      <w:marRight w:val="0"/>
      <w:marTop w:val="0"/>
      <w:marBottom w:val="0"/>
      <w:divBdr>
        <w:top w:val="none" w:sz="0" w:space="0" w:color="auto"/>
        <w:left w:val="none" w:sz="0" w:space="0" w:color="auto"/>
        <w:bottom w:val="none" w:sz="0" w:space="0" w:color="auto"/>
        <w:right w:val="none" w:sz="0" w:space="0" w:color="auto"/>
      </w:divBdr>
    </w:div>
    <w:div w:id="625696133">
      <w:bodyDiv w:val="1"/>
      <w:marLeft w:val="0"/>
      <w:marRight w:val="0"/>
      <w:marTop w:val="0"/>
      <w:marBottom w:val="0"/>
      <w:divBdr>
        <w:top w:val="none" w:sz="0" w:space="0" w:color="auto"/>
        <w:left w:val="none" w:sz="0" w:space="0" w:color="auto"/>
        <w:bottom w:val="none" w:sz="0" w:space="0" w:color="auto"/>
        <w:right w:val="none" w:sz="0" w:space="0" w:color="auto"/>
      </w:divBdr>
    </w:div>
    <w:div w:id="661129765">
      <w:bodyDiv w:val="1"/>
      <w:marLeft w:val="0"/>
      <w:marRight w:val="0"/>
      <w:marTop w:val="0"/>
      <w:marBottom w:val="0"/>
      <w:divBdr>
        <w:top w:val="none" w:sz="0" w:space="0" w:color="auto"/>
        <w:left w:val="none" w:sz="0" w:space="0" w:color="auto"/>
        <w:bottom w:val="none" w:sz="0" w:space="0" w:color="auto"/>
        <w:right w:val="none" w:sz="0" w:space="0" w:color="auto"/>
      </w:divBdr>
    </w:div>
    <w:div w:id="675886830">
      <w:bodyDiv w:val="1"/>
      <w:marLeft w:val="0"/>
      <w:marRight w:val="0"/>
      <w:marTop w:val="0"/>
      <w:marBottom w:val="0"/>
      <w:divBdr>
        <w:top w:val="none" w:sz="0" w:space="0" w:color="auto"/>
        <w:left w:val="none" w:sz="0" w:space="0" w:color="auto"/>
        <w:bottom w:val="none" w:sz="0" w:space="0" w:color="auto"/>
        <w:right w:val="none" w:sz="0" w:space="0" w:color="auto"/>
      </w:divBdr>
    </w:div>
    <w:div w:id="751925594">
      <w:bodyDiv w:val="1"/>
      <w:marLeft w:val="0"/>
      <w:marRight w:val="0"/>
      <w:marTop w:val="0"/>
      <w:marBottom w:val="0"/>
      <w:divBdr>
        <w:top w:val="none" w:sz="0" w:space="0" w:color="auto"/>
        <w:left w:val="none" w:sz="0" w:space="0" w:color="auto"/>
        <w:bottom w:val="none" w:sz="0" w:space="0" w:color="auto"/>
        <w:right w:val="none" w:sz="0" w:space="0" w:color="auto"/>
      </w:divBdr>
    </w:div>
    <w:div w:id="762607792">
      <w:bodyDiv w:val="1"/>
      <w:marLeft w:val="0"/>
      <w:marRight w:val="0"/>
      <w:marTop w:val="0"/>
      <w:marBottom w:val="0"/>
      <w:divBdr>
        <w:top w:val="none" w:sz="0" w:space="0" w:color="auto"/>
        <w:left w:val="none" w:sz="0" w:space="0" w:color="auto"/>
        <w:bottom w:val="none" w:sz="0" w:space="0" w:color="auto"/>
        <w:right w:val="none" w:sz="0" w:space="0" w:color="auto"/>
      </w:divBdr>
      <w:divsChild>
        <w:div w:id="108865183">
          <w:marLeft w:val="0"/>
          <w:marRight w:val="0"/>
          <w:marTop w:val="0"/>
          <w:marBottom w:val="0"/>
          <w:divBdr>
            <w:top w:val="none" w:sz="0" w:space="0" w:color="auto"/>
            <w:left w:val="none" w:sz="0" w:space="0" w:color="auto"/>
            <w:bottom w:val="none" w:sz="0" w:space="0" w:color="auto"/>
            <w:right w:val="none" w:sz="0" w:space="0" w:color="auto"/>
          </w:divBdr>
        </w:div>
        <w:div w:id="749430658">
          <w:marLeft w:val="0"/>
          <w:marRight w:val="0"/>
          <w:marTop w:val="0"/>
          <w:marBottom w:val="0"/>
          <w:divBdr>
            <w:top w:val="none" w:sz="0" w:space="0" w:color="auto"/>
            <w:left w:val="none" w:sz="0" w:space="0" w:color="auto"/>
            <w:bottom w:val="none" w:sz="0" w:space="0" w:color="auto"/>
            <w:right w:val="none" w:sz="0" w:space="0" w:color="auto"/>
          </w:divBdr>
        </w:div>
        <w:div w:id="247815808">
          <w:marLeft w:val="0"/>
          <w:marRight w:val="0"/>
          <w:marTop w:val="0"/>
          <w:marBottom w:val="0"/>
          <w:divBdr>
            <w:top w:val="none" w:sz="0" w:space="0" w:color="auto"/>
            <w:left w:val="none" w:sz="0" w:space="0" w:color="auto"/>
            <w:bottom w:val="none" w:sz="0" w:space="0" w:color="auto"/>
            <w:right w:val="none" w:sz="0" w:space="0" w:color="auto"/>
          </w:divBdr>
        </w:div>
        <w:div w:id="2100329460">
          <w:marLeft w:val="0"/>
          <w:marRight w:val="0"/>
          <w:marTop w:val="0"/>
          <w:marBottom w:val="0"/>
          <w:divBdr>
            <w:top w:val="none" w:sz="0" w:space="0" w:color="auto"/>
            <w:left w:val="none" w:sz="0" w:space="0" w:color="auto"/>
            <w:bottom w:val="none" w:sz="0" w:space="0" w:color="auto"/>
            <w:right w:val="none" w:sz="0" w:space="0" w:color="auto"/>
          </w:divBdr>
        </w:div>
        <w:div w:id="2079983928">
          <w:marLeft w:val="0"/>
          <w:marRight w:val="0"/>
          <w:marTop w:val="0"/>
          <w:marBottom w:val="0"/>
          <w:divBdr>
            <w:top w:val="none" w:sz="0" w:space="0" w:color="auto"/>
            <w:left w:val="none" w:sz="0" w:space="0" w:color="auto"/>
            <w:bottom w:val="none" w:sz="0" w:space="0" w:color="auto"/>
            <w:right w:val="none" w:sz="0" w:space="0" w:color="auto"/>
          </w:divBdr>
        </w:div>
        <w:div w:id="923536091">
          <w:marLeft w:val="0"/>
          <w:marRight w:val="0"/>
          <w:marTop w:val="0"/>
          <w:marBottom w:val="0"/>
          <w:divBdr>
            <w:top w:val="none" w:sz="0" w:space="0" w:color="auto"/>
            <w:left w:val="none" w:sz="0" w:space="0" w:color="auto"/>
            <w:bottom w:val="none" w:sz="0" w:space="0" w:color="auto"/>
            <w:right w:val="none" w:sz="0" w:space="0" w:color="auto"/>
          </w:divBdr>
        </w:div>
        <w:div w:id="257448643">
          <w:marLeft w:val="0"/>
          <w:marRight w:val="0"/>
          <w:marTop w:val="0"/>
          <w:marBottom w:val="0"/>
          <w:divBdr>
            <w:top w:val="none" w:sz="0" w:space="0" w:color="auto"/>
            <w:left w:val="none" w:sz="0" w:space="0" w:color="auto"/>
            <w:bottom w:val="none" w:sz="0" w:space="0" w:color="auto"/>
            <w:right w:val="none" w:sz="0" w:space="0" w:color="auto"/>
          </w:divBdr>
        </w:div>
        <w:div w:id="151990681">
          <w:marLeft w:val="0"/>
          <w:marRight w:val="0"/>
          <w:marTop w:val="0"/>
          <w:marBottom w:val="0"/>
          <w:divBdr>
            <w:top w:val="none" w:sz="0" w:space="0" w:color="auto"/>
            <w:left w:val="none" w:sz="0" w:space="0" w:color="auto"/>
            <w:bottom w:val="none" w:sz="0" w:space="0" w:color="auto"/>
            <w:right w:val="none" w:sz="0" w:space="0" w:color="auto"/>
          </w:divBdr>
        </w:div>
        <w:div w:id="1447198007">
          <w:marLeft w:val="0"/>
          <w:marRight w:val="0"/>
          <w:marTop w:val="0"/>
          <w:marBottom w:val="0"/>
          <w:divBdr>
            <w:top w:val="none" w:sz="0" w:space="0" w:color="auto"/>
            <w:left w:val="none" w:sz="0" w:space="0" w:color="auto"/>
            <w:bottom w:val="none" w:sz="0" w:space="0" w:color="auto"/>
            <w:right w:val="none" w:sz="0" w:space="0" w:color="auto"/>
          </w:divBdr>
        </w:div>
        <w:div w:id="1311012913">
          <w:marLeft w:val="0"/>
          <w:marRight w:val="0"/>
          <w:marTop w:val="0"/>
          <w:marBottom w:val="0"/>
          <w:divBdr>
            <w:top w:val="none" w:sz="0" w:space="0" w:color="auto"/>
            <w:left w:val="none" w:sz="0" w:space="0" w:color="auto"/>
            <w:bottom w:val="none" w:sz="0" w:space="0" w:color="auto"/>
            <w:right w:val="none" w:sz="0" w:space="0" w:color="auto"/>
          </w:divBdr>
        </w:div>
        <w:div w:id="178936562">
          <w:marLeft w:val="0"/>
          <w:marRight w:val="0"/>
          <w:marTop w:val="0"/>
          <w:marBottom w:val="0"/>
          <w:divBdr>
            <w:top w:val="none" w:sz="0" w:space="0" w:color="auto"/>
            <w:left w:val="none" w:sz="0" w:space="0" w:color="auto"/>
            <w:bottom w:val="none" w:sz="0" w:space="0" w:color="auto"/>
            <w:right w:val="none" w:sz="0" w:space="0" w:color="auto"/>
          </w:divBdr>
        </w:div>
        <w:div w:id="580875361">
          <w:marLeft w:val="0"/>
          <w:marRight w:val="0"/>
          <w:marTop w:val="0"/>
          <w:marBottom w:val="0"/>
          <w:divBdr>
            <w:top w:val="none" w:sz="0" w:space="0" w:color="auto"/>
            <w:left w:val="none" w:sz="0" w:space="0" w:color="auto"/>
            <w:bottom w:val="none" w:sz="0" w:space="0" w:color="auto"/>
            <w:right w:val="none" w:sz="0" w:space="0" w:color="auto"/>
          </w:divBdr>
        </w:div>
        <w:div w:id="1392270491">
          <w:marLeft w:val="0"/>
          <w:marRight w:val="0"/>
          <w:marTop w:val="0"/>
          <w:marBottom w:val="0"/>
          <w:divBdr>
            <w:top w:val="none" w:sz="0" w:space="0" w:color="auto"/>
            <w:left w:val="none" w:sz="0" w:space="0" w:color="auto"/>
            <w:bottom w:val="none" w:sz="0" w:space="0" w:color="auto"/>
            <w:right w:val="none" w:sz="0" w:space="0" w:color="auto"/>
          </w:divBdr>
        </w:div>
        <w:div w:id="1336419340">
          <w:marLeft w:val="0"/>
          <w:marRight w:val="0"/>
          <w:marTop w:val="0"/>
          <w:marBottom w:val="0"/>
          <w:divBdr>
            <w:top w:val="none" w:sz="0" w:space="0" w:color="auto"/>
            <w:left w:val="none" w:sz="0" w:space="0" w:color="auto"/>
            <w:bottom w:val="none" w:sz="0" w:space="0" w:color="auto"/>
            <w:right w:val="none" w:sz="0" w:space="0" w:color="auto"/>
          </w:divBdr>
        </w:div>
        <w:div w:id="85152993">
          <w:marLeft w:val="0"/>
          <w:marRight w:val="0"/>
          <w:marTop w:val="0"/>
          <w:marBottom w:val="0"/>
          <w:divBdr>
            <w:top w:val="none" w:sz="0" w:space="0" w:color="auto"/>
            <w:left w:val="none" w:sz="0" w:space="0" w:color="auto"/>
            <w:bottom w:val="none" w:sz="0" w:space="0" w:color="auto"/>
            <w:right w:val="none" w:sz="0" w:space="0" w:color="auto"/>
          </w:divBdr>
        </w:div>
        <w:div w:id="1558317521">
          <w:marLeft w:val="0"/>
          <w:marRight w:val="0"/>
          <w:marTop w:val="0"/>
          <w:marBottom w:val="0"/>
          <w:divBdr>
            <w:top w:val="none" w:sz="0" w:space="0" w:color="auto"/>
            <w:left w:val="none" w:sz="0" w:space="0" w:color="auto"/>
            <w:bottom w:val="none" w:sz="0" w:space="0" w:color="auto"/>
            <w:right w:val="none" w:sz="0" w:space="0" w:color="auto"/>
          </w:divBdr>
        </w:div>
        <w:div w:id="539629677">
          <w:marLeft w:val="0"/>
          <w:marRight w:val="0"/>
          <w:marTop w:val="0"/>
          <w:marBottom w:val="0"/>
          <w:divBdr>
            <w:top w:val="none" w:sz="0" w:space="0" w:color="auto"/>
            <w:left w:val="none" w:sz="0" w:space="0" w:color="auto"/>
            <w:bottom w:val="none" w:sz="0" w:space="0" w:color="auto"/>
            <w:right w:val="none" w:sz="0" w:space="0" w:color="auto"/>
          </w:divBdr>
        </w:div>
        <w:div w:id="174466325">
          <w:marLeft w:val="0"/>
          <w:marRight w:val="0"/>
          <w:marTop w:val="0"/>
          <w:marBottom w:val="0"/>
          <w:divBdr>
            <w:top w:val="none" w:sz="0" w:space="0" w:color="auto"/>
            <w:left w:val="none" w:sz="0" w:space="0" w:color="auto"/>
            <w:bottom w:val="none" w:sz="0" w:space="0" w:color="auto"/>
            <w:right w:val="none" w:sz="0" w:space="0" w:color="auto"/>
          </w:divBdr>
        </w:div>
        <w:div w:id="802507626">
          <w:marLeft w:val="0"/>
          <w:marRight w:val="0"/>
          <w:marTop w:val="0"/>
          <w:marBottom w:val="0"/>
          <w:divBdr>
            <w:top w:val="none" w:sz="0" w:space="0" w:color="auto"/>
            <w:left w:val="none" w:sz="0" w:space="0" w:color="auto"/>
            <w:bottom w:val="none" w:sz="0" w:space="0" w:color="auto"/>
            <w:right w:val="none" w:sz="0" w:space="0" w:color="auto"/>
          </w:divBdr>
        </w:div>
        <w:div w:id="1102725037">
          <w:marLeft w:val="0"/>
          <w:marRight w:val="0"/>
          <w:marTop w:val="0"/>
          <w:marBottom w:val="0"/>
          <w:divBdr>
            <w:top w:val="none" w:sz="0" w:space="0" w:color="auto"/>
            <w:left w:val="none" w:sz="0" w:space="0" w:color="auto"/>
            <w:bottom w:val="none" w:sz="0" w:space="0" w:color="auto"/>
            <w:right w:val="none" w:sz="0" w:space="0" w:color="auto"/>
          </w:divBdr>
        </w:div>
        <w:div w:id="2079091344">
          <w:marLeft w:val="0"/>
          <w:marRight w:val="0"/>
          <w:marTop w:val="0"/>
          <w:marBottom w:val="0"/>
          <w:divBdr>
            <w:top w:val="none" w:sz="0" w:space="0" w:color="auto"/>
            <w:left w:val="none" w:sz="0" w:space="0" w:color="auto"/>
            <w:bottom w:val="none" w:sz="0" w:space="0" w:color="auto"/>
            <w:right w:val="none" w:sz="0" w:space="0" w:color="auto"/>
          </w:divBdr>
        </w:div>
        <w:div w:id="1211646477">
          <w:marLeft w:val="0"/>
          <w:marRight w:val="0"/>
          <w:marTop w:val="0"/>
          <w:marBottom w:val="0"/>
          <w:divBdr>
            <w:top w:val="none" w:sz="0" w:space="0" w:color="auto"/>
            <w:left w:val="none" w:sz="0" w:space="0" w:color="auto"/>
            <w:bottom w:val="none" w:sz="0" w:space="0" w:color="auto"/>
            <w:right w:val="none" w:sz="0" w:space="0" w:color="auto"/>
          </w:divBdr>
        </w:div>
        <w:div w:id="204410740">
          <w:marLeft w:val="0"/>
          <w:marRight w:val="0"/>
          <w:marTop w:val="0"/>
          <w:marBottom w:val="0"/>
          <w:divBdr>
            <w:top w:val="none" w:sz="0" w:space="0" w:color="auto"/>
            <w:left w:val="none" w:sz="0" w:space="0" w:color="auto"/>
            <w:bottom w:val="none" w:sz="0" w:space="0" w:color="auto"/>
            <w:right w:val="none" w:sz="0" w:space="0" w:color="auto"/>
          </w:divBdr>
        </w:div>
        <w:div w:id="1634168837">
          <w:marLeft w:val="0"/>
          <w:marRight w:val="0"/>
          <w:marTop w:val="0"/>
          <w:marBottom w:val="0"/>
          <w:divBdr>
            <w:top w:val="none" w:sz="0" w:space="0" w:color="auto"/>
            <w:left w:val="none" w:sz="0" w:space="0" w:color="auto"/>
            <w:bottom w:val="none" w:sz="0" w:space="0" w:color="auto"/>
            <w:right w:val="none" w:sz="0" w:space="0" w:color="auto"/>
          </w:divBdr>
        </w:div>
        <w:div w:id="444008403">
          <w:marLeft w:val="0"/>
          <w:marRight w:val="0"/>
          <w:marTop w:val="0"/>
          <w:marBottom w:val="0"/>
          <w:divBdr>
            <w:top w:val="none" w:sz="0" w:space="0" w:color="auto"/>
            <w:left w:val="none" w:sz="0" w:space="0" w:color="auto"/>
            <w:bottom w:val="none" w:sz="0" w:space="0" w:color="auto"/>
            <w:right w:val="none" w:sz="0" w:space="0" w:color="auto"/>
          </w:divBdr>
        </w:div>
        <w:div w:id="1007708191">
          <w:marLeft w:val="0"/>
          <w:marRight w:val="0"/>
          <w:marTop w:val="0"/>
          <w:marBottom w:val="0"/>
          <w:divBdr>
            <w:top w:val="none" w:sz="0" w:space="0" w:color="auto"/>
            <w:left w:val="none" w:sz="0" w:space="0" w:color="auto"/>
            <w:bottom w:val="none" w:sz="0" w:space="0" w:color="auto"/>
            <w:right w:val="none" w:sz="0" w:space="0" w:color="auto"/>
          </w:divBdr>
        </w:div>
        <w:div w:id="244457211">
          <w:marLeft w:val="0"/>
          <w:marRight w:val="0"/>
          <w:marTop w:val="0"/>
          <w:marBottom w:val="0"/>
          <w:divBdr>
            <w:top w:val="none" w:sz="0" w:space="0" w:color="auto"/>
            <w:left w:val="none" w:sz="0" w:space="0" w:color="auto"/>
            <w:bottom w:val="none" w:sz="0" w:space="0" w:color="auto"/>
            <w:right w:val="none" w:sz="0" w:space="0" w:color="auto"/>
          </w:divBdr>
        </w:div>
        <w:div w:id="258485568">
          <w:marLeft w:val="0"/>
          <w:marRight w:val="0"/>
          <w:marTop w:val="0"/>
          <w:marBottom w:val="0"/>
          <w:divBdr>
            <w:top w:val="none" w:sz="0" w:space="0" w:color="auto"/>
            <w:left w:val="none" w:sz="0" w:space="0" w:color="auto"/>
            <w:bottom w:val="none" w:sz="0" w:space="0" w:color="auto"/>
            <w:right w:val="none" w:sz="0" w:space="0" w:color="auto"/>
          </w:divBdr>
        </w:div>
        <w:div w:id="1978147217">
          <w:marLeft w:val="0"/>
          <w:marRight w:val="0"/>
          <w:marTop w:val="0"/>
          <w:marBottom w:val="0"/>
          <w:divBdr>
            <w:top w:val="none" w:sz="0" w:space="0" w:color="auto"/>
            <w:left w:val="none" w:sz="0" w:space="0" w:color="auto"/>
            <w:bottom w:val="none" w:sz="0" w:space="0" w:color="auto"/>
            <w:right w:val="none" w:sz="0" w:space="0" w:color="auto"/>
          </w:divBdr>
        </w:div>
        <w:div w:id="1438872178">
          <w:marLeft w:val="0"/>
          <w:marRight w:val="0"/>
          <w:marTop w:val="0"/>
          <w:marBottom w:val="0"/>
          <w:divBdr>
            <w:top w:val="none" w:sz="0" w:space="0" w:color="auto"/>
            <w:left w:val="none" w:sz="0" w:space="0" w:color="auto"/>
            <w:bottom w:val="none" w:sz="0" w:space="0" w:color="auto"/>
            <w:right w:val="none" w:sz="0" w:space="0" w:color="auto"/>
          </w:divBdr>
        </w:div>
      </w:divsChild>
    </w:div>
    <w:div w:id="1084183818">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79476883">
      <w:bodyDiv w:val="1"/>
      <w:marLeft w:val="0"/>
      <w:marRight w:val="0"/>
      <w:marTop w:val="0"/>
      <w:marBottom w:val="0"/>
      <w:divBdr>
        <w:top w:val="none" w:sz="0" w:space="0" w:color="auto"/>
        <w:left w:val="none" w:sz="0" w:space="0" w:color="auto"/>
        <w:bottom w:val="none" w:sz="0" w:space="0" w:color="auto"/>
        <w:right w:val="none" w:sz="0" w:space="0" w:color="auto"/>
      </w:divBdr>
    </w:div>
    <w:div w:id="1413970191">
      <w:bodyDiv w:val="1"/>
      <w:marLeft w:val="0"/>
      <w:marRight w:val="0"/>
      <w:marTop w:val="0"/>
      <w:marBottom w:val="0"/>
      <w:divBdr>
        <w:top w:val="none" w:sz="0" w:space="0" w:color="auto"/>
        <w:left w:val="none" w:sz="0" w:space="0" w:color="auto"/>
        <w:bottom w:val="none" w:sz="0" w:space="0" w:color="auto"/>
        <w:right w:val="none" w:sz="0" w:space="0" w:color="auto"/>
      </w:divBdr>
      <w:divsChild>
        <w:div w:id="326786473">
          <w:marLeft w:val="0"/>
          <w:marRight w:val="0"/>
          <w:marTop w:val="0"/>
          <w:marBottom w:val="0"/>
          <w:divBdr>
            <w:top w:val="none" w:sz="0" w:space="0" w:color="auto"/>
            <w:left w:val="none" w:sz="0" w:space="0" w:color="auto"/>
            <w:bottom w:val="none" w:sz="0" w:space="0" w:color="auto"/>
            <w:right w:val="none" w:sz="0" w:space="0" w:color="auto"/>
          </w:divBdr>
        </w:div>
        <w:div w:id="1074475372">
          <w:marLeft w:val="0"/>
          <w:marRight w:val="0"/>
          <w:marTop w:val="0"/>
          <w:marBottom w:val="0"/>
          <w:divBdr>
            <w:top w:val="none" w:sz="0" w:space="0" w:color="auto"/>
            <w:left w:val="none" w:sz="0" w:space="0" w:color="auto"/>
            <w:bottom w:val="none" w:sz="0" w:space="0" w:color="auto"/>
            <w:right w:val="none" w:sz="0" w:space="0" w:color="auto"/>
          </w:divBdr>
        </w:div>
        <w:div w:id="484468533">
          <w:marLeft w:val="0"/>
          <w:marRight w:val="0"/>
          <w:marTop w:val="0"/>
          <w:marBottom w:val="0"/>
          <w:divBdr>
            <w:top w:val="none" w:sz="0" w:space="0" w:color="auto"/>
            <w:left w:val="none" w:sz="0" w:space="0" w:color="auto"/>
            <w:bottom w:val="none" w:sz="0" w:space="0" w:color="auto"/>
            <w:right w:val="none" w:sz="0" w:space="0" w:color="auto"/>
          </w:divBdr>
        </w:div>
        <w:div w:id="126701452">
          <w:marLeft w:val="0"/>
          <w:marRight w:val="0"/>
          <w:marTop w:val="0"/>
          <w:marBottom w:val="0"/>
          <w:divBdr>
            <w:top w:val="none" w:sz="0" w:space="0" w:color="auto"/>
            <w:left w:val="none" w:sz="0" w:space="0" w:color="auto"/>
            <w:bottom w:val="none" w:sz="0" w:space="0" w:color="auto"/>
            <w:right w:val="none" w:sz="0" w:space="0" w:color="auto"/>
          </w:divBdr>
        </w:div>
        <w:div w:id="1191725673">
          <w:marLeft w:val="0"/>
          <w:marRight w:val="0"/>
          <w:marTop w:val="0"/>
          <w:marBottom w:val="0"/>
          <w:divBdr>
            <w:top w:val="none" w:sz="0" w:space="0" w:color="auto"/>
            <w:left w:val="none" w:sz="0" w:space="0" w:color="auto"/>
            <w:bottom w:val="none" w:sz="0" w:space="0" w:color="auto"/>
            <w:right w:val="none" w:sz="0" w:space="0" w:color="auto"/>
          </w:divBdr>
        </w:div>
        <w:div w:id="1259867619">
          <w:marLeft w:val="0"/>
          <w:marRight w:val="0"/>
          <w:marTop w:val="0"/>
          <w:marBottom w:val="0"/>
          <w:divBdr>
            <w:top w:val="none" w:sz="0" w:space="0" w:color="auto"/>
            <w:left w:val="none" w:sz="0" w:space="0" w:color="auto"/>
            <w:bottom w:val="none" w:sz="0" w:space="0" w:color="auto"/>
            <w:right w:val="none" w:sz="0" w:space="0" w:color="auto"/>
          </w:divBdr>
        </w:div>
        <w:div w:id="1167943427">
          <w:marLeft w:val="0"/>
          <w:marRight w:val="0"/>
          <w:marTop w:val="0"/>
          <w:marBottom w:val="0"/>
          <w:divBdr>
            <w:top w:val="none" w:sz="0" w:space="0" w:color="auto"/>
            <w:left w:val="none" w:sz="0" w:space="0" w:color="auto"/>
            <w:bottom w:val="none" w:sz="0" w:space="0" w:color="auto"/>
            <w:right w:val="none" w:sz="0" w:space="0" w:color="auto"/>
          </w:divBdr>
        </w:div>
        <w:div w:id="363091542">
          <w:marLeft w:val="0"/>
          <w:marRight w:val="0"/>
          <w:marTop w:val="0"/>
          <w:marBottom w:val="0"/>
          <w:divBdr>
            <w:top w:val="none" w:sz="0" w:space="0" w:color="auto"/>
            <w:left w:val="none" w:sz="0" w:space="0" w:color="auto"/>
            <w:bottom w:val="none" w:sz="0" w:space="0" w:color="auto"/>
            <w:right w:val="none" w:sz="0" w:space="0" w:color="auto"/>
          </w:divBdr>
        </w:div>
        <w:div w:id="1381055437">
          <w:marLeft w:val="0"/>
          <w:marRight w:val="0"/>
          <w:marTop w:val="0"/>
          <w:marBottom w:val="0"/>
          <w:divBdr>
            <w:top w:val="none" w:sz="0" w:space="0" w:color="auto"/>
            <w:left w:val="none" w:sz="0" w:space="0" w:color="auto"/>
            <w:bottom w:val="none" w:sz="0" w:space="0" w:color="auto"/>
            <w:right w:val="none" w:sz="0" w:space="0" w:color="auto"/>
          </w:divBdr>
        </w:div>
        <w:div w:id="1127117516">
          <w:marLeft w:val="0"/>
          <w:marRight w:val="0"/>
          <w:marTop w:val="0"/>
          <w:marBottom w:val="0"/>
          <w:divBdr>
            <w:top w:val="none" w:sz="0" w:space="0" w:color="auto"/>
            <w:left w:val="none" w:sz="0" w:space="0" w:color="auto"/>
            <w:bottom w:val="none" w:sz="0" w:space="0" w:color="auto"/>
            <w:right w:val="none" w:sz="0" w:space="0" w:color="auto"/>
          </w:divBdr>
        </w:div>
        <w:div w:id="394551219">
          <w:marLeft w:val="0"/>
          <w:marRight w:val="0"/>
          <w:marTop w:val="0"/>
          <w:marBottom w:val="0"/>
          <w:divBdr>
            <w:top w:val="none" w:sz="0" w:space="0" w:color="auto"/>
            <w:left w:val="none" w:sz="0" w:space="0" w:color="auto"/>
            <w:bottom w:val="none" w:sz="0" w:space="0" w:color="auto"/>
            <w:right w:val="none" w:sz="0" w:space="0" w:color="auto"/>
          </w:divBdr>
        </w:div>
        <w:div w:id="11080676">
          <w:marLeft w:val="0"/>
          <w:marRight w:val="0"/>
          <w:marTop w:val="0"/>
          <w:marBottom w:val="0"/>
          <w:divBdr>
            <w:top w:val="none" w:sz="0" w:space="0" w:color="auto"/>
            <w:left w:val="none" w:sz="0" w:space="0" w:color="auto"/>
            <w:bottom w:val="none" w:sz="0" w:space="0" w:color="auto"/>
            <w:right w:val="none" w:sz="0" w:space="0" w:color="auto"/>
          </w:divBdr>
        </w:div>
        <w:div w:id="790199142">
          <w:marLeft w:val="0"/>
          <w:marRight w:val="0"/>
          <w:marTop w:val="0"/>
          <w:marBottom w:val="0"/>
          <w:divBdr>
            <w:top w:val="none" w:sz="0" w:space="0" w:color="auto"/>
            <w:left w:val="none" w:sz="0" w:space="0" w:color="auto"/>
            <w:bottom w:val="none" w:sz="0" w:space="0" w:color="auto"/>
            <w:right w:val="none" w:sz="0" w:space="0" w:color="auto"/>
          </w:divBdr>
        </w:div>
        <w:div w:id="658772217">
          <w:marLeft w:val="0"/>
          <w:marRight w:val="0"/>
          <w:marTop w:val="0"/>
          <w:marBottom w:val="0"/>
          <w:divBdr>
            <w:top w:val="none" w:sz="0" w:space="0" w:color="auto"/>
            <w:left w:val="none" w:sz="0" w:space="0" w:color="auto"/>
            <w:bottom w:val="none" w:sz="0" w:space="0" w:color="auto"/>
            <w:right w:val="none" w:sz="0" w:space="0" w:color="auto"/>
          </w:divBdr>
        </w:div>
        <w:div w:id="521556179">
          <w:marLeft w:val="0"/>
          <w:marRight w:val="0"/>
          <w:marTop w:val="0"/>
          <w:marBottom w:val="0"/>
          <w:divBdr>
            <w:top w:val="none" w:sz="0" w:space="0" w:color="auto"/>
            <w:left w:val="none" w:sz="0" w:space="0" w:color="auto"/>
            <w:bottom w:val="none" w:sz="0" w:space="0" w:color="auto"/>
            <w:right w:val="none" w:sz="0" w:space="0" w:color="auto"/>
          </w:divBdr>
        </w:div>
        <w:div w:id="1130320800">
          <w:marLeft w:val="0"/>
          <w:marRight w:val="0"/>
          <w:marTop w:val="0"/>
          <w:marBottom w:val="0"/>
          <w:divBdr>
            <w:top w:val="none" w:sz="0" w:space="0" w:color="auto"/>
            <w:left w:val="none" w:sz="0" w:space="0" w:color="auto"/>
            <w:bottom w:val="none" w:sz="0" w:space="0" w:color="auto"/>
            <w:right w:val="none" w:sz="0" w:space="0" w:color="auto"/>
          </w:divBdr>
        </w:div>
        <w:div w:id="1111776407">
          <w:marLeft w:val="0"/>
          <w:marRight w:val="0"/>
          <w:marTop w:val="0"/>
          <w:marBottom w:val="0"/>
          <w:divBdr>
            <w:top w:val="none" w:sz="0" w:space="0" w:color="auto"/>
            <w:left w:val="none" w:sz="0" w:space="0" w:color="auto"/>
            <w:bottom w:val="none" w:sz="0" w:space="0" w:color="auto"/>
            <w:right w:val="none" w:sz="0" w:space="0" w:color="auto"/>
          </w:divBdr>
        </w:div>
        <w:div w:id="594676171">
          <w:marLeft w:val="0"/>
          <w:marRight w:val="0"/>
          <w:marTop w:val="0"/>
          <w:marBottom w:val="0"/>
          <w:divBdr>
            <w:top w:val="none" w:sz="0" w:space="0" w:color="auto"/>
            <w:left w:val="none" w:sz="0" w:space="0" w:color="auto"/>
            <w:bottom w:val="none" w:sz="0" w:space="0" w:color="auto"/>
            <w:right w:val="none" w:sz="0" w:space="0" w:color="auto"/>
          </w:divBdr>
        </w:div>
        <w:div w:id="1290941709">
          <w:marLeft w:val="0"/>
          <w:marRight w:val="0"/>
          <w:marTop w:val="0"/>
          <w:marBottom w:val="0"/>
          <w:divBdr>
            <w:top w:val="none" w:sz="0" w:space="0" w:color="auto"/>
            <w:left w:val="none" w:sz="0" w:space="0" w:color="auto"/>
            <w:bottom w:val="none" w:sz="0" w:space="0" w:color="auto"/>
            <w:right w:val="none" w:sz="0" w:space="0" w:color="auto"/>
          </w:divBdr>
        </w:div>
        <w:div w:id="1438602477">
          <w:marLeft w:val="0"/>
          <w:marRight w:val="0"/>
          <w:marTop w:val="0"/>
          <w:marBottom w:val="0"/>
          <w:divBdr>
            <w:top w:val="none" w:sz="0" w:space="0" w:color="auto"/>
            <w:left w:val="none" w:sz="0" w:space="0" w:color="auto"/>
            <w:bottom w:val="none" w:sz="0" w:space="0" w:color="auto"/>
            <w:right w:val="none" w:sz="0" w:space="0" w:color="auto"/>
          </w:divBdr>
        </w:div>
        <w:div w:id="911309387">
          <w:marLeft w:val="0"/>
          <w:marRight w:val="0"/>
          <w:marTop w:val="0"/>
          <w:marBottom w:val="0"/>
          <w:divBdr>
            <w:top w:val="none" w:sz="0" w:space="0" w:color="auto"/>
            <w:left w:val="none" w:sz="0" w:space="0" w:color="auto"/>
            <w:bottom w:val="none" w:sz="0" w:space="0" w:color="auto"/>
            <w:right w:val="none" w:sz="0" w:space="0" w:color="auto"/>
          </w:divBdr>
        </w:div>
        <w:div w:id="1312826377">
          <w:marLeft w:val="0"/>
          <w:marRight w:val="0"/>
          <w:marTop w:val="0"/>
          <w:marBottom w:val="0"/>
          <w:divBdr>
            <w:top w:val="none" w:sz="0" w:space="0" w:color="auto"/>
            <w:left w:val="none" w:sz="0" w:space="0" w:color="auto"/>
            <w:bottom w:val="none" w:sz="0" w:space="0" w:color="auto"/>
            <w:right w:val="none" w:sz="0" w:space="0" w:color="auto"/>
          </w:divBdr>
        </w:div>
        <w:div w:id="254870047">
          <w:marLeft w:val="0"/>
          <w:marRight w:val="0"/>
          <w:marTop w:val="0"/>
          <w:marBottom w:val="0"/>
          <w:divBdr>
            <w:top w:val="none" w:sz="0" w:space="0" w:color="auto"/>
            <w:left w:val="none" w:sz="0" w:space="0" w:color="auto"/>
            <w:bottom w:val="none" w:sz="0" w:space="0" w:color="auto"/>
            <w:right w:val="none" w:sz="0" w:space="0" w:color="auto"/>
          </w:divBdr>
        </w:div>
        <w:div w:id="2013529003">
          <w:marLeft w:val="0"/>
          <w:marRight w:val="0"/>
          <w:marTop w:val="0"/>
          <w:marBottom w:val="0"/>
          <w:divBdr>
            <w:top w:val="none" w:sz="0" w:space="0" w:color="auto"/>
            <w:left w:val="none" w:sz="0" w:space="0" w:color="auto"/>
            <w:bottom w:val="none" w:sz="0" w:space="0" w:color="auto"/>
            <w:right w:val="none" w:sz="0" w:space="0" w:color="auto"/>
          </w:divBdr>
        </w:div>
        <w:div w:id="986857987">
          <w:marLeft w:val="0"/>
          <w:marRight w:val="0"/>
          <w:marTop w:val="0"/>
          <w:marBottom w:val="0"/>
          <w:divBdr>
            <w:top w:val="none" w:sz="0" w:space="0" w:color="auto"/>
            <w:left w:val="none" w:sz="0" w:space="0" w:color="auto"/>
            <w:bottom w:val="none" w:sz="0" w:space="0" w:color="auto"/>
            <w:right w:val="none" w:sz="0" w:space="0" w:color="auto"/>
          </w:divBdr>
        </w:div>
        <w:div w:id="183449191">
          <w:marLeft w:val="0"/>
          <w:marRight w:val="0"/>
          <w:marTop w:val="0"/>
          <w:marBottom w:val="0"/>
          <w:divBdr>
            <w:top w:val="none" w:sz="0" w:space="0" w:color="auto"/>
            <w:left w:val="none" w:sz="0" w:space="0" w:color="auto"/>
            <w:bottom w:val="none" w:sz="0" w:space="0" w:color="auto"/>
            <w:right w:val="none" w:sz="0" w:space="0" w:color="auto"/>
          </w:divBdr>
        </w:div>
        <w:div w:id="809445748">
          <w:marLeft w:val="0"/>
          <w:marRight w:val="0"/>
          <w:marTop w:val="0"/>
          <w:marBottom w:val="0"/>
          <w:divBdr>
            <w:top w:val="none" w:sz="0" w:space="0" w:color="auto"/>
            <w:left w:val="none" w:sz="0" w:space="0" w:color="auto"/>
            <w:bottom w:val="none" w:sz="0" w:space="0" w:color="auto"/>
            <w:right w:val="none" w:sz="0" w:space="0" w:color="auto"/>
          </w:divBdr>
        </w:div>
        <w:div w:id="1234468760">
          <w:marLeft w:val="0"/>
          <w:marRight w:val="0"/>
          <w:marTop w:val="0"/>
          <w:marBottom w:val="0"/>
          <w:divBdr>
            <w:top w:val="none" w:sz="0" w:space="0" w:color="auto"/>
            <w:left w:val="none" w:sz="0" w:space="0" w:color="auto"/>
            <w:bottom w:val="none" w:sz="0" w:space="0" w:color="auto"/>
            <w:right w:val="none" w:sz="0" w:space="0" w:color="auto"/>
          </w:divBdr>
        </w:div>
        <w:div w:id="648167020">
          <w:marLeft w:val="0"/>
          <w:marRight w:val="0"/>
          <w:marTop w:val="0"/>
          <w:marBottom w:val="0"/>
          <w:divBdr>
            <w:top w:val="none" w:sz="0" w:space="0" w:color="auto"/>
            <w:left w:val="none" w:sz="0" w:space="0" w:color="auto"/>
            <w:bottom w:val="none" w:sz="0" w:space="0" w:color="auto"/>
            <w:right w:val="none" w:sz="0" w:space="0" w:color="auto"/>
          </w:divBdr>
        </w:div>
        <w:div w:id="1336572982">
          <w:marLeft w:val="0"/>
          <w:marRight w:val="0"/>
          <w:marTop w:val="0"/>
          <w:marBottom w:val="0"/>
          <w:divBdr>
            <w:top w:val="none" w:sz="0" w:space="0" w:color="auto"/>
            <w:left w:val="none" w:sz="0" w:space="0" w:color="auto"/>
            <w:bottom w:val="none" w:sz="0" w:space="0" w:color="auto"/>
            <w:right w:val="none" w:sz="0" w:space="0" w:color="auto"/>
          </w:divBdr>
        </w:div>
      </w:divsChild>
    </w:div>
    <w:div w:id="1754162016">
      <w:bodyDiv w:val="1"/>
      <w:marLeft w:val="0"/>
      <w:marRight w:val="0"/>
      <w:marTop w:val="0"/>
      <w:marBottom w:val="0"/>
      <w:divBdr>
        <w:top w:val="none" w:sz="0" w:space="0" w:color="auto"/>
        <w:left w:val="none" w:sz="0" w:space="0" w:color="auto"/>
        <w:bottom w:val="none" w:sz="0" w:space="0" w:color="auto"/>
        <w:right w:val="none" w:sz="0" w:space="0" w:color="auto"/>
      </w:divBdr>
    </w:div>
    <w:div w:id="1860384499">
      <w:bodyDiv w:val="1"/>
      <w:marLeft w:val="0"/>
      <w:marRight w:val="0"/>
      <w:marTop w:val="0"/>
      <w:marBottom w:val="0"/>
      <w:divBdr>
        <w:top w:val="none" w:sz="0" w:space="0" w:color="auto"/>
        <w:left w:val="none" w:sz="0" w:space="0" w:color="auto"/>
        <w:bottom w:val="none" w:sz="0" w:space="0" w:color="auto"/>
        <w:right w:val="none" w:sz="0" w:space="0" w:color="auto"/>
      </w:divBdr>
    </w:div>
    <w:div w:id="18852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2D83-2DC5-45ED-B88C-C7F3F085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24</Pages>
  <Words>6974</Words>
  <Characters>41844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RPOWP 2007-2013 Dz. 1.4.2</vt:lpstr>
    </vt:vector>
  </TitlesOfParts>
  <Company>Microsoft</Company>
  <LinksUpToDate>false</LinksUpToDate>
  <CharactersWithSpaces>48721</CharactersWithSpaces>
  <SharedDoc>false</SharedDoc>
  <HLinks>
    <vt:vector size="156" baseType="variant">
      <vt:variant>
        <vt:i4>2031675</vt:i4>
      </vt:variant>
      <vt:variant>
        <vt:i4>152</vt:i4>
      </vt:variant>
      <vt:variant>
        <vt:i4>0</vt:i4>
      </vt:variant>
      <vt:variant>
        <vt:i4>5</vt:i4>
      </vt:variant>
      <vt:variant>
        <vt:lpwstr/>
      </vt:variant>
      <vt:variant>
        <vt:lpwstr>_Toc289691971</vt:lpwstr>
      </vt:variant>
      <vt:variant>
        <vt:i4>2031675</vt:i4>
      </vt:variant>
      <vt:variant>
        <vt:i4>146</vt:i4>
      </vt:variant>
      <vt:variant>
        <vt:i4>0</vt:i4>
      </vt:variant>
      <vt:variant>
        <vt:i4>5</vt:i4>
      </vt:variant>
      <vt:variant>
        <vt:lpwstr/>
      </vt:variant>
      <vt:variant>
        <vt:lpwstr>_Toc289691970</vt:lpwstr>
      </vt:variant>
      <vt:variant>
        <vt:i4>1966139</vt:i4>
      </vt:variant>
      <vt:variant>
        <vt:i4>140</vt:i4>
      </vt:variant>
      <vt:variant>
        <vt:i4>0</vt:i4>
      </vt:variant>
      <vt:variant>
        <vt:i4>5</vt:i4>
      </vt:variant>
      <vt:variant>
        <vt:lpwstr/>
      </vt:variant>
      <vt:variant>
        <vt:lpwstr>_Toc289691969</vt:lpwstr>
      </vt:variant>
      <vt:variant>
        <vt:i4>1966139</vt:i4>
      </vt:variant>
      <vt:variant>
        <vt:i4>134</vt:i4>
      </vt:variant>
      <vt:variant>
        <vt:i4>0</vt:i4>
      </vt:variant>
      <vt:variant>
        <vt:i4>5</vt:i4>
      </vt:variant>
      <vt:variant>
        <vt:lpwstr/>
      </vt:variant>
      <vt:variant>
        <vt:lpwstr>_Toc289691968</vt:lpwstr>
      </vt:variant>
      <vt:variant>
        <vt:i4>1966139</vt:i4>
      </vt:variant>
      <vt:variant>
        <vt:i4>128</vt:i4>
      </vt:variant>
      <vt:variant>
        <vt:i4>0</vt:i4>
      </vt:variant>
      <vt:variant>
        <vt:i4>5</vt:i4>
      </vt:variant>
      <vt:variant>
        <vt:lpwstr/>
      </vt:variant>
      <vt:variant>
        <vt:lpwstr>_Toc289691967</vt:lpwstr>
      </vt:variant>
      <vt:variant>
        <vt:i4>1966139</vt:i4>
      </vt:variant>
      <vt:variant>
        <vt:i4>122</vt:i4>
      </vt:variant>
      <vt:variant>
        <vt:i4>0</vt:i4>
      </vt:variant>
      <vt:variant>
        <vt:i4>5</vt:i4>
      </vt:variant>
      <vt:variant>
        <vt:lpwstr/>
      </vt:variant>
      <vt:variant>
        <vt:lpwstr>_Toc289691966</vt:lpwstr>
      </vt:variant>
      <vt:variant>
        <vt:i4>1966139</vt:i4>
      </vt:variant>
      <vt:variant>
        <vt:i4>116</vt:i4>
      </vt:variant>
      <vt:variant>
        <vt:i4>0</vt:i4>
      </vt:variant>
      <vt:variant>
        <vt:i4>5</vt:i4>
      </vt:variant>
      <vt:variant>
        <vt:lpwstr/>
      </vt:variant>
      <vt:variant>
        <vt:lpwstr>_Toc289691965</vt:lpwstr>
      </vt:variant>
      <vt:variant>
        <vt:i4>1966139</vt:i4>
      </vt:variant>
      <vt:variant>
        <vt:i4>110</vt:i4>
      </vt:variant>
      <vt:variant>
        <vt:i4>0</vt:i4>
      </vt:variant>
      <vt:variant>
        <vt:i4>5</vt:i4>
      </vt:variant>
      <vt:variant>
        <vt:lpwstr/>
      </vt:variant>
      <vt:variant>
        <vt:lpwstr>_Toc289691964</vt:lpwstr>
      </vt:variant>
      <vt:variant>
        <vt:i4>1966139</vt:i4>
      </vt:variant>
      <vt:variant>
        <vt:i4>104</vt:i4>
      </vt:variant>
      <vt:variant>
        <vt:i4>0</vt:i4>
      </vt:variant>
      <vt:variant>
        <vt:i4>5</vt:i4>
      </vt:variant>
      <vt:variant>
        <vt:lpwstr/>
      </vt:variant>
      <vt:variant>
        <vt:lpwstr>_Toc289691963</vt:lpwstr>
      </vt:variant>
      <vt:variant>
        <vt:i4>1966139</vt:i4>
      </vt:variant>
      <vt:variant>
        <vt:i4>98</vt:i4>
      </vt:variant>
      <vt:variant>
        <vt:i4>0</vt:i4>
      </vt:variant>
      <vt:variant>
        <vt:i4>5</vt:i4>
      </vt:variant>
      <vt:variant>
        <vt:lpwstr/>
      </vt:variant>
      <vt:variant>
        <vt:lpwstr>_Toc289691962</vt:lpwstr>
      </vt:variant>
      <vt:variant>
        <vt:i4>1966139</vt:i4>
      </vt:variant>
      <vt:variant>
        <vt:i4>92</vt:i4>
      </vt:variant>
      <vt:variant>
        <vt:i4>0</vt:i4>
      </vt:variant>
      <vt:variant>
        <vt:i4>5</vt:i4>
      </vt:variant>
      <vt:variant>
        <vt:lpwstr/>
      </vt:variant>
      <vt:variant>
        <vt:lpwstr>_Toc289691961</vt:lpwstr>
      </vt:variant>
      <vt:variant>
        <vt:i4>1966139</vt:i4>
      </vt:variant>
      <vt:variant>
        <vt:i4>86</vt:i4>
      </vt:variant>
      <vt:variant>
        <vt:i4>0</vt:i4>
      </vt:variant>
      <vt:variant>
        <vt:i4>5</vt:i4>
      </vt:variant>
      <vt:variant>
        <vt:lpwstr/>
      </vt:variant>
      <vt:variant>
        <vt:lpwstr>_Toc289691960</vt:lpwstr>
      </vt:variant>
      <vt:variant>
        <vt:i4>1900603</vt:i4>
      </vt:variant>
      <vt:variant>
        <vt:i4>80</vt:i4>
      </vt:variant>
      <vt:variant>
        <vt:i4>0</vt:i4>
      </vt:variant>
      <vt:variant>
        <vt:i4>5</vt:i4>
      </vt:variant>
      <vt:variant>
        <vt:lpwstr/>
      </vt:variant>
      <vt:variant>
        <vt:lpwstr>_Toc289691959</vt:lpwstr>
      </vt:variant>
      <vt:variant>
        <vt:i4>1900603</vt:i4>
      </vt:variant>
      <vt:variant>
        <vt:i4>74</vt:i4>
      </vt:variant>
      <vt:variant>
        <vt:i4>0</vt:i4>
      </vt:variant>
      <vt:variant>
        <vt:i4>5</vt:i4>
      </vt:variant>
      <vt:variant>
        <vt:lpwstr/>
      </vt:variant>
      <vt:variant>
        <vt:lpwstr>_Toc289691958</vt:lpwstr>
      </vt:variant>
      <vt:variant>
        <vt:i4>1900603</vt:i4>
      </vt:variant>
      <vt:variant>
        <vt:i4>68</vt:i4>
      </vt:variant>
      <vt:variant>
        <vt:i4>0</vt:i4>
      </vt:variant>
      <vt:variant>
        <vt:i4>5</vt:i4>
      </vt:variant>
      <vt:variant>
        <vt:lpwstr/>
      </vt:variant>
      <vt:variant>
        <vt:lpwstr>_Toc289691957</vt:lpwstr>
      </vt:variant>
      <vt:variant>
        <vt:i4>1900603</vt:i4>
      </vt:variant>
      <vt:variant>
        <vt:i4>62</vt:i4>
      </vt:variant>
      <vt:variant>
        <vt:i4>0</vt:i4>
      </vt:variant>
      <vt:variant>
        <vt:i4>5</vt:i4>
      </vt:variant>
      <vt:variant>
        <vt:lpwstr/>
      </vt:variant>
      <vt:variant>
        <vt:lpwstr>_Toc289691956</vt:lpwstr>
      </vt:variant>
      <vt:variant>
        <vt:i4>1900603</vt:i4>
      </vt:variant>
      <vt:variant>
        <vt:i4>56</vt:i4>
      </vt:variant>
      <vt:variant>
        <vt:i4>0</vt:i4>
      </vt:variant>
      <vt:variant>
        <vt:i4>5</vt:i4>
      </vt:variant>
      <vt:variant>
        <vt:lpwstr/>
      </vt:variant>
      <vt:variant>
        <vt:lpwstr>_Toc289691955</vt:lpwstr>
      </vt:variant>
      <vt:variant>
        <vt:i4>1900603</vt:i4>
      </vt:variant>
      <vt:variant>
        <vt:i4>50</vt:i4>
      </vt:variant>
      <vt:variant>
        <vt:i4>0</vt:i4>
      </vt:variant>
      <vt:variant>
        <vt:i4>5</vt:i4>
      </vt:variant>
      <vt:variant>
        <vt:lpwstr/>
      </vt:variant>
      <vt:variant>
        <vt:lpwstr>_Toc289691954</vt:lpwstr>
      </vt:variant>
      <vt:variant>
        <vt:i4>1900603</vt:i4>
      </vt:variant>
      <vt:variant>
        <vt:i4>44</vt:i4>
      </vt:variant>
      <vt:variant>
        <vt:i4>0</vt:i4>
      </vt:variant>
      <vt:variant>
        <vt:i4>5</vt:i4>
      </vt:variant>
      <vt:variant>
        <vt:lpwstr/>
      </vt:variant>
      <vt:variant>
        <vt:lpwstr>_Toc289691953</vt:lpwstr>
      </vt:variant>
      <vt:variant>
        <vt:i4>1900603</vt:i4>
      </vt:variant>
      <vt:variant>
        <vt:i4>38</vt:i4>
      </vt:variant>
      <vt:variant>
        <vt:i4>0</vt:i4>
      </vt:variant>
      <vt:variant>
        <vt:i4>5</vt:i4>
      </vt:variant>
      <vt:variant>
        <vt:lpwstr/>
      </vt:variant>
      <vt:variant>
        <vt:lpwstr>_Toc289691952</vt:lpwstr>
      </vt:variant>
      <vt:variant>
        <vt:i4>1900603</vt:i4>
      </vt:variant>
      <vt:variant>
        <vt:i4>32</vt:i4>
      </vt:variant>
      <vt:variant>
        <vt:i4>0</vt:i4>
      </vt:variant>
      <vt:variant>
        <vt:i4>5</vt:i4>
      </vt:variant>
      <vt:variant>
        <vt:lpwstr/>
      </vt:variant>
      <vt:variant>
        <vt:lpwstr>_Toc289691951</vt:lpwstr>
      </vt:variant>
      <vt:variant>
        <vt:i4>1900603</vt:i4>
      </vt:variant>
      <vt:variant>
        <vt:i4>26</vt:i4>
      </vt:variant>
      <vt:variant>
        <vt:i4>0</vt:i4>
      </vt:variant>
      <vt:variant>
        <vt:i4>5</vt:i4>
      </vt:variant>
      <vt:variant>
        <vt:lpwstr/>
      </vt:variant>
      <vt:variant>
        <vt:lpwstr>_Toc289691950</vt:lpwstr>
      </vt:variant>
      <vt:variant>
        <vt:i4>1835067</vt:i4>
      </vt:variant>
      <vt:variant>
        <vt:i4>20</vt:i4>
      </vt:variant>
      <vt:variant>
        <vt:i4>0</vt:i4>
      </vt:variant>
      <vt:variant>
        <vt:i4>5</vt:i4>
      </vt:variant>
      <vt:variant>
        <vt:lpwstr/>
      </vt:variant>
      <vt:variant>
        <vt:lpwstr>_Toc289691949</vt:lpwstr>
      </vt:variant>
      <vt:variant>
        <vt:i4>1835067</vt:i4>
      </vt:variant>
      <vt:variant>
        <vt:i4>14</vt:i4>
      </vt:variant>
      <vt:variant>
        <vt:i4>0</vt:i4>
      </vt:variant>
      <vt:variant>
        <vt:i4>5</vt:i4>
      </vt:variant>
      <vt:variant>
        <vt:lpwstr/>
      </vt:variant>
      <vt:variant>
        <vt:lpwstr>_Toc289691948</vt:lpwstr>
      </vt:variant>
      <vt:variant>
        <vt:i4>1835067</vt:i4>
      </vt:variant>
      <vt:variant>
        <vt:i4>8</vt:i4>
      </vt:variant>
      <vt:variant>
        <vt:i4>0</vt:i4>
      </vt:variant>
      <vt:variant>
        <vt:i4>5</vt:i4>
      </vt:variant>
      <vt:variant>
        <vt:lpwstr/>
      </vt:variant>
      <vt:variant>
        <vt:lpwstr>_Toc289691947</vt:lpwstr>
      </vt:variant>
      <vt:variant>
        <vt:i4>1835067</vt:i4>
      </vt:variant>
      <vt:variant>
        <vt:i4>2</vt:i4>
      </vt:variant>
      <vt:variant>
        <vt:i4>0</vt:i4>
      </vt:variant>
      <vt:variant>
        <vt:i4>5</vt:i4>
      </vt:variant>
      <vt:variant>
        <vt:lpwstr/>
      </vt:variant>
      <vt:variant>
        <vt:lpwstr>_Toc289691946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RPOWP 2007-2013 Dz. 1.4.2</dc:title>
  <dc:creator>Emilia Malinowska</dc:creator>
  <cp:lastModifiedBy>Bieryło-Pytel Magdalena</cp:lastModifiedBy>
  <cp:revision>255</cp:revision>
  <cp:lastPrinted>2016-06-16T12:46:00Z</cp:lastPrinted>
  <dcterms:created xsi:type="dcterms:W3CDTF">2023-08-01T10:04:00Z</dcterms:created>
  <dcterms:modified xsi:type="dcterms:W3CDTF">2024-11-22T12:34:00Z</dcterms:modified>
</cp:coreProperties>
</file>