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EDE7D" w14:textId="77777777" w:rsidR="001C0CEA" w:rsidRPr="00C9472C" w:rsidRDefault="001C0CEA" w:rsidP="001C0CEA">
      <w:pPr>
        <w:ind w:left="10773" w:hanging="425"/>
        <w:rPr>
          <w:rFonts w:ascii="Arial" w:hAnsi="Arial" w:cs="Arial"/>
          <w:bCs/>
          <w:sz w:val="18"/>
          <w:szCs w:val="18"/>
          <w:lang w:eastAsia="pl-PL"/>
        </w:rPr>
      </w:pPr>
      <w:r w:rsidRPr="00C9472C">
        <w:rPr>
          <w:rFonts w:ascii="Arial" w:hAnsi="Arial" w:cs="Arial"/>
          <w:bCs/>
          <w:sz w:val="18"/>
          <w:szCs w:val="18"/>
          <w:lang w:eastAsia="pl-PL"/>
        </w:rPr>
        <w:t>Załącznik do uchwały Nr ……………..</w:t>
      </w:r>
    </w:p>
    <w:p w14:paraId="3AFA2E70" w14:textId="77777777" w:rsidR="001C0CEA" w:rsidRPr="00C9472C" w:rsidRDefault="001C0CEA" w:rsidP="001C0CEA">
      <w:pPr>
        <w:ind w:left="10348"/>
        <w:rPr>
          <w:rFonts w:ascii="Arial" w:hAnsi="Arial" w:cs="Arial"/>
          <w:bCs/>
          <w:sz w:val="18"/>
          <w:szCs w:val="18"/>
          <w:lang w:eastAsia="pl-PL"/>
        </w:rPr>
      </w:pPr>
      <w:r w:rsidRPr="00C9472C">
        <w:rPr>
          <w:rFonts w:ascii="Arial" w:hAnsi="Arial" w:cs="Arial"/>
          <w:bCs/>
          <w:sz w:val="18"/>
          <w:szCs w:val="18"/>
          <w:lang w:eastAsia="pl-PL"/>
        </w:rPr>
        <w:t xml:space="preserve">Komitetu Monitorującego program Fundusze Europejskie dla Podlaskiego 2021-2027  </w:t>
      </w:r>
    </w:p>
    <w:p w14:paraId="2AD44E0A" w14:textId="77777777" w:rsidR="001C0CEA" w:rsidRPr="00C9472C" w:rsidRDefault="001C0CEA" w:rsidP="001C0CEA">
      <w:pPr>
        <w:ind w:left="10348"/>
        <w:rPr>
          <w:rFonts w:ascii="Arial" w:hAnsi="Arial" w:cs="Arial"/>
          <w:bCs/>
          <w:sz w:val="18"/>
          <w:szCs w:val="18"/>
          <w:lang w:eastAsia="pl-PL"/>
        </w:rPr>
      </w:pPr>
      <w:r w:rsidRPr="00C9472C">
        <w:rPr>
          <w:rFonts w:ascii="Arial" w:hAnsi="Arial" w:cs="Arial"/>
          <w:bCs/>
          <w:sz w:val="18"/>
          <w:szCs w:val="18"/>
          <w:lang w:eastAsia="pl-PL"/>
        </w:rPr>
        <w:t xml:space="preserve">z dnia ………………… </w:t>
      </w:r>
      <w:r>
        <w:rPr>
          <w:rFonts w:ascii="Arial" w:hAnsi="Arial" w:cs="Arial"/>
          <w:bCs/>
          <w:sz w:val="18"/>
          <w:szCs w:val="18"/>
          <w:lang w:eastAsia="pl-PL"/>
        </w:rPr>
        <w:t>2024 r.</w:t>
      </w:r>
    </w:p>
    <w:p w14:paraId="2DC296D2" w14:textId="77777777" w:rsidR="001C0CEA" w:rsidRDefault="001C0CEA" w:rsidP="001C0CEA">
      <w:pPr>
        <w:jc w:val="center"/>
        <w:rPr>
          <w:rFonts w:ascii="Arial" w:hAnsi="Arial" w:cs="Arial"/>
          <w:b/>
          <w:bCs/>
        </w:rPr>
      </w:pPr>
    </w:p>
    <w:p w14:paraId="1D20D12E" w14:textId="139EC0D0" w:rsidR="001C0CEA" w:rsidRPr="00C9472C" w:rsidRDefault="001C0CEA" w:rsidP="001C0CEA">
      <w:pPr>
        <w:jc w:val="center"/>
        <w:rPr>
          <w:rFonts w:ascii="Arial" w:eastAsia="PMingLiU" w:hAnsi="Arial" w:cs="Arial"/>
          <w:b/>
          <w:bCs/>
          <w:spacing w:val="-10"/>
          <w:kern w:val="28"/>
          <w:sz w:val="20"/>
          <w:szCs w:val="20"/>
          <w:lang w:eastAsia="pl-PL"/>
        </w:rPr>
      </w:pPr>
      <w:r w:rsidRPr="00C9472C">
        <w:rPr>
          <w:rFonts w:ascii="Arial" w:hAnsi="Arial" w:cs="Arial"/>
          <w:b/>
          <w:bCs/>
        </w:rPr>
        <w:t xml:space="preserve">METODYKA I KRYTERIA WYBORU PROJEKTÓW </w:t>
      </w:r>
    </w:p>
    <w:p w14:paraId="0F0591DA" w14:textId="77777777" w:rsidR="001C0CEA" w:rsidRPr="00C9472C" w:rsidRDefault="001C0CEA" w:rsidP="001C0CEA">
      <w:pPr>
        <w:jc w:val="center"/>
        <w:rPr>
          <w:rFonts w:ascii="Arial" w:eastAsia="PMingLiU" w:hAnsi="Arial" w:cs="Arial"/>
          <w:b/>
          <w:bCs/>
          <w:spacing w:val="-10"/>
          <w:kern w:val="28"/>
          <w:sz w:val="20"/>
          <w:szCs w:val="20"/>
          <w:lang w:eastAsia="pl-PL"/>
        </w:rPr>
      </w:pPr>
      <w:r w:rsidRPr="00C9472C">
        <w:rPr>
          <w:rFonts w:ascii="Arial" w:eastAsia="PMingLiU" w:hAnsi="Arial" w:cs="Arial"/>
          <w:b/>
          <w:bCs/>
          <w:spacing w:val="-10"/>
          <w:kern w:val="28"/>
          <w:sz w:val="20"/>
          <w:szCs w:val="20"/>
          <w:lang w:eastAsia="pl-PL"/>
        </w:rPr>
        <w:t>TRYB KONKURENCYJNY</w:t>
      </w:r>
    </w:p>
    <w:p w14:paraId="63B91E40" w14:textId="77777777" w:rsidR="001C0CEA" w:rsidRPr="00C9472C" w:rsidRDefault="001C0CEA" w:rsidP="001C0CEA">
      <w:pPr>
        <w:jc w:val="center"/>
        <w:rPr>
          <w:rFonts w:ascii="Arial" w:hAnsi="Arial" w:cs="Arial"/>
          <w:b/>
          <w:bCs/>
          <w:sz w:val="22"/>
          <w:szCs w:val="22"/>
        </w:rPr>
      </w:pPr>
      <w:r w:rsidRPr="00C9472C">
        <w:rPr>
          <w:rFonts w:ascii="Arial" w:hAnsi="Arial" w:cs="Arial"/>
          <w:b/>
          <w:bCs/>
          <w:sz w:val="22"/>
          <w:szCs w:val="22"/>
        </w:rPr>
        <w:t>Priorytet IV: Przestrzeń społeczna wysokiej jakości</w:t>
      </w:r>
    </w:p>
    <w:p w14:paraId="4FCA7715" w14:textId="015E738E" w:rsidR="001C0CEA" w:rsidRPr="00773AE2" w:rsidRDefault="001C0CEA" w:rsidP="001C0CEA">
      <w:pPr>
        <w:jc w:val="center"/>
        <w:rPr>
          <w:rFonts w:ascii="Arial" w:hAnsi="Arial" w:cs="Arial"/>
          <w:b/>
          <w:bCs/>
          <w:sz w:val="22"/>
          <w:szCs w:val="22"/>
        </w:rPr>
      </w:pPr>
      <w:bookmarkStart w:id="0" w:name="_Hlk117579110"/>
      <w:r w:rsidRPr="00773AE2">
        <w:rPr>
          <w:rFonts w:ascii="Arial" w:hAnsi="Arial" w:cs="Arial"/>
          <w:b/>
          <w:bCs/>
          <w:sz w:val="22"/>
          <w:szCs w:val="22"/>
        </w:rPr>
        <w:t>Działanie 04.0</w:t>
      </w:r>
      <w:r w:rsidR="007D4714">
        <w:rPr>
          <w:rFonts w:ascii="Arial" w:hAnsi="Arial" w:cs="Arial"/>
          <w:b/>
          <w:bCs/>
          <w:sz w:val="22"/>
          <w:szCs w:val="22"/>
        </w:rPr>
        <w:t>5</w:t>
      </w:r>
      <w:r w:rsidRPr="00773AE2">
        <w:rPr>
          <w:rFonts w:ascii="Arial" w:hAnsi="Arial" w:cs="Arial"/>
          <w:b/>
          <w:bCs/>
          <w:sz w:val="22"/>
          <w:szCs w:val="22"/>
        </w:rPr>
        <w:t xml:space="preserve"> Inwestycje w ochronę zdrowia</w:t>
      </w:r>
    </w:p>
    <w:p w14:paraId="254747CF" w14:textId="77777777" w:rsidR="001C0CEA" w:rsidRPr="00773AE2" w:rsidRDefault="001C0CEA" w:rsidP="001C0CEA">
      <w:pPr>
        <w:rPr>
          <w:rFonts w:ascii="Arial" w:hAnsi="Arial" w:cs="Arial"/>
          <w:b/>
          <w:bCs/>
          <w:iCs/>
          <w:sz w:val="22"/>
          <w:szCs w:val="22"/>
        </w:rPr>
      </w:pPr>
      <w:r w:rsidRPr="00773AE2">
        <w:rPr>
          <w:rFonts w:ascii="Arial" w:hAnsi="Arial" w:cs="Arial"/>
          <w:b/>
          <w:bCs/>
          <w:iCs/>
          <w:sz w:val="22"/>
          <w:szCs w:val="22"/>
        </w:rPr>
        <w:t>Typ projektu: Inwestycje w infrastrukturę Podstawowej Opieki Zdrowotnej (POZ) i Ambulatoryjnej Opieki Specjalistycznej (AOS)</w:t>
      </w:r>
    </w:p>
    <w:bookmarkEnd w:id="0"/>
    <w:p w14:paraId="3A9A883F" w14:textId="77777777" w:rsidR="001C0CEA" w:rsidRPr="00C9472C" w:rsidRDefault="001C0CEA" w:rsidP="001C0CEA">
      <w:pPr>
        <w:keepNext/>
        <w:keepLines/>
        <w:suppressAutoHyphens w:val="0"/>
        <w:spacing w:before="40"/>
        <w:outlineLvl w:val="1"/>
        <w:rPr>
          <w:rFonts w:ascii="Arial" w:eastAsia="PMingLiU" w:hAnsi="Arial" w:cs="Arial"/>
          <w:b/>
          <w:bCs/>
          <w:color w:val="365F91"/>
          <w:lang w:eastAsia="pl-PL"/>
        </w:rPr>
      </w:pPr>
      <w:r w:rsidRPr="00C9472C">
        <w:rPr>
          <w:rFonts w:ascii="Arial" w:eastAsia="PMingLiU" w:hAnsi="Arial" w:cs="Arial"/>
          <w:b/>
          <w:bCs/>
          <w:color w:val="365F91"/>
          <w:lang w:eastAsia="pl-PL"/>
        </w:rPr>
        <w:t>Metodyka</w:t>
      </w:r>
    </w:p>
    <w:p w14:paraId="6A5E3A5E" w14:textId="77777777" w:rsidR="000B49A1" w:rsidRPr="000B49A1" w:rsidRDefault="000B49A1" w:rsidP="000B49A1">
      <w:pPr>
        <w:suppressAutoHyphens w:val="0"/>
        <w:spacing w:after="120"/>
        <w:rPr>
          <w:rFonts w:ascii="Arial" w:hAnsi="Arial" w:cs="Arial"/>
          <w:sz w:val="20"/>
          <w:szCs w:val="20"/>
          <w:lang w:eastAsia="pl-PL"/>
        </w:rPr>
      </w:pPr>
      <w:r w:rsidRPr="000B49A1">
        <w:rPr>
          <w:rFonts w:ascii="Arial" w:hAnsi="Arial" w:cs="Arial"/>
          <w:sz w:val="20"/>
          <w:szCs w:val="20"/>
          <w:lang w:eastAsia="pl-PL"/>
        </w:rPr>
        <w:t>Ocena projektów podzielona jest na etapy: etap oceny formalnej i etap oceny merytorycznej. W przypadku projektów partnerskich, kryteria oceny dotyczą wszystkich partnerów.</w:t>
      </w:r>
    </w:p>
    <w:p w14:paraId="3BF218D7" w14:textId="77777777" w:rsidR="000B49A1" w:rsidRPr="000B49A1" w:rsidRDefault="000B49A1" w:rsidP="000B49A1">
      <w:pPr>
        <w:suppressAutoHyphens w:val="0"/>
        <w:spacing w:after="120"/>
        <w:rPr>
          <w:rFonts w:ascii="Arial" w:hAnsi="Arial" w:cs="Arial"/>
          <w:sz w:val="20"/>
          <w:szCs w:val="20"/>
          <w:lang w:eastAsia="pl-PL"/>
        </w:rPr>
      </w:pPr>
      <w:r w:rsidRPr="000B49A1">
        <w:rPr>
          <w:rFonts w:ascii="Arial" w:hAnsi="Arial" w:cs="Arial"/>
          <w:sz w:val="20"/>
          <w:szCs w:val="20"/>
          <w:lang w:eastAsia="pl-PL"/>
        </w:rPr>
        <w:t xml:space="preserve">Ocena formalna prowadzona jest w oparciu o kryteria formalne. Celem zastosowania kryteriów formalnych jest wybór do dofinansowania projektów, które spełniają założenia jakościowe i wymogi określone dla danego Priorytetu/Działania/typu projektu oraz eliminacja projektów, które nie mogą zostać dofinansowane ze względu na brak zgodności z elementarnymi zasadami działania/naboru. Bez względu na jakość czy zakładane efekty tych projektów, jeżeli nie spełniają wskazanych wymogów, nie mogą zostać dofinansowane w ramach działania/naboru. Kryteria ustanowione w ramach tej grupy korespondują z założeniami i celami odpowiednich Priorytetów programu Fundusze Europejskie dla Podlaskiego 2021-2027. Poszczególne kryteria uznaje się za spełnione w przypadku, gdy odpowiedzi na wszystkie szczegółowe pytania opisujące wymogi kryterium są twierdzące (z wyjątkiem sytuacji, gdy dane kryterium/warunek nie dotyczy danego typu projektu). W przypadku możliwości wprowadzenia poprawy lub uzupełnienia zgodnie z dopuszczalnym zakresem zmian określonym w kolumnie „Zasady oceny”, projekty, które nie zostaną poprawione lub uzupełnione zgodnie z wezwaniem do uzupełnienia lub poprawy, oceniane będą na podstawie wersji wniosku „po poprawie” (pomimo, że będzie ona niezgodna z zakresem wezwania). </w:t>
      </w:r>
    </w:p>
    <w:p w14:paraId="51AFD123" w14:textId="77777777" w:rsidR="000B49A1" w:rsidRPr="000B49A1" w:rsidRDefault="000B49A1" w:rsidP="000B49A1">
      <w:pPr>
        <w:suppressAutoHyphens w:val="0"/>
        <w:spacing w:after="120"/>
        <w:rPr>
          <w:rFonts w:ascii="Arial" w:hAnsi="Arial" w:cs="Arial"/>
          <w:sz w:val="20"/>
          <w:szCs w:val="20"/>
          <w:lang w:eastAsia="pl-PL"/>
        </w:rPr>
      </w:pPr>
      <w:r w:rsidRPr="000B49A1">
        <w:rPr>
          <w:rFonts w:ascii="Arial" w:hAnsi="Arial" w:cs="Arial"/>
          <w:sz w:val="20"/>
          <w:szCs w:val="20"/>
          <w:lang w:eastAsia="pl-PL"/>
        </w:rPr>
        <w:t>Warunkiem dopuszczającym projekt do weryfikacji zgodności z kryteriami merytorycznymi jest spełnienie wszystkich kryteriów formalnych. Niespełnienie któregokolwiek kryterium formalnego skutkuje negatywną oceną projektu i jego odrzuceniem.</w:t>
      </w:r>
    </w:p>
    <w:p w14:paraId="60F70E2B" w14:textId="77777777" w:rsidR="000B49A1" w:rsidRPr="000B49A1" w:rsidRDefault="000B49A1" w:rsidP="000B49A1">
      <w:pPr>
        <w:suppressAutoHyphens w:val="0"/>
        <w:spacing w:after="120"/>
        <w:rPr>
          <w:rFonts w:ascii="Arial" w:hAnsi="Arial" w:cs="Arial"/>
          <w:sz w:val="20"/>
          <w:szCs w:val="20"/>
          <w:lang w:eastAsia="pl-PL"/>
        </w:rPr>
      </w:pPr>
      <w:r w:rsidRPr="000B49A1">
        <w:rPr>
          <w:rFonts w:ascii="Arial" w:hAnsi="Arial" w:cs="Arial"/>
          <w:sz w:val="20"/>
          <w:szCs w:val="20"/>
          <w:lang w:eastAsia="pl-PL"/>
        </w:rPr>
        <w:t xml:space="preserve">Ocena merytoryczna projektów przeprowadzana jest w oparciu o kryteria merytoryczne. Celem zastosowania kryteriów merytorycznych jest ocena projektów pod kątem zasadności realizacji, wykonalności oraz kwalifikowalności wydatków. Ma ona na celu wybór projektów spójnych, które da się obiektywnie ocenić merytorycznie, lub w których da się jednoznacznie zidentyfikować zasadnicze elementy takie jak rezultaty, działania, wydatki itp. Wybierane do dofinasowania są również projekty zasadne z punktu widzenia Wnioskodawcy i Programu, a także projekty wykonalne, z których treści wynika, że mogą być zrealizowane w postaci zaprezentowanej przez Wnioskodawcę. Poszczególne kryteria uznaje się za spełnione w przypadku, gdy odpowiedzi na wszystkie szczegółowe pytania opisujące wymogi kryterium są twierdzące (z wyjątkiem sytuacji gdy dane kryterium/warunek nie dotyczy danego typu projektu). Część kryteriów merytorycznych ma charakter punktowy. Ocena poszczególnych kryteriów skutkuje przyznaniem projektowi odpowiedniej liczby punktów. Celem ich zastosowania jest uszeregowanie projektów według ilości uzyskanych punktów w stosunku do maksymalnej liczby punktów możliwych do uzyskania dla danego typu projektu. W przypadku możliwości wprowadzenia poprawy lub uzupełnienia zgodnie z dopuszczalnym zakresem zmian, projekty, które nie </w:t>
      </w:r>
      <w:r w:rsidRPr="000B49A1">
        <w:rPr>
          <w:rFonts w:ascii="Arial" w:hAnsi="Arial" w:cs="Arial"/>
          <w:sz w:val="20"/>
          <w:szCs w:val="20"/>
          <w:lang w:eastAsia="pl-PL"/>
        </w:rPr>
        <w:lastRenderedPageBreak/>
        <w:t>zostaną poprawione lub uzupełnione zgodnie z wezwaniem do uzupełnienia lub poprawy, oceniane będą na podstawie wersji wniosku „po poprawie” (pomimo, że będzie ona niezgodna z zakresem wezwania).</w:t>
      </w:r>
    </w:p>
    <w:p w14:paraId="00E77B64" w14:textId="77777777" w:rsidR="000B49A1" w:rsidRPr="000B49A1" w:rsidRDefault="000B49A1" w:rsidP="000B49A1">
      <w:pPr>
        <w:suppressAutoHyphens w:val="0"/>
        <w:spacing w:after="120"/>
        <w:rPr>
          <w:rFonts w:ascii="Arial" w:hAnsi="Arial" w:cs="Arial"/>
          <w:sz w:val="20"/>
          <w:szCs w:val="20"/>
          <w:lang w:eastAsia="pl-PL"/>
        </w:rPr>
      </w:pPr>
      <w:r w:rsidRPr="000B49A1">
        <w:rPr>
          <w:rFonts w:ascii="Arial" w:hAnsi="Arial" w:cs="Arial"/>
          <w:sz w:val="20"/>
          <w:szCs w:val="20"/>
          <w:lang w:eastAsia="pl-PL"/>
        </w:rPr>
        <w:t xml:space="preserve">Projekt otrzymuje ocenę pozytywną jeśli spełnia wszystkie kryteria merytoryczne </w:t>
      </w:r>
      <w:proofErr w:type="spellStart"/>
      <w:r w:rsidRPr="000B49A1">
        <w:rPr>
          <w:rFonts w:ascii="Arial" w:hAnsi="Arial" w:cs="Arial"/>
          <w:sz w:val="20"/>
          <w:szCs w:val="20"/>
          <w:lang w:eastAsia="pl-PL"/>
        </w:rPr>
        <w:t>niepunktowe</w:t>
      </w:r>
      <w:proofErr w:type="spellEnd"/>
      <w:r w:rsidRPr="000B49A1">
        <w:rPr>
          <w:rFonts w:ascii="Arial" w:hAnsi="Arial" w:cs="Arial"/>
          <w:sz w:val="20"/>
          <w:szCs w:val="20"/>
          <w:lang w:eastAsia="pl-PL"/>
        </w:rPr>
        <w:t xml:space="preserve">. Ponadto, projekt otrzymuje pozytywną ocenę, jeśli uzyska co najmniej 50% maksymalnej liczby punktów przewidzianych w ramach kryteriów o charakterze punktowym.  </w:t>
      </w:r>
    </w:p>
    <w:p w14:paraId="719233C5" w14:textId="00155407" w:rsidR="00CB08BD" w:rsidRDefault="000B49A1" w:rsidP="00CB08BD">
      <w:r w:rsidRPr="000B49A1">
        <w:rPr>
          <w:rFonts w:ascii="Arial" w:hAnsi="Arial" w:cs="Arial"/>
          <w:sz w:val="20"/>
          <w:szCs w:val="20"/>
          <w:lang w:eastAsia="pl-PL"/>
        </w:rPr>
        <w:t>W przypadku nierozstrzygnięcia kolejności na liście w wyniku zastosowania kryteriów o charakterze punktowym projekty zostaną ustawione w porządku według kolejnych kryteriów rozstrzygających.</w:t>
      </w:r>
    </w:p>
    <w:p w14:paraId="1069151C" w14:textId="77777777" w:rsidR="006559FF" w:rsidRDefault="006559FF">
      <w:pPr>
        <w:rPr>
          <w:rFonts w:ascii="Arial" w:hAnsi="Arial" w:cs="Arial"/>
          <w:b/>
          <w:bCs/>
          <w:color w:val="2F5496" w:themeColor="accent1" w:themeShade="BF"/>
        </w:rPr>
      </w:pPr>
    </w:p>
    <w:p w14:paraId="7227B188" w14:textId="6035F0F0" w:rsidR="002B578A" w:rsidRDefault="000B49A1">
      <w:pPr>
        <w:rPr>
          <w:rFonts w:ascii="Arial" w:hAnsi="Arial" w:cs="Arial"/>
          <w:b/>
          <w:bCs/>
          <w:color w:val="2F5496" w:themeColor="accent1" w:themeShade="BF"/>
        </w:rPr>
      </w:pPr>
      <w:r w:rsidRPr="000B49A1">
        <w:rPr>
          <w:rFonts w:ascii="Arial" w:hAnsi="Arial" w:cs="Arial"/>
          <w:b/>
          <w:bCs/>
          <w:color w:val="2F5496" w:themeColor="accent1" w:themeShade="BF"/>
        </w:rPr>
        <w:t>Kryteria formalne</w:t>
      </w:r>
    </w:p>
    <w:p w14:paraId="50C78A60" w14:textId="77777777" w:rsidR="006559FF" w:rsidRDefault="006559FF">
      <w:pPr>
        <w:rPr>
          <w:rFonts w:ascii="Arial" w:hAnsi="Arial" w:cs="Arial"/>
          <w:b/>
          <w:bCs/>
          <w:color w:val="2F5496" w:themeColor="accent1" w:themeShade="BF"/>
        </w:rPr>
      </w:pPr>
    </w:p>
    <w:tbl>
      <w:tblPr>
        <w:tblStyle w:val="Tabela-Siatka"/>
        <w:tblW w:w="0" w:type="auto"/>
        <w:tblLook w:val="04A0" w:firstRow="1" w:lastRow="0" w:firstColumn="1" w:lastColumn="0" w:noHBand="0" w:noVBand="1"/>
      </w:tblPr>
      <w:tblGrid>
        <w:gridCol w:w="562"/>
        <w:gridCol w:w="2268"/>
        <w:gridCol w:w="5245"/>
        <w:gridCol w:w="1418"/>
        <w:gridCol w:w="4394"/>
      </w:tblGrid>
      <w:tr w:rsidR="002B578A" w:rsidRPr="002B578A" w14:paraId="41765327" w14:textId="77777777" w:rsidTr="002B578A">
        <w:trPr>
          <w:trHeight w:val="436"/>
        </w:trPr>
        <w:tc>
          <w:tcPr>
            <w:tcW w:w="562" w:type="dxa"/>
            <w:shd w:val="clear" w:color="auto" w:fill="D0CECE" w:themeFill="background2" w:themeFillShade="E6"/>
          </w:tcPr>
          <w:p w14:paraId="5813696B" w14:textId="6E9AF404" w:rsidR="002B578A" w:rsidRPr="002B578A" w:rsidRDefault="002B578A" w:rsidP="002B578A">
            <w:pPr>
              <w:rPr>
                <w:rFonts w:ascii="Arial" w:hAnsi="Arial" w:cs="Arial"/>
                <w:b/>
                <w:bCs/>
                <w:sz w:val="20"/>
                <w:szCs w:val="20"/>
              </w:rPr>
            </w:pPr>
            <w:r w:rsidRPr="002B578A">
              <w:rPr>
                <w:rFonts w:ascii="Arial" w:hAnsi="Arial" w:cs="Arial"/>
                <w:b/>
                <w:bCs/>
                <w:sz w:val="20"/>
                <w:szCs w:val="20"/>
              </w:rPr>
              <w:t>Lp.</w:t>
            </w:r>
          </w:p>
        </w:tc>
        <w:tc>
          <w:tcPr>
            <w:tcW w:w="2268" w:type="dxa"/>
            <w:shd w:val="clear" w:color="auto" w:fill="D0CECE" w:themeFill="background2" w:themeFillShade="E6"/>
          </w:tcPr>
          <w:p w14:paraId="7BC018F1" w14:textId="3DD8BA44" w:rsidR="002B578A" w:rsidRPr="002B578A" w:rsidRDefault="002B578A" w:rsidP="002B578A">
            <w:pPr>
              <w:rPr>
                <w:rFonts w:ascii="Arial" w:hAnsi="Arial" w:cs="Arial"/>
                <w:b/>
                <w:bCs/>
                <w:sz w:val="20"/>
                <w:szCs w:val="20"/>
              </w:rPr>
            </w:pPr>
            <w:r w:rsidRPr="002B578A">
              <w:rPr>
                <w:rFonts w:ascii="Arial" w:hAnsi="Arial" w:cs="Arial"/>
                <w:b/>
                <w:bCs/>
                <w:sz w:val="20"/>
                <w:szCs w:val="20"/>
              </w:rPr>
              <w:t>Nazwa kryterium</w:t>
            </w:r>
          </w:p>
        </w:tc>
        <w:tc>
          <w:tcPr>
            <w:tcW w:w="5245" w:type="dxa"/>
            <w:shd w:val="clear" w:color="auto" w:fill="D0CECE" w:themeFill="background2" w:themeFillShade="E6"/>
          </w:tcPr>
          <w:p w14:paraId="1389C50C" w14:textId="1CC942B1" w:rsidR="002B578A" w:rsidRPr="002B578A" w:rsidRDefault="002B578A" w:rsidP="002B578A">
            <w:pPr>
              <w:rPr>
                <w:rFonts w:ascii="Arial" w:hAnsi="Arial" w:cs="Arial"/>
                <w:b/>
                <w:bCs/>
                <w:sz w:val="20"/>
                <w:szCs w:val="20"/>
              </w:rPr>
            </w:pPr>
            <w:r w:rsidRPr="002B578A">
              <w:rPr>
                <w:rFonts w:ascii="Arial" w:hAnsi="Arial" w:cs="Arial"/>
                <w:b/>
                <w:bCs/>
                <w:sz w:val="20"/>
                <w:szCs w:val="20"/>
              </w:rPr>
              <w:t xml:space="preserve">Definicja </w:t>
            </w:r>
            <w:r w:rsidR="006559FF">
              <w:rPr>
                <w:rFonts w:ascii="Arial" w:hAnsi="Arial" w:cs="Arial"/>
                <w:b/>
                <w:bCs/>
                <w:sz w:val="20"/>
                <w:szCs w:val="20"/>
              </w:rPr>
              <w:t>/</w:t>
            </w:r>
            <w:r w:rsidRPr="002B578A">
              <w:rPr>
                <w:rFonts w:ascii="Arial" w:hAnsi="Arial" w:cs="Arial"/>
                <w:b/>
                <w:bCs/>
                <w:sz w:val="20"/>
                <w:szCs w:val="20"/>
              </w:rPr>
              <w:t xml:space="preserve"> opis kryterium</w:t>
            </w:r>
          </w:p>
        </w:tc>
        <w:tc>
          <w:tcPr>
            <w:tcW w:w="1418" w:type="dxa"/>
            <w:shd w:val="clear" w:color="auto" w:fill="D0CECE" w:themeFill="background2" w:themeFillShade="E6"/>
          </w:tcPr>
          <w:p w14:paraId="27591BA0" w14:textId="4EF59084" w:rsidR="002B578A" w:rsidRPr="002B578A" w:rsidRDefault="002B578A" w:rsidP="002B578A">
            <w:pPr>
              <w:rPr>
                <w:rFonts w:ascii="Arial" w:hAnsi="Arial" w:cs="Arial"/>
                <w:b/>
                <w:bCs/>
                <w:sz w:val="20"/>
                <w:szCs w:val="20"/>
              </w:rPr>
            </w:pPr>
            <w:r w:rsidRPr="002B578A">
              <w:rPr>
                <w:rFonts w:ascii="Arial" w:hAnsi="Arial" w:cs="Arial"/>
                <w:b/>
                <w:bCs/>
                <w:sz w:val="20"/>
                <w:szCs w:val="20"/>
              </w:rPr>
              <w:t>Ocena</w:t>
            </w:r>
          </w:p>
        </w:tc>
        <w:tc>
          <w:tcPr>
            <w:tcW w:w="4394" w:type="dxa"/>
            <w:shd w:val="clear" w:color="auto" w:fill="D0CECE" w:themeFill="background2" w:themeFillShade="E6"/>
          </w:tcPr>
          <w:p w14:paraId="2085A0CB" w14:textId="5FDF4966" w:rsidR="002B578A" w:rsidRPr="002B578A" w:rsidRDefault="002B578A" w:rsidP="002B578A">
            <w:pPr>
              <w:rPr>
                <w:rFonts w:ascii="Arial" w:hAnsi="Arial" w:cs="Arial"/>
                <w:b/>
                <w:bCs/>
                <w:sz w:val="20"/>
                <w:szCs w:val="20"/>
              </w:rPr>
            </w:pPr>
            <w:r w:rsidRPr="002B578A">
              <w:rPr>
                <w:rFonts w:ascii="Arial" w:hAnsi="Arial" w:cs="Arial"/>
                <w:b/>
                <w:bCs/>
                <w:sz w:val="20"/>
                <w:szCs w:val="20"/>
              </w:rPr>
              <w:t>Zasady oceny</w:t>
            </w:r>
          </w:p>
        </w:tc>
      </w:tr>
      <w:tr w:rsidR="006559FF" w14:paraId="75E08E94" w14:textId="77777777" w:rsidTr="002B578A">
        <w:tc>
          <w:tcPr>
            <w:tcW w:w="562" w:type="dxa"/>
            <w:vMerge w:val="restart"/>
          </w:tcPr>
          <w:p w14:paraId="0A0F2351" w14:textId="582CA7BE" w:rsidR="006559FF" w:rsidRPr="002B578A" w:rsidRDefault="006559FF">
            <w:pPr>
              <w:rPr>
                <w:rFonts w:ascii="Arial" w:hAnsi="Arial" w:cs="Arial"/>
                <w:sz w:val="20"/>
                <w:szCs w:val="20"/>
              </w:rPr>
            </w:pPr>
            <w:r>
              <w:rPr>
                <w:rFonts w:ascii="Arial" w:hAnsi="Arial" w:cs="Arial"/>
                <w:sz w:val="20"/>
                <w:szCs w:val="20"/>
              </w:rPr>
              <w:t>1.</w:t>
            </w:r>
          </w:p>
        </w:tc>
        <w:tc>
          <w:tcPr>
            <w:tcW w:w="2268" w:type="dxa"/>
            <w:vMerge w:val="restart"/>
          </w:tcPr>
          <w:p w14:paraId="01CAA236" w14:textId="7A1C987D" w:rsidR="006559FF" w:rsidRPr="00D162F8" w:rsidRDefault="006559FF">
            <w:pPr>
              <w:rPr>
                <w:rFonts w:ascii="Arial" w:hAnsi="Arial" w:cs="Arial"/>
                <w:b/>
                <w:bCs/>
                <w:sz w:val="20"/>
                <w:szCs w:val="20"/>
              </w:rPr>
            </w:pPr>
            <w:r w:rsidRPr="00D162F8">
              <w:rPr>
                <w:rFonts w:ascii="Arial" w:hAnsi="Arial" w:cs="Arial"/>
                <w:b/>
                <w:bCs/>
                <w:sz w:val="20"/>
                <w:szCs w:val="20"/>
              </w:rPr>
              <w:t>Kompletność wniosku o dofinansowanie</w:t>
            </w:r>
          </w:p>
        </w:tc>
        <w:tc>
          <w:tcPr>
            <w:tcW w:w="5245" w:type="dxa"/>
          </w:tcPr>
          <w:p w14:paraId="55BDA58B" w14:textId="40AF0AE6" w:rsidR="006559FF" w:rsidRPr="002B578A" w:rsidRDefault="006559FF" w:rsidP="002B578A">
            <w:pPr>
              <w:rPr>
                <w:rFonts w:ascii="Arial" w:hAnsi="Arial" w:cs="Arial"/>
                <w:sz w:val="20"/>
                <w:szCs w:val="20"/>
              </w:rPr>
            </w:pPr>
            <w:r w:rsidRPr="006559FF">
              <w:rPr>
                <w:rFonts w:ascii="Arial" w:hAnsi="Arial" w:cs="Arial"/>
                <w:sz w:val="20"/>
                <w:szCs w:val="20"/>
              </w:rPr>
              <w:t xml:space="preserve">Czy wszystkie wymagane pola we wniosku o dofinansowanie zostały właściwie wypełnione?  </w:t>
            </w:r>
          </w:p>
        </w:tc>
        <w:tc>
          <w:tcPr>
            <w:tcW w:w="1418" w:type="dxa"/>
          </w:tcPr>
          <w:p w14:paraId="67849A9D" w14:textId="7EF5F7E2" w:rsidR="006559FF" w:rsidRPr="00886BFC" w:rsidRDefault="006559FF">
            <w:pPr>
              <w:rPr>
                <w:rFonts w:ascii="Arial" w:hAnsi="Arial" w:cs="Arial"/>
                <w:b/>
                <w:bCs/>
                <w:sz w:val="20"/>
                <w:szCs w:val="20"/>
              </w:rPr>
            </w:pPr>
            <w:r w:rsidRPr="00886BFC">
              <w:rPr>
                <w:rFonts w:ascii="Arial" w:hAnsi="Arial" w:cs="Arial"/>
                <w:b/>
                <w:bCs/>
                <w:sz w:val="20"/>
                <w:szCs w:val="20"/>
              </w:rPr>
              <w:t>TAK/NIE</w:t>
            </w:r>
          </w:p>
        </w:tc>
        <w:tc>
          <w:tcPr>
            <w:tcW w:w="4394" w:type="dxa"/>
          </w:tcPr>
          <w:p w14:paraId="03DCAA50" w14:textId="77777777" w:rsidR="006559FF" w:rsidRDefault="006559FF" w:rsidP="006559FF">
            <w:pPr>
              <w:rPr>
                <w:rFonts w:ascii="Arial" w:hAnsi="Arial" w:cs="Arial"/>
                <w:sz w:val="20"/>
                <w:szCs w:val="20"/>
              </w:rPr>
            </w:pPr>
            <w:r w:rsidRPr="00827B34">
              <w:rPr>
                <w:rFonts w:ascii="Arial" w:hAnsi="Arial" w:cs="Arial"/>
                <w:sz w:val="20"/>
                <w:szCs w:val="20"/>
              </w:rPr>
              <w:t>Możliwość korekt</w:t>
            </w:r>
            <w:r>
              <w:rPr>
                <w:rFonts w:ascii="Arial" w:hAnsi="Arial" w:cs="Arial"/>
                <w:sz w:val="20"/>
                <w:szCs w:val="20"/>
              </w:rPr>
              <w:t>y</w:t>
            </w:r>
            <w:r w:rsidRPr="00827B34">
              <w:rPr>
                <w:rFonts w:ascii="Arial" w:hAnsi="Arial" w:cs="Arial"/>
                <w:sz w:val="20"/>
                <w:szCs w:val="20"/>
              </w:rPr>
              <w:t xml:space="preserve"> na etapie oceny wniosku o dofinansowanie</w:t>
            </w:r>
            <w:r>
              <w:rPr>
                <w:rFonts w:ascii="Arial" w:hAnsi="Arial" w:cs="Arial"/>
                <w:sz w:val="20"/>
                <w:szCs w:val="20"/>
              </w:rPr>
              <w:t xml:space="preserve">. </w:t>
            </w:r>
          </w:p>
          <w:p w14:paraId="437E84AC" w14:textId="77777777" w:rsidR="006559FF" w:rsidRPr="00827B34" w:rsidRDefault="006559FF" w:rsidP="006559FF">
            <w:pPr>
              <w:rPr>
                <w:rFonts w:ascii="Arial" w:hAnsi="Arial" w:cs="Arial"/>
                <w:sz w:val="20"/>
                <w:szCs w:val="20"/>
              </w:rPr>
            </w:pPr>
          </w:p>
          <w:p w14:paraId="67B48A81" w14:textId="77777777" w:rsidR="006559FF" w:rsidRPr="00827B34" w:rsidRDefault="006559FF" w:rsidP="006559FF">
            <w:pPr>
              <w:rPr>
                <w:rFonts w:ascii="Arial" w:hAnsi="Arial" w:cs="Arial"/>
                <w:sz w:val="20"/>
                <w:szCs w:val="20"/>
              </w:rPr>
            </w:pPr>
            <w:r w:rsidRPr="00827B34">
              <w:rPr>
                <w:rFonts w:ascii="Arial" w:hAnsi="Arial" w:cs="Arial"/>
                <w:sz w:val="20"/>
                <w:szCs w:val="20"/>
              </w:rPr>
              <w:t>Spełnienie kryterium weryfikowane jest na moment oceny wniosku o dofinansowanie</w:t>
            </w:r>
            <w:r>
              <w:rPr>
                <w:rFonts w:ascii="Arial" w:hAnsi="Arial" w:cs="Arial"/>
                <w:sz w:val="20"/>
                <w:szCs w:val="20"/>
              </w:rPr>
              <w:t>.</w:t>
            </w:r>
          </w:p>
          <w:p w14:paraId="652C7710" w14:textId="143276C5" w:rsidR="006559FF" w:rsidRPr="008D47F7" w:rsidRDefault="006559FF" w:rsidP="006559FF">
            <w:pPr>
              <w:rPr>
                <w:rFonts w:ascii="Arial" w:hAnsi="Arial" w:cs="Arial"/>
                <w:sz w:val="20"/>
                <w:szCs w:val="20"/>
              </w:rPr>
            </w:pPr>
            <w:r w:rsidRPr="00827B34">
              <w:rPr>
                <w:rFonts w:ascii="Arial" w:hAnsi="Arial" w:cs="Arial"/>
                <w:bCs/>
                <w:sz w:val="20"/>
                <w:szCs w:val="20"/>
              </w:rPr>
              <w:t>na podstawie zapisów wniosku o dofinansowanie</w:t>
            </w:r>
            <w:r>
              <w:rPr>
                <w:rFonts w:ascii="Arial" w:hAnsi="Arial" w:cs="Arial"/>
                <w:bCs/>
                <w:sz w:val="20"/>
                <w:szCs w:val="20"/>
              </w:rPr>
              <w:t>.</w:t>
            </w:r>
          </w:p>
        </w:tc>
      </w:tr>
      <w:tr w:rsidR="006559FF" w14:paraId="092D8883" w14:textId="77777777" w:rsidTr="002B578A">
        <w:tc>
          <w:tcPr>
            <w:tcW w:w="562" w:type="dxa"/>
            <w:vMerge/>
          </w:tcPr>
          <w:p w14:paraId="3730446B" w14:textId="77777777" w:rsidR="006559FF" w:rsidRPr="002B578A" w:rsidRDefault="006559FF">
            <w:pPr>
              <w:rPr>
                <w:rFonts w:ascii="Arial" w:hAnsi="Arial" w:cs="Arial"/>
                <w:sz w:val="20"/>
                <w:szCs w:val="20"/>
              </w:rPr>
            </w:pPr>
          </w:p>
        </w:tc>
        <w:tc>
          <w:tcPr>
            <w:tcW w:w="2268" w:type="dxa"/>
            <w:vMerge/>
          </w:tcPr>
          <w:p w14:paraId="51BD9A75" w14:textId="77777777" w:rsidR="006559FF" w:rsidRPr="002B578A" w:rsidRDefault="006559FF">
            <w:pPr>
              <w:rPr>
                <w:rFonts w:ascii="Arial" w:hAnsi="Arial" w:cs="Arial"/>
                <w:sz w:val="20"/>
                <w:szCs w:val="20"/>
              </w:rPr>
            </w:pPr>
          </w:p>
        </w:tc>
        <w:tc>
          <w:tcPr>
            <w:tcW w:w="5245" w:type="dxa"/>
          </w:tcPr>
          <w:p w14:paraId="71DB5CF5" w14:textId="7F0C9A8B" w:rsidR="006559FF" w:rsidRPr="002B578A" w:rsidRDefault="00886BFC" w:rsidP="002B578A">
            <w:pPr>
              <w:rPr>
                <w:rFonts w:ascii="Arial" w:hAnsi="Arial" w:cs="Arial"/>
                <w:sz w:val="20"/>
                <w:szCs w:val="20"/>
              </w:rPr>
            </w:pPr>
            <w:r w:rsidRPr="001B1A48">
              <w:rPr>
                <w:rFonts w:ascii="Arial" w:hAnsi="Arial" w:cs="Arial"/>
                <w:sz w:val="20"/>
                <w:szCs w:val="20"/>
              </w:rPr>
              <w:t>Czy przedłożono wszystkie wymagane dokumenty oraz czy przedłożone załączniki zostały przygotowane na wzorach określonych w Regulaminie wyboru projektów (jeśli dotyczy)?</w:t>
            </w:r>
          </w:p>
        </w:tc>
        <w:tc>
          <w:tcPr>
            <w:tcW w:w="1418" w:type="dxa"/>
          </w:tcPr>
          <w:p w14:paraId="078A16C6" w14:textId="1E0F7428" w:rsidR="006559FF" w:rsidRPr="00886BFC" w:rsidRDefault="00886BFC">
            <w:pPr>
              <w:rPr>
                <w:rFonts w:ascii="Arial" w:hAnsi="Arial" w:cs="Arial"/>
                <w:b/>
                <w:bCs/>
                <w:sz w:val="20"/>
                <w:szCs w:val="20"/>
              </w:rPr>
            </w:pPr>
            <w:r w:rsidRPr="00886BFC">
              <w:rPr>
                <w:rFonts w:ascii="Arial" w:hAnsi="Arial" w:cs="Arial"/>
                <w:b/>
                <w:bCs/>
                <w:sz w:val="20"/>
                <w:szCs w:val="20"/>
              </w:rPr>
              <w:t>TAK/NIE</w:t>
            </w:r>
          </w:p>
        </w:tc>
        <w:tc>
          <w:tcPr>
            <w:tcW w:w="4394" w:type="dxa"/>
          </w:tcPr>
          <w:p w14:paraId="18D7560A" w14:textId="77777777" w:rsidR="00886BFC" w:rsidRPr="00886BFC" w:rsidRDefault="00886BFC" w:rsidP="00886BFC">
            <w:pPr>
              <w:rPr>
                <w:rFonts w:ascii="Arial" w:hAnsi="Arial" w:cs="Arial"/>
                <w:sz w:val="20"/>
                <w:szCs w:val="20"/>
              </w:rPr>
            </w:pPr>
            <w:r w:rsidRPr="00886BFC">
              <w:rPr>
                <w:rFonts w:ascii="Arial" w:hAnsi="Arial" w:cs="Arial"/>
                <w:sz w:val="20"/>
                <w:szCs w:val="20"/>
              </w:rPr>
              <w:t xml:space="preserve">Możliwość korekty/uzupełnienia na etapie oceny wniosku o dofinansowanie. </w:t>
            </w:r>
          </w:p>
          <w:p w14:paraId="180C881D" w14:textId="77777777" w:rsidR="00886BFC" w:rsidRPr="00886BFC" w:rsidRDefault="00886BFC" w:rsidP="00886BFC">
            <w:pPr>
              <w:rPr>
                <w:rFonts w:ascii="Arial" w:hAnsi="Arial" w:cs="Arial"/>
                <w:sz w:val="20"/>
                <w:szCs w:val="20"/>
              </w:rPr>
            </w:pPr>
          </w:p>
          <w:p w14:paraId="57984F78" w14:textId="33CE8924" w:rsidR="006559FF" w:rsidRPr="008D47F7" w:rsidRDefault="00886BFC" w:rsidP="00886BFC">
            <w:pPr>
              <w:rPr>
                <w:rFonts w:ascii="Arial" w:hAnsi="Arial" w:cs="Arial"/>
                <w:sz w:val="20"/>
                <w:szCs w:val="20"/>
              </w:rPr>
            </w:pPr>
            <w:r w:rsidRPr="00886BFC">
              <w:rPr>
                <w:rFonts w:ascii="Arial" w:hAnsi="Arial" w:cs="Arial"/>
                <w:sz w:val="20"/>
                <w:szCs w:val="20"/>
              </w:rPr>
              <w:t>Spełnienie kryterium weryfikowane jest na moment oceny wniosku o dofinansowanie na podstawie zapisów wniosku o dofinansowanie oraz dokumentacji składanej wraz z wnioskiem.</w:t>
            </w:r>
          </w:p>
        </w:tc>
      </w:tr>
      <w:tr w:rsidR="006559FF" w14:paraId="787C9775" w14:textId="77777777" w:rsidTr="002B578A">
        <w:tc>
          <w:tcPr>
            <w:tcW w:w="562" w:type="dxa"/>
            <w:vMerge/>
          </w:tcPr>
          <w:p w14:paraId="6D9FAFCD" w14:textId="77777777" w:rsidR="006559FF" w:rsidRPr="002B578A" w:rsidRDefault="006559FF">
            <w:pPr>
              <w:rPr>
                <w:rFonts w:ascii="Arial" w:hAnsi="Arial" w:cs="Arial"/>
                <w:sz w:val="20"/>
                <w:szCs w:val="20"/>
              </w:rPr>
            </w:pPr>
          </w:p>
        </w:tc>
        <w:tc>
          <w:tcPr>
            <w:tcW w:w="2268" w:type="dxa"/>
            <w:vMerge/>
          </w:tcPr>
          <w:p w14:paraId="2228380C" w14:textId="77777777" w:rsidR="006559FF" w:rsidRPr="002B578A" w:rsidRDefault="006559FF">
            <w:pPr>
              <w:rPr>
                <w:rFonts w:ascii="Arial" w:hAnsi="Arial" w:cs="Arial"/>
                <w:sz w:val="20"/>
                <w:szCs w:val="20"/>
              </w:rPr>
            </w:pPr>
          </w:p>
        </w:tc>
        <w:tc>
          <w:tcPr>
            <w:tcW w:w="5245" w:type="dxa"/>
          </w:tcPr>
          <w:p w14:paraId="7BFADF79" w14:textId="7E1C1E24" w:rsidR="006559FF" w:rsidRPr="002B578A" w:rsidRDefault="00886BFC" w:rsidP="002B578A">
            <w:pPr>
              <w:rPr>
                <w:rFonts w:ascii="Arial" w:hAnsi="Arial" w:cs="Arial"/>
                <w:sz w:val="20"/>
                <w:szCs w:val="20"/>
              </w:rPr>
            </w:pPr>
            <w:r w:rsidRPr="00886BFC">
              <w:rPr>
                <w:rFonts w:ascii="Arial" w:hAnsi="Arial" w:cs="Arial"/>
                <w:sz w:val="20"/>
                <w:szCs w:val="20"/>
              </w:rPr>
              <w:t>Czy załączniki są opatrzone datą ich sporządzenia/wydania oraz pieczątką z klauzulą ostateczności (jeśli dotyczy)?</w:t>
            </w:r>
          </w:p>
        </w:tc>
        <w:tc>
          <w:tcPr>
            <w:tcW w:w="1418" w:type="dxa"/>
          </w:tcPr>
          <w:p w14:paraId="625C3139" w14:textId="7DD4BF1C" w:rsidR="006559FF" w:rsidRPr="002B578A" w:rsidRDefault="00886BFC">
            <w:pPr>
              <w:rPr>
                <w:rFonts w:ascii="Arial" w:hAnsi="Arial" w:cs="Arial"/>
                <w:sz w:val="20"/>
                <w:szCs w:val="20"/>
              </w:rPr>
            </w:pPr>
            <w:r w:rsidRPr="00886BFC">
              <w:rPr>
                <w:rFonts w:ascii="Arial" w:hAnsi="Arial" w:cs="Arial"/>
                <w:b/>
                <w:bCs/>
                <w:sz w:val="20"/>
                <w:szCs w:val="20"/>
              </w:rPr>
              <w:t>TAK/NIE</w:t>
            </w:r>
          </w:p>
        </w:tc>
        <w:tc>
          <w:tcPr>
            <w:tcW w:w="4394" w:type="dxa"/>
          </w:tcPr>
          <w:p w14:paraId="7AC8B343" w14:textId="77777777" w:rsidR="00886BFC" w:rsidRDefault="00886BFC" w:rsidP="00886BFC">
            <w:pPr>
              <w:rPr>
                <w:rFonts w:ascii="Arial" w:hAnsi="Arial" w:cs="Arial"/>
                <w:sz w:val="20"/>
                <w:szCs w:val="20"/>
              </w:rPr>
            </w:pPr>
            <w:r w:rsidRPr="00827B34">
              <w:rPr>
                <w:rFonts w:ascii="Arial" w:hAnsi="Arial" w:cs="Arial"/>
                <w:sz w:val="20"/>
                <w:szCs w:val="20"/>
              </w:rPr>
              <w:t>Możliwość korekt</w:t>
            </w:r>
            <w:r>
              <w:rPr>
                <w:rFonts w:ascii="Arial" w:hAnsi="Arial" w:cs="Arial"/>
                <w:sz w:val="20"/>
                <w:szCs w:val="20"/>
              </w:rPr>
              <w:t>y/uzupełnienia</w:t>
            </w:r>
            <w:r w:rsidRPr="00827B34">
              <w:rPr>
                <w:rFonts w:ascii="Arial" w:hAnsi="Arial" w:cs="Arial"/>
                <w:sz w:val="20"/>
                <w:szCs w:val="20"/>
              </w:rPr>
              <w:t xml:space="preserve"> na etapie oceny wniosku o dofinansowanie</w:t>
            </w:r>
            <w:r>
              <w:rPr>
                <w:rFonts w:ascii="Arial" w:hAnsi="Arial" w:cs="Arial"/>
                <w:sz w:val="20"/>
                <w:szCs w:val="20"/>
              </w:rPr>
              <w:t xml:space="preserve">. </w:t>
            </w:r>
          </w:p>
          <w:p w14:paraId="00920961" w14:textId="77777777" w:rsidR="00886BFC" w:rsidRPr="00827B34" w:rsidRDefault="00886BFC" w:rsidP="00886BFC">
            <w:pPr>
              <w:rPr>
                <w:rFonts w:ascii="Arial" w:hAnsi="Arial" w:cs="Arial"/>
                <w:sz w:val="20"/>
                <w:szCs w:val="20"/>
              </w:rPr>
            </w:pPr>
          </w:p>
          <w:p w14:paraId="05D932C0" w14:textId="7D7E8169" w:rsidR="006559FF" w:rsidRPr="008D47F7" w:rsidRDefault="00886BFC" w:rsidP="00886BFC">
            <w:pPr>
              <w:rPr>
                <w:rFonts w:ascii="Arial" w:hAnsi="Arial" w:cs="Arial"/>
                <w:sz w:val="20"/>
                <w:szCs w:val="20"/>
              </w:rPr>
            </w:pPr>
            <w:r w:rsidRPr="00827B34">
              <w:rPr>
                <w:rFonts w:ascii="Arial" w:hAnsi="Arial" w:cs="Arial"/>
                <w:sz w:val="20"/>
                <w:szCs w:val="20"/>
              </w:rPr>
              <w:t>Spełnienie kryterium weryfikowane jest na moment oceny wniosku o dofinansowanie</w:t>
            </w:r>
            <w:r>
              <w:rPr>
                <w:rFonts w:ascii="Arial" w:hAnsi="Arial" w:cs="Arial"/>
                <w:sz w:val="20"/>
                <w:szCs w:val="20"/>
              </w:rPr>
              <w:t xml:space="preserve"> </w:t>
            </w:r>
            <w:r w:rsidRPr="00827B34">
              <w:rPr>
                <w:rFonts w:ascii="Arial" w:hAnsi="Arial" w:cs="Arial"/>
                <w:bCs/>
                <w:sz w:val="20"/>
                <w:szCs w:val="20"/>
              </w:rPr>
              <w:t>na podstawie zapisów wniosku o dofinansowanie</w:t>
            </w:r>
            <w:r>
              <w:rPr>
                <w:rFonts w:ascii="Arial" w:hAnsi="Arial" w:cs="Arial"/>
                <w:bCs/>
                <w:sz w:val="20"/>
                <w:szCs w:val="20"/>
              </w:rPr>
              <w:t xml:space="preserve"> oraz dokumentacji składanej wraz z wnioskiem.</w:t>
            </w:r>
          </w:p>
        </w:tc>
      </w:tr>
      <w:tr w:rsidR="006559FF" w14:paraId="353D9AE5" w14:textId="77777777" w:rsidTr="002B578A">
        <w:tc>
          <w:tcPr>
            <w:tcW w:w="562" w:type="dxa"/>
            <w:vMerge/>
          </w:tcPr>
          <w:p w14:paraId="644FF054" w14:textId="77777777" w:rsidR="006559FF" w:rsidRPr="002B578A" w:rsidRDefault="006559FF">
            <w:pPr>
              <w:rPr>
                <w:rFonts w:ascii="Arial" w:hAnsi="Arial" w:cs="Arial"/>
                <w:sz w:val="20"/>
                <w:szCs w:val="20"/>
              </w:rPr>
            </w:pPr>
          </w:p>
        </w:tc>
        <w:tc>
          <w:tcPr>
            <w:tcW w:w="2268" w:type="dxa"/>
            <w:vMerge/>
          </w:tcPr>
          <w:p w14:paraId="69C3C3DE" w14:textId="77777777" w:rsidR="006559FF" w:rsidRPr="002B578A" w:rsidRDefault="006559FF">
            <w:pPr>
              <w:rPr>
                <w:rFonts w:ascii="Arial" w:hAnsi="Arial" w:cs="Arial"/>
                <w:sz w:val="20"/>
                <w:szCs w:val="20"/>
              </w:rPr>
            </w:pPr>
          </w:p>
        </w:tc>
        <w:tc>
          <w:tcPr>
            <w:tcW w:w="5245" w:type="dxa"/>
          </w:tcPr>
          <w:p w14:paraId="163E176F" w14:textId="70018FCA" w:rsidR="006559FF" w:rsidRPr="002B578A" w:rsidRDefault="00886BFC" w:rsidP="002B578A">
            <w:pPr>
              <w:rPr>
                <w:rFonts w:ascii="Arial" w:hAnsi="Arial" w:cs="Arial"/>
                <w:sz w:val="20"/>
                <w:szCs w:val="20"/>
              </w:rPr>
            </w:pPr>
            <w:r w:rsidRPr="00886BFC">
              <w:rPr>
                <w:rFonts w:ascii="Arial" w:hAnsi="Arial" w:cs="Arial"/>
                <w:sz w:val="20"/>
                <w:szCs w:val="20"/>
              </w:rPr>
              <w:t>Czy wniosek o dofinansowanie oraz załączniki zostały sporządzone w języku polskim?</w:t>
            </w:r>
          </w:p>
        </w:tc>
        <w:tc>
          <w:tcPr>
            <w:tcW w:w="1418" w:type="dxa"/>
          </w:tcPr>
          <w:p w14:paraId="6715B37F" w14:textId="65B47EE5" w:rsidR="006559FF" w:rsidRPr="002B578A" w:rsidRDefault="00886BFC">
            <w:pPr>
              <w:rPr>
                <w:rFonts w:ascii="Arial" w:hAnsi="Arial" w:cs="Arial"/>
                <w:sz w:val="20"/>
                <w:szCs w:val="20"/>
              </w:rPr>
            </w:pPr>
            <w:r w:rsidRPr="00886BFC">
              <w:rPr>
                <w:rFonts w:ascii="Arial" w:hAnsi="Arial" w:cs="Arial"/>
                <w:b/>
                <w:bCs/>
                <w:sz w:val="20"/>
                <w:szCs w:val="20"/>
              </w:rPr>
              <w:t>TAK/NIE</w:t>
            </w:r>
          </w:p>
        </w:tc>
        <w:tc>
          <w:tcPr>
            <w:tcW w:w="4394" w:type="dxa"/>
          </w:tcPr>
          <w:p w14:paraId="2AE17E85" w14:textId="77777777" w:rsidR="00886BFC" w:rsidRDefault="00886BFC" w:rsidP="00886BFC">
            <w:pPr>
              <w:rPr>
                <w:rFonts w:ascii="Arial" w:hAnsi="Arial" w:cs="Arial"/>
                <w:sz w:val="20"/>
                <w:szCs w:val="20"/>
              </w:rPr>
            </w:pPr>
            <w:r w:rsidRPr="00E94225">
              <w:rPr>
                <w:rFonts w:ascii="Arial" w:hAnsi="Arial" w:cs="Arial"/>
                <w:sz w:val="20"/>
                <w:szCs w:val="20"/>
              </w:rPr>
              <w:t xml:space="preserve">Brak możliwości korekty. </w:t>
            </w:r>
          </w:p>
          <w:p w14:paraId="774EEC74" w14:textId="77777777" w:rsidR="00886BFC" w:rsidRDefault="00886BFC" w:rsidP="00886BFC">
            <w:pPr>
              <w:rPr>
                <w:rFonts w:ascii="Arial" w:hAnsi="Arial" w:cs="Arial"/>
                <w:sz w:val="20"/>
                <w:szCs w:val="20"/>
              </w:rPr>
            </w:pPr>
          </w:p>
          <w:p w14:paraId="4693F57D" w14:textId="07E2EE5B" w:rsidR="006559FF" w:rsidRPr="008D47F7" w:rsidRDefault="00886BFC" w:rsidP="002B578A">
            <w:pPr>
              <w:rPr>
                <w:rFonts w:ascii="Arial" w:hAnsi="Arial" w:cs="Arial"/>
                <w:sz w:val="20"/>
                <w:szCs w:val="20"/>
              </w:rPr>
            </w:pPr>
            <w:r w:rsidRPr="00827B34">
              <w:rPr>
                <w:rFonts w:ascii="Arial" w:hAnsi="Arial" w:cs="Arial"/>
                <w:sz w:val="20"/>
                <w:szCs w:val="20"/>
              </w:rPr>
              <w:lastRenderedPageBreak/>
              <w:t>Spełnienie kryterium weryfikowane jest na moment oceny wniosku o dofinansowanie</w:t>
            </w:r>
            <w:r>
              <w:rPr>
                <w:rFonts w:ascii="Arial" w:hAnsi="Arial" w:cs="Arial"/>
                <w:sz w:val="20"/>
                <w:szCs w:val="20"/>
              </w:rPr>
              <w:t xml:space="preserve"> </w:t>
            </w:r>
            <w:r w:rsidRPr="00827B34">
              <w:rPr>
                <w:rFonts w:ascii="Arial" w:hAnsi="Arial" w:cs="Arial"/>
                <w:bCs/>
                <w:sz w:val="20"/>
                <w:szCs w:val="20"/>
              </w:rPr>
              <w:t>na podstawie zapisów wniosku o dofinansowanie</w:t>
            </w:r>
            <w:r>
              <w:rPr>
                <w:rFonts w:ascii="Arial" w:hAnsi="Arial" w:cs="Arial"/>
                <w:bCs/>
                <w:sz w:val="20"/>
                <w:szCs w:val="20"/>
              </w:rPr>
              <w:t xml:space="preserve"> oraz dokumentacji składanej wraz z wnioskiem.</w:t>
            </w:r>
          </w:p>
        </w:tc>
      </w:tr>
      <w:tr w:rsidR="006559FF" w14:paraId="1756F728" w14:textId="77777777" w:rsidTr="002B578A">
        <w:tc>
          <w:tcPr>
            <w:tcW w:w="562" w:type="dxa"/>
            <w:vMerge/>
          </w:tcPr>
          <w:p w14:paraId="74FA8F12" w14:textId="77777777" w:rsidR="006559FF" w:rsidRPr="002B578A" w:rsidRDefault="006559FF">
            <w:pPr>
              <w:rPr>
                <w:rFonts w:ascii="Arial" w:hAnsi="Arial" w:cs="Arial"/>
                <w:sz w:val="20"/>
                <w:szCs w:val="20"/>
              </w:rPr>
            </w:pPr>
          </w:p>
        </w:tc>
        <w:tc>
          <w:tcPr>
            <w:tcW w:w="2268" w:type="dxa"/>
            <w:vMerge/>
          </w:tcPr>
          <w:p w14:paraId="4B4F8D3D" w14:textId="77777777" w:rsidR="006559FF" w:rsidRPr="002B578A" w:rsidRDefault="006559FF">
            <w:pPr>
              <w:rPr>
                <w:rFonts w:ascii="Arial" w:hAnsi="Arial" w:cs="Arial"/>
                <w:sz w:val="20"/>
                <w:szCs w:val="20"/>
              </w:rPr>
            </w:pPr>
          </w:p>
        </w:tc>
        <w:tc>
          <w:tcPr>
            <w:tcW w:w="5245" w:type="dxa"/>
          </w:tcPr>
          <w:p w14:paraId="45EA45FC" w14:textId="3333FD0B" w:rsidR="006559FF" w:rsidRPr="002B578A" w:rsidRDefault="00886BFC" w:rsidP="002B578A">
            <w:pPr>
              <w:rPr>
                <w:rFonts w:ascii="Arial" w:hAnsi="Arial" w:cs="Arial"/>
                <w:sz w:val="20"/>
                <w:szCs w:val="20"/>
              </w:rPr>
            </w:pPr>
            <w:r w:rsidRPr="00886BFC">
              <w:rPr>
                <w:rFonts w:ascii="Arial" w:hAnsi="Arial" w:cs="Arial"/>
                <w:sz w:val="20"/>
                <w:szCs w:val="20"/>
              </w:rPr>
              <w:t>Czy we wniosku o dofinansowanie oraz w załącznikach nie stwierdzono innych braków formalnych lub oczywistych omyłek (np. rozbieżna w przedłożonej dokumentacji nazwa Wnioskodawcy, tytuł projektu itp.)?</w:t>
            </w:r>
          </w:p>
        </w:tc>
        <w:tc>
          <w:tcPr>
            <w:tcW w:w="1418" w:type="dxa"/>
          </w:tcPr>
          <w:p w14:paraId="478BB2CE" w14:textId="5874FC6B" w:rsidR="006559FF" w:rsidRPr="002B578A" w:rsidRDefault="00886BFC">
            <w:pPr>
              <w:rPr>
                <w:rFonts w:ascii="Arial" w:hAnsi="Arial" w:cs="Arial"/>
                <w:sz w:val="20"/>
                <w:szCs w:val="20"/>
              </w:rPr>
            </w:pPr>
            <w:r w:rsidRPr="00886BFC">
              <w:rPr>
                <w:rFonts w:ascii="Arial" w:hAnsi="Arial" w:cs="Arial"/>
                <w:b/>
                <w:bCs/>
                <w:sz w:val="20"/>
                <w:szCs w:val="20"/>
              </w:rPr>
              <w:t>TAK/NIE</w:t>
            </w:r>
          </w:p>
        </w:tc>
        <w:tc>
          <w:tcPr>
            <w:tcW w:w="4394" w:type="dxa"/>
          </w:tcPr>
          <w:p w14:paraId="6584B465" w14:textId="77777777" w:rsidR="00886BFC" w:rsidRDefault="00886BFC" w:rsidP="00886BFC">
            <w:pPr>
              <w:rPr>
                <w:rFonts w:ascii="Arial" w:hAnsi="Arial" w:cs="Arial"/>
                <w:sz w:val="20"/>
                <w:szCs w:val="20"/>
              </w:rPr>
            </w:pPr>
            <w:r w:rsidRPr="00827B34">
              <w:rPr>
                <w:rFonts w:ascii="Arial" w:hAnsi="Arial" w:cs="Arial"/>
                <w:sz w:val="20"/>
                <w:szCs w:val="20"/>
              </w:rPr>
              <w:t>Możliwość korekt</w:t>
            </w:r>
            <w:r>
              <w:rPr>
                <w:rFonts w:ascii="Arial" w:hAnsi="Arial" w:cs="Arial"/>
                <w:sz w:val="20"/>
                <w:szCs w:val="20"/>
              </w:rPr>
              <w:t>y/uzupełnienia</w:t>
            </w:r>
            <w:r w:rsidRPr="00827B34">
              <w:rPr>
                <w:rFonts w:ascii="Arial" w:hAnsi="Arial" w:cs="Arial"/>
                <w:sz w:val="20"/>
                <w:szCs w:val="20"/>
              </w:rPr>
              <w:t xml:space="preserve"> na etapie oceny wniosku o dofinansowanie</w:t>
            </w:r>
            <w:r>
              <w:rPr>
                <w:rFonts w:ascii="Arial" w:hAnsi="Arial" w:cs="Arial"/>
                <w:sz w:val="20"/>
                <w:szCs w:val="20"/>
              </w:rPr>
              <w:t xml:space="preserve">. </w:t>
            </w:r>
          </w:p>
          <w:p w14:paraId="2F0978BC" w14:textId="77777777" w:rsidR="00886BFC" w:rsidRPr="00827B34" w:rsidRDefault="00886BFC" w:rsidP="00886BFC">
            <w:pPr>
              <w:rPr>
                <w:rFonts w:ascii="Arial" w:hAnsi="Arial" w:cs="Arial"/>
                <w:sz w:val="20"/>
                <w:szCs w:val="20"/>
              </w:rPr>
            </w:pPr>
          </w:p>
          <w:p w14:paraId="55577601" w14:textId="1969894F" w:rsidR="006559FF" w:rsidRPr="008D47F7" w:rsidRDefault="00886BFC" w:rsidP="00886BFC">
            <w:pPr>
              <w:rPr>
                <w:rFonts w:ascii="Arial" w:hAnsi="Arial" w:cs="Arial"/>
                <w:sz w:val="20"/>
                <w:szCs w:val="20"/>
              </w:rPr>
            </w:pPr>
            <w:r w:rsidRPr="00827B34">
              <w:rPr>
                <w:rFonts w:ascii="Arial" w:hAnsi="Arial" w:cs="Arial"/>
                <w:sz w:val="20"/>
                <w:szCs w:val="20"/>
              </w:rPr>
              <w:t>Spełnienie kryterium weryfikowane jest na moment oceny wniosku o dofinansowanie</w:t>
            </w:r>
            <w:r>
              <w:rPr>
                <w:rFonts w:ascii="Arial" w:hAnsi="Arial" w:cs="Arial"/>
                <w:sz w:val="20"/>
                <w:szCs w:val="20"/>
              </w:rPr>
              <w:t xml:space="preserve"> </w:t>
            </w:r>
            <w:r w:rsidRPr="00827B34">
              <w:rPr>
                <w:rFonts w:ascii="Arial" w:hAnsi="Arial" w:cs="Arial"/>
                <w:bCs/>
                <w:sz w:val="20"/>
                <w:szCs w:val="20"/>
              </w:rPr>
              <w:t>na podstawie zapisów wniosku o dofinansowanie</w:t>
            </w:r>
            <w:r>
              <w:rPr>
                <w:rFonts w:ascii="Arial" w:hAnsi="Arial" w:cs="Arial"/>
                <w:bCs/>
                <w:sz w:val="20"/>
                <w:szCs w:val="20"/>
              </w:rPr>
              <w:t xml:space="preserve"> oraz dokumentacji składanej wraz z wnioskiem.</w:t>
            </w:r>
          </w:p>
        </w:tc>
      </w:tr>
      <w:tr w:rsidR="00886BFC" w14:paraId="5C902FA3" w14:textId="77777777" w:rsidTr="002B578A">
        <w:tc>
          <w:tcPr>
            <w:tcW w:w="562" w:type="dxa"/>
            <w:vMerge w:val="restart"/>
          </w:tcPr>
          <w:p w14:paraId="41FEBCFC" w14:textId="59414947" w:rsidR="00886BFC" w:rsidRPr="002B578A" w:rsidRDefault="00886BFC">
            <w:pPr>
              <w:rPr>
                <w:rFonts w:ascii="Arial" w:hAnsi="Arial" w:cs="Arial"/>
                <w:sz w:val="20"/>
                <w:szCs w:val="20"/>
              </w:rPr>
            </w:pPr>
            <w:r>
              <w:rPr>
                <w:rFonts w:ascii="Arial" w:hAnsi="Arial" w:cs="Arial"/>
                <w:sz w:val="20"/>
                <w:szCs w:val="20"/>
              </w:rPr>
              <w:t>2.</w:t>
            </w:r>
          </w:p>
        </w:tc>
        <w:tc>
          <w:tcPr>
            <w:tcW w:w="2268" w:type="dxa"/>
            <w:vMerge w:val="restart"/>
          </w:tcPr>
          <w:p w14:paraId="5E8DC4A9" w14:textId="77777777" w:rsidR="00886BFC" w:rsidRPr="00D162F8" w:rsidRDefault="00886BFC" w:rsidP="00886BFC">
            <w:pPr>
              <w:rPr>
                <w:rFonts w:ascii="Arial" w:hAnsi="Arial" w:cs="Arial"/>
                <w:b/>
                <w:bCs/>
                <w:sz w:val="20"/>
                <w:szCs w:val="20"/>
              </w:rPr>
            </w:pPr>
            <w:r w:rsidRPr="00D162F8">
              <w:rPr>
                <w:rFonts w:ascii="Arial" w:hAnsi="Arial" w:cs="Arial"/>
                <w:b/>
                <w:bCs/>
                <w:sz w:val="20"/>
                <w:szCs w:val="20"/>
              </w:rPr>
              <w:t xml:space="preserve">Kwalifikowalność Wnioskodawcy </w:t>
            </w:r>
          </w:p>
          <w:p w14:paraId="64A4EB08" w14:textId="7FBE6A25" w:rsidR="00886BFC" w:rsidRPr="002B578A" w:rsidRDefault="00886BFC" w:rsidP="00886BFC">
            <w:pPr>
              <w:rPr>
                <w:rFonts w:ascii="Arial" w:hAnsi="Arial" w:cs="Arial"/>
                <w:sz w:val="20"/>
                <w:szCs w:val="20"/>
              </w:rPr>
            </w:pPr>
            <w:r w:rsidRPr="00D162F8">
              <w:rPr>
                <w:rFonts w:ascii="Arial" w:hAnsi="Arial" w:cs="Arial"/>
                <w:b/>
                <w:bCs/>
                <w:sz w:val="20"/>
                <w:szCs w:val="20"/>
              </w:rPr>
              <w:t>i projektu</w:t>
            </w:r>
          </w:p>
        </w:tc>
        <w:tc>
          <w:tcPr>
            <w:tcW w:w="5245" w:type="dxa"/>
          </w:tcPr>
          <w:p w14:paraId="38A5376A" w14:textId="77777777" w:rsidR="00C8028C" w:rsidRPr="00C8028C" w:rsidRDefault="00C8028C" w:rsidP="00C8028C">
            <w:pPr>
              <w:rPr>
                <w:rFonts w:ascii="Arial" w:hAnsi="Arial" w:cs="Arial"/>
                <w:sz w:val="20"/>
                <w:szCs w:val="20"/>
              </w:rPr>
            </w:pPr>
            <w:r w:rsidRPr="00C8028C">
              <w:rPr>
                <w:rFonts w:ascii="Arial" w:hAnsi="Arial" w:cs="Arial"/>
                <w:sz w:val="20"/>
                <w:szCs w:val="20"/>
              </w:rPr>
              <w:t>Czy Wnioskodawca znajduje się w katalogu podmiotów uprawnionych do ubiegania się o wsparcie, zgodnie z zapisami programu FEdP oraz dokumentami w ramach określonego naboru i nie podlega wykluczeniu z możliwości wsparcia na podstawie:</w:t>
            </w:r>
          </w:p>
          <w:p w14:paraId="354BBA0C" w14:textId="77777777" w:rsidR="00C8028C" w:rsidRPr="00C8028C" w:rsidRDefault="00C8028C" w:rsidP="00C8028C">
            <w:pPr>
              <w:ind w:left="463" w:hanging="283"/>
              <w:rPr>
                <w:rFonts w:ascii="Arial" w:hAnsi="Arial" w:cs="Arial"/>
                <w:sz w:val="20"/>
                <w:szCs w:val="20"/>
              </w:rPr>
            </w:pPr>
            <w:r w:rsidRPr="00C8028C">
              <w:rPr>
                <w:rFonts w:ascii="Arial" w:hAnsi="Arial" w:cs="Arial"/>
                <w:sz w:val="20"/>
                <w:szCs w:val="20"/>
              </w:rPr>
              <w:t>a)</w:t>
            </w:r>
            <w:r w:rsidRPr="00C8028C">
              <w:rPr>
                <w:rFonts w:ascii="Arial" w:hAnsi="Arial" w:cs="Arial"/>
                <w:sz w:val="20"/>
                <w:szCs w:val="20"/>
              </w:rPr>
              <w:tab/>
              <w:t>art. 207 ust. 4 Ustawy z dnia 27 sierpnia 2009 r. o finansach publicznych;</w:t>
            </w:r>
          </w:p>
          <w:p w14:paraId="352D1E59" w14:textId="77777777" w:rsidR="00C8028C" w:rsidRPr="00C8028C" w:rsidRDefault="00C8028C" w:rsidP="00C8028C">
            <w:pPr>
              <w:ind w:left="463" w:hanging="283"/>
              <w:rPr>
                <w:rFonts w:ascii="Arial" w:hAnsi="Arial" w:cs="Arial"/>
                <w:sz w:val="20"/>
                <w:szCs w:val="20"/>
              </w:rPr>
            </w:pPr>
            <w:r w:rsidRPr="00C8028C">
              <w:rPr>
                <w:rFonts w:ascii="Arial" w:hAnsi="Arial" w:cs="Arial"/>
                <w:sz w:val="20"/>
                <w:szCs w:val="20"/>
              </w:rPr>
              <w:t>b)</w:t>
            </w:r>
            <w:r w:rsidRPr="00C8028C">
              <w:rPr>
                <w:rFonts w:ascii="Arial" w:hAnsi="Arial" w:cs="Arial"/>
                <w:sz w:val="20"/>
                <w:szCs w:val="20"/>
              </w:rPr>
              <w:tab/>
              <w:t>art. 12 ust. 1 pkt 1 Ustawy z dnia 15 czerwca 2012 r. o skutkach powierzania wykonywania pracy cudzoziemcom przebywającym wbrew przepisom na terytorium Rzeczypospolitej Polskiej;</w:t>
            </w:r>
          </w:p>
          <w:p w14:paraId="1EF21AD2" w14:textId="77777777" w:rsidR="00C8028C" w:rsidRPr="00C8028C" w:rsidRDefault="00C8028C" w:rsidP="00C8028C">
            <w:pPr>
              <w:ind w:left="463" w:hanging="283"/>
              <w:rPr>
                <w:rFonts w:ascii="Arial" w:hAnsi="Arial" w:cs="Arial"/>
                <w:sz w:val="20"/>
                <w:szCs w:val="20"/>
              </w:rPr>
            </w:pPr>
            <w:r w:rsidRPr="00C8028C">
              <w:rPr>
                <w:rFonts w:ascii="Arial" w:hAnsi="Arial" w:cs="Arial"/>
                <w:sz w:val="20"/>
                <w:szCs w:val="20"/>
              </w:rPr>
              <w:t>c)</w:t>
            </w:r>
            <w:r w:rsidRPr="00C8028C">
              <w:rPr>
                <w:rFonts w:ascii="Arial" w:hAnsi="Arial" w:cs="Arial"/>
                <w:sz w:val="20"/>
                <w:szCs w:val="20"/>
              </w:rPr>
              <w:tab/>
              <w:t>art. 9 ust. 1 pkt 2a Ustawy z dnia 28 października 2002 r. o odpowiedzialności podmiotów zbiorowych za czyny zabronione pod groźbą kary;</w:t>
            </w:r>
          </w:p>
          <w:p w14:paraId="48FB9FA3" w14:textId="25BF18F5" w:rsidR="00C8028C" w:rsidRPr="00C8028C" w:rsidRDefault="00C8028C" w:rsidP="00C8028C">
            <w:pPr>
              <w:ind w:left="463" w:hanging="283"/>
              <w:rPr>
                <w:rFonts w:ascii="Arial" w:hAnsi="Arial" w:cs="Arial"/>
                <w:sz w:val="20"/>
                <w:szCs w:val="20"/>
              </w:rPr>
            </w:pPr>
            <w:r w:rsidRPr="00C8028C">
              <w:rPr>
                <w:rFonts w:ascii="Arial" w:hAnsi="Arial" w:cs="Arial"/>
                <w:sz w:val="20"/>
                <w:szCs w:val="20"/>
              </w:rPr>
              <w:t>d)</w:t>
            </w:r>
            <w:r w:rsidRPr="00C8028C">
              <w:rPr>
                <w:rFonts w:ascii="Arial" w:hAnsi="Arial" w:cs="Arial"/>
                <w:sz w:val="20"/>
                <w:szCs w:val="20"/>
              </w:rPr>
              <w:tab/>
              <w:t>art. 61 ust. 3 ustawy z dnia 28 kwietnia 2022 r. o zasadach realizacji zadań finansowanych ze środków europejskich w perspektywie finansowej 2021–2027;</w:t>
            </w:r>
            <w:r>
              <w:rPr>
                <w:rFonts w:ascii="Arial" w:hAnsi="Arial" w:cs="Arial"/>
                <w:sz w:val="20"/>
                <w:szCs w:val="20"/>
              </w:rPr>
              <w:t xml:space="preserve"> </w:t>
            </w:r>
          </w:p>
          <w:p w14:paraId="25D989CB" w14:textId="782816A4" w:rsidR="00886BFC" w:rsidRPr="002B578A" w:rsidRDefault="00C8028C" w:rsidP="00C8028C">
            <w:pPr>
              <w:ind w:left="40"/>
              <w:rPr>
                <w:rFonts w:ascii="Arial" w:hAnsi="Arial" w:cs="Arial"/>
                <w:sz w:val="20"/>
                <w:szCs w:val="20"/>
              </w:rPr>
            </w:pPr>
            <w:r w:rsidRPr="00C8028C">
              <w:rPr>
                <w:rFonts w:ascii="Arial" w:hAnsi="Arial" w:cs="Arial"/>
                <w:sz w:val="20"/>
                <w:szCs w:val="20"/>
              </w:rPr>
              <w:t>przepisów Ustawy o szczególnych rozwiązaniach w zakresie przeciwdziałania wspieraniu agresji na Ukrainę oraz służących ochronie bezpieczeństwa narodowego z dnia 13 kwietnia 2022 r.?</w:t>
            </w:r>
          </w:p>
        </w:tc>
        <w:tc>
          <w:tcPr>
            <w:tcW w:w="1418" w:type="dxa"/>
          </w:tcPr>
          <w:p w14:paraId="2587FC33" w14:textId="7803FD46" w:rsidR="00886BFC" w:rsidRPr="00C8028C" w:rsidRDefault="00C8028C">
            <w:pPr>
              <w:rPr>
                <w:rFonts w:ascii="Arial" w:hAnsi="Arial" w:cs="Arial"/>
                <w:b/>
                <w:bCs/>
                <w:sz w:val="20"/>
                <w:szCs w:val="20"/>
              </w:rPr>
            </w:pPr>
            <w:r w:rsidRPr="00C8028C">
              <w:rPr>
                <w:rFonts w:ascii="Arial" w:hAnsi="Arial" w:cs="Arial"/>
                <w:b/>
                <w:bCs/>
                <w:sz w:val="20"/>
                <w:szCs w:val="20"/>
              </w:rPr>
              <w:t>TAK/NIE</w:t>
            </w:r>
          </w:p>
        </w:tc>
        <w:tc>
          <w:tcPr>
            <w:tcW w:w="4394" w:type="dxa"/>
          </w:tcPr>
          <w:p w14:paraId="108A413F" w14:textId="77777777" w:rsidR="00C8028C" w:rsidRDefault="00C8028C" w:rsidP="00C8028C">
            <w:pPr>
              <w:rPr>
                <w:rFonts w:ascii="Arial" w:hAnsi="Arial" w:cs="Arial"/>
                <w:sz w:val="20"/>
                <w:szCs w:val="20"/>
              </w:rPr>
            </w:pPr>
            <w:r w:rsidRPr="00E94225">
              <w:rPr>
                <w:rFonts w:ascii="Arial" w:hAnsi="Arial" w:cs="Arial"/>
                <w:sz w:val="20"/>
                <w:szCs w:val="20"/>
              </w:rPr>
              <w:t xml:space="preserve">Brak możliwości korekty. </w:t>
            </w:r>
          </w:p>
          <w:p w14:paraId="22F5BFF1" w14:textId="77777777" w:rsidR="00C8028C" w:rsidRPr="00E94225" w:rsidRDefault="00C8028C" w:rsidP="00C8028C">
            <w:pPr>
              <w:rPr>
                <w:rFonts w:ascii="Arial" w:hAnsi="Arial" w:cs="Arial"/>
                <w:sz w:val="20"/>
                <w:szCs w:val="20"/>
              </w:rPr>
            </w:pPr>
          </w:p>
          <w:p w14:paraId="6CE306FE" w14:textId="48D140EA" w:rsidR="00886BFC" w:rsidRPr="008D47F7" w:rsidRDefault="00C8028C" w:rsidP="00C8028C">
            <w:pPr>
              <w:rPr>
                <w:rFonts w:ascii="Arial" w:hAnsi="Arial" w:cs="Arial"/>
                <w:sz w:val="20"/>
                <w:szCs w:val="20"/>
              </w:rPr>
            </w:pPr>
            <w:r w:rsidRPr="00792C1A">
              <w:rPr>
                <w:rFonts w:ascii="Arial" w:hAnsi="Arial" w:cs="Arial"/>
                <w:sz w:val="20"/>
                <w:szCs w:val="20"/>
              </w:rPr>
              <w:t xml:space="preserve">Spełnienie </w:t>
            </w:r>
            <w:r w:rsidRPr="00792C1A">
              <w:rPr>
                <w:rFonts w:ascii="Arial" w:hAnsi="Arial" w:cs="Arial"/>
                <w:bCs/>
                <w:sz w:val="20"/>
                <w:szCs w:val="20"/>
              </w:rPr>
              <w:t>warunku</w:t>
            </w:r>
            <w:r w:rsidRPr="00792C1A">
              <w:rPr>
                <w:rFonts w:ascii="Arial" w:hAnsi="Arial" w:cs="Arial"/>
                <w:sz w:val="20"/>
                <w:szCs w:val="20"/>
              </w:rPr>
              <w:t xml:space="preserve"> weryfikowane jest</w:t>
            </w:r>
            <w:r w:rsidRPr="00827B34">
              <w:rPr>
                <w:rFonts w:ascii="Arial" w:hAnsi="Arial" w:cs="Arial"/>
                <w:bCs/>
                <w:sz w:val="20"/>
                <w:szCs w:val="20"/>
              </w:rPr>
              <w:t xml:space="preserve"> na podstawie zapisów wniosku o dofinansowanie</w:t>
            </w:r>
            <w:r>
              <w:rPr>
                <w:rFonts w:ascii="Arial" w:hAnsi="Arial" w:cs="Arial"/>
                <w:bCs/>
                <w:sz w:val="20"/>
                <w:szCs w:val="20"/>
              </w:rPr>
              <w:t xml:space="preserve"> i dokumentów składanych wraz z wnioskiem </w:t>
            </w:r>
            <w:r w:rsidRPr="00E94225">
              <w:rPr>
                <w:rFonts w:ascii="Arial" w:hAnsi="Arial" w:cs="Arial"/>
                <w:sz w:val="20"/>
                <w:szCs w:val="20"/>
              </w:rPr>
              <w:t xml:space="preserve">na moment </w:t>
            </w:r>
            <w:r>
              <w:rPr>
                <w:rFonts w:ascii="Arial" w:hAnsi="Arial" w:cs="Arial"/>
                <w:sz w:val="20"/>
                <w:szCs w:val="20"/>
              </w:rPr>
              <w:t>oceny</w:t>
            </w:r>
            <w:r w:rsidRPr="00E94225">
              <w:rPr>
                <w:rFonts w:ascii="Arial" w:hAnsi="Arial" w:cs="Arial"/>
                <w:sz w:val="20"/>
                <w:szCs w:val="20"/>
              </w:rPr>
              <w:t xml:space="preserve"> wniosku o dofinansowanie oraz na moment udzielenia wsparcia.</w:t>
            </w:r>
          </w:p>
        </w:tc>
      </w:tr>
      <w:tr w:rsidR="00886BFC" w14:paraId="195297DE" w14:textId="77777777" w:rsidTr="002B578A">
        <w:tc>
          <w:tcPr>
            <w:tcW w:w="562" w:type="dxa"/>
            <w:vMerge/>
          </w:tcPr>
          <w:p w14:paraId="4D7C3AEE" w14:textId="77777777" w:rsidR="00886BFC" w:rsidRPr="002B578A" w:rsidRDefault="00886BFC">
            <w:pPr>
              <w:rPr>
                <w:rFonts w:ascii="Arial" w:hAnsi="Arial" w:cs="Arial"/>
                <w:sz w:val="20"/>
                <w:szCs w:val="20"/>
              </w:rPr>
            </w:pPr>
          </w:p>
        </w:tc>
        <w:tc>
          <w:tcPr>
            <w:tcW w:w="2268" w:type="dxa"/>
            <w:vMerge/>
          </w:tcPr>
          <w:p w14:paraId="31ED8EF5" w14:textId="77777777" w:rsidR="00886BFC" w:rsidRPr="002B578A" w:rsidRDefault="00886BFC">
            <w:pPr>
              <w:rPr>
                <w:rFonts w:ascii="Arial" w:hAnsi="Arial" w:cs="Arial"/>
                <w:sz w:val="20"/>
                <w:szCs w:val="20"/>
              </w:rPr>
            </w:pPr>
          </w:p>
        </w:tc>
        <w:tc>
          <w:tcPr>
            <w:tcW w:w="5245" w:type="dxa"/>
          </w:tcPr>
          <w:p w14:paraId="01922653" w14:textId="494E5875" w:rsidR="00886BFC" w:rsidRPr="002B578A" w:rsidRDefault="00C8028C" w:rsidP="002B578A">
            <w:pPr>
              <w:rPr>
                <w:rFonts w:ascii="Arial" w:hAnsi="Arial" w:cs="Arial"/>
                <w:sz w:val="20"/>
                <w:szCs w:val="20"/>
              </w:rPr>
            </w:pPr>
            <w:r w:rsidRPr="001B1A48">
              <w:rPr>
                <w:rFonts w:ascii="Arial" w:hAnsi="Arial" w:cs="Arial"/>
                <w:sz w:val="20"/>
                <w:szCs w:val="20"/>
              </w:rPr>
              <w:t xml:space="preserve">Czy Wnioskodawca nie znajduje się w trudnej sytuacji w rozumieniu unijnych przepisów dotyczących pomocy państwa (w szczególności art. 2 pkt 18 Rozporządzenia Komisji UE Nr 651/2014 z dnia 17 czerwca 2014 r. </w:t>
            </w:r>
            <w:r w:rsidRPr="001B1A48">
              <w:rPr>
                <w:rFonts w:ascii="Arial" w:hAnsi="Arial" w:cs="Arial"/>
                <w:sz w:val="20"/>
                <w:szCs w:val="20"/>
              </w:rPr>
              <w:lastRenderedPageBreak/>
              <w:t>uznającego niektóre rodzaje pomocy za zgodne z rynkiem wewnętrznym w zastosowaniu art. 107 i 108 Traktatu) oraz czy na Wnioskodawcy nie ciąży obowiązek zwrotu pomocy wynikający z decyzji Komisji Europejskiej uznającej taką pomoc za niezgodną z prawem lub rynkiem wewnętrznym?</w:t>
            </w:r>
          </w:p>
        </w:tc>
        <w:tc>
          <w:tcPr>
            <w:tcW w:w="1418" w:type="dxa"/>
          </w:tcPr>
          <w:p w14:paraId="5ED4DF0B" w14:textId="4F1B7398" w:rsidR="00886BFC" w:rsidRPr="002B578A" w:rsidRDefault="00C8028C">
            <w:pPr>
              <w:rPr>
                <w:rFonts w:ascii="Arial" w:hAnsi="Arial" w:cs="Arial"/>
                <w:sz w:val="20"/>
                <w:szCs w:val="20"/>
              </w:rPr>
            </w:pPr>
            <w:r w:rsidRPr="001B1A48">
              <w:rPr>
                <w:rFonts w:ascii="Arial" w:hAnsi="Arial" w:cs="Arial"/>
                <w:b/>
                <w:sz w:val="20"/>
                <w:szCs w:val="20"/>
              </w:rPr>
              <w:lastRenderedPageBreak/>
              <w:t>TAK/NIE/NIE DOTYCZY</w:t>
            </w:r>
          </w:p>
        </w:tc>
        <w:tc>
          <w:tcPr>
            <w:tcW w:w="4394" w:type="dxa"/>
          </w:tcPr>
          <w:p w14:paraId="61BFE9AE" w14:textId="77777777" w:rsidR="00C8028C" w:rsidRPr="00C8028C" w:rsidRDefault="00C8028C" w:rsidP="00C8028C">
            <w:pPr>
              <w:rPr>
                <w:rFonts w:ascii="Arial" w:hAnsi="Arial" w:cs="Arial"/>
                <w:sz w:val="20"/>
                <w:szCs w:val="20"/>
              </w:rPr>
            </w:pPr>
            <w:r w:rsidRPr="00C8028C">
              <w:rPr>
                <w:rFonts w:ascii="Arial" w:hAnsi="Arial" w:cs="Arial"/>
                <w:sz w:val="20"/>
                <w:szCs w:val="20"/>
              </w:rPr>
              <w:t xml:space="preserve">Brak możliwości korekty. </w:t>
            </w:r>
          </w:p>
          <w:p w14:paraId="1A74A9A8" w14:textId="77777777" w:rsidR="00C8028C" w:rsidRPr="00C8028C" w:rsidRDefault="00C8028C" w:rsidP="00C8028C">
            <w:pPr>
              <w:rPr>
                <w:rFonts w:ascii="Arial" w:hAnsi="Arial" w:cs="Arial"/>
                <w:sz w:val="20"/>
                <w:szCs w:val="20"/>
              </w:rPr>
            </w:pPr>
          </w:p>
          <w:p w14:paraId="277D9F3C" w14:textId="089D45A9" w:rsidR="00886BFC" w:rsidRPr="008D47F7" w:rsidRDefault="00C8028C" w:rsidP="00C8028C">
            <w:pPr>
              <w:rPr>
                <w:rFonts w:ascii="Arial" w:hAnsi="Arial" w:cs="Arial"/>
                <w:sz w:val="20"/>
                <w:szCs w:val="20"/>
              </w:rPr>
            </w:pPr>
            <w:r w:rsidRPr="00C8028C">
              <w:rPr>
                <w:rFonts w:ascii="Arial" w:hAnsi="Arial" w:cs="Arial"/>
                <w:sz w:val="20"/>
                <w:szCs w:val="20"/>
              </w:rPr>
              <w:t xml:space="preserve">Spełnienie warunku weryfikowane jest na podstawie zapisów wniosku o dofinansowanie i </w:t>
            </w:r>
            <w:r w:rsidRPr="00C8028C">
              <w:rPr>
                <w:rFonts w:ascii="Arial" w:hAnsi="Arial" w:cs="Arial"/>
                <w:sz w:val="20"/>
                <w:szCs w:val="20"/>
              </w:rPr>
              <w:lastRenderedPageBreak/>
              <w:t>dokumentów składanych wraz z wnioskiem na moment oceny wniosku o dofinansowanie oraz na moment udzielenia wsparcia.</w:t>
            </w:r>
          </w:p>
        </w:tc>
      </w:tr>
      <w:tr w:rsidR="00886BFC" w14:paraId="6CEA0CDC" w14:textId="77777777" w:rsidTr="002B578A">
        <w:tc>
          <w:tcPr>
            <w:tcW w:w="562" w:type="dxa"/>
            <w:vMerge/>
          </w:tcPr>
          <w:p w14:paraId="1477272D" w14:textId="77777777" w:rsidR="00886BFC" w:rsidRPr="002B578A" w:rsidRDefault="00886BFC">
            <w:pPr>
              <w:rPr>
                <w:rFonts w:ascii="Arial" w:hAnsi="Arial" w:cs="Arial"/>
                <w:sz w:val="20"/>
                <w:szCs w:val="20"/>
              </w:rPr>
            </w:pPr>
          </w:p>
        </w:tc>
        <w:tc>
          <w:tcPr>
            <w:tcW w:w="2268" w:type="dxa"/>
            <w:vMerge/>
          </w:tcPr>
          <w:p w14:paraId="3A26B567" w14:textId="77777777" w:rsidR="00886BFC" w:rsidRPr="002B578A" w:rsidRDefault="00886BFC">
            <w:pPr>
              <w:rPr>
                <w:rFonts w:ascii="Arial" w:hAnsi="Arial" w:cs="Arial"/>
                <w:sz w:val="20"/>
                <w:szCs w:val="20"/>
              </w:rPr>
            </w:pPr>
          </w:p>
        </w:tc>
        <w:tc>
          <w:tcPr>
            <w:tcW w:w="5245" w:type="dxa"/>
          </w:tcPr>
          <w:p w14:paraId="7A09F1E7" w14:textId="0644E1A0" w:rsidR="00886BFC" w:rsidRPr="002B578A" w:rsidRDefault="00C8028C" w:rsidP="002B578A">
            <w:pPr>
              <w:rPr>
                <w:rFonts w:ascii="Arial" w:hAnsi="Arial" w:cs="Arial"/>
                <w:sz w:val="20"/>
                <w:szCs w:val="20"/>
              </w:rPr>
            </w:pPr>
            <w:r w:rsidRPr="00C8028C">
              <w:rPr>
                <w:rFonts w:ascii="Arial" w:hAnsi="Arial" w:cs="Arial"/>
                <w:sz w:val="20"/>
                <w:szCs w:val="20"/>
              </w:rPr>
              <w:t>Czy typ projektu jest zgodny z zapisami, określonymi w programie FEdP oraz w Regulaminie wyboru projektów?</w:t>
            </w:r>
          </w:p>
        </w:tc>
        <w:tc>
          <w:tcPr>
            <w:tcW w:w="1418" w:type="dxa"/>
          </w:tcPr>
          <w:p w14:paraId="6A9221AD" w14:textId="2DD0DA89" w:rsidR="00886BFC" w:rsidRPr="002B578A" w:rsidRDefault="00C8028C">
            <w:pPr>
              <w:rPr>
                <w:rFonts w:ascii="Arial" w:hAnsi="Arial" w:cs="Arial"/>
                <w:sz w:val="20"/>
                <w:szCs w:val="20"/>
              </w:rPr>
            </w:pPr>
            <w:r w:rsidRPr="001B1A48">
              <w:rPr>
                <w:rFonts w:ascii="Arial" w:hAnsi="Arial" w:cs="Arial"/>
                <w:b/>
                <w:sz w:val="20"/>
                <w:szCs w:val="20"/>
              </w:rPr>
              <w:t>TAK/NIE</w:t>
            </w:r>
          </w:p>
        </w:tc>
        <w:tc>
          <w:tcPr>
            <w:tcW w:w="4394" w:type="dxa"/>
          </w:tcPr>
          <w:p w14:paraId="1D614496" w14:textId="77777777" w:rsidR="00C8028C" w:rsidRDefault="00C8028C" w:rsidP="00C8028C">
            <w:pPr>
              <w:rPr>
                <w:rFonts w:ascii="Arial" w:hAnsi="Arial" w:cs="Arial"/>
                <w:sz w:val="20"/>
                <w:szCs w:val="20"/>
              </w:rPr>
            </w:pPr>
            <w:r w:rsidRPr="00FB2AFB">
              <w:rPr>
                <w:rFonts w:ascii="Arial" w:hAnsi="Arial" w:cs="Arial"/>
                <w:sz w:val="20"/>
                <w:szCs w:val="20"/>
              </w:rPr>
              <w:t xml:space="preserve">Brak możliwości korekty. </w:t>
            </w:r>
          </w:p>
          <w:p w14:paraId="3790EC89" w14:textId="77777777" w:rsidR="00C8028C" w:rsidRPr="00FB2AFB" w:rsidRDefault="00C8028C" w:rsidP="00C8028C">
            <w:pPr>
              <w:rPr>
                <w:rFonts w:ascii="Arial" w:hAnsi="Arial" w:cs="Arial"/>
                <w:sz w:val="20"/>
                <w:szCs w:val="20"/>
              </w:rPr>
            </w:pPr>
          </w:p>
          <w:p w14:paraId="0322E64F" w14:textId="4DCF0688" w:rsidR="00886BFC" w:rsidRPr="008D47F7" w:rsidRDefault="00C8028C" w:rsidP="00C8028C">
            <w:pPr>
              <w:rPr>
                <w:rFonts w:ascii="Arial" w:hAnsi="Arial" w:cs="Arial"/>
                <w:sz w:val="20"/>
                <w:szCs w:val="20"/>
              </w:rPr>
            </w:pPr>
            <w:r w:rsidRPr="00FB2AFB">
              <w:rPr>
                <w:rFonts w:ascii="Arial" w:hAnsi="Arial" w:cs="Arial"/>
                <w:sz w:val="20"/>
                <w:szCs w:val="20"/>
              </w:rPr>
              <w:t xml:space="preserve">Spełnienie </w:t>
            </w:r>
            <w:r w:rsidRPr="00FB2AFB">
              <w:rPr>
                <w:rFonts w:ascii="Arial" w:hAnsi="Arial" w:cs="Arial"/>
                <w:bCs/>
                <w:sz w:val="20"/>
                <w:szCs w:val="20"/>
              </w:rPr>
              <w:t>warunku</w:t>
            </w:r>
            <w:r w:rsidRPr="00FB2AFB">
              <w:rPr>
                <w:rFonts w:ascii="Arial" w:hAnsi="Arial" w:cs="Arial"/>
                <w:sz w:val="20"/>
                <w:szCs w:val="20"/>
              </w:rPr>
              <w:t xml:space="preserve"> weryfikowane jest na moment </w:t>
            </w:r>
            <w:r>
              <w:rPr>
                <w:rFonts w:ascii="Arial" w:hAnsi="Arial" w:cs="Arial"/>
                <w:sz w:val="20"/>
                <w:szCs w:val="20"/>
              </w:rPr>
              <w:t>oceny</w:t>
            </w:r>
            <w:r w:rsidRPr="00FB2AFB">
              <w:rPr>
                <w:rFonts w:ascii="Arial" w:hAnsi="Arial" w:cs="Arial"/>
                <w:sz w:val="20"/>
                <w:szCs w:val="20"/>
              </w:rPr>
              <w:t xml:space="preserve"> wniosku o dofinansowanie</w:t>
            </w:r>
            <w:r>
              <w:rPr>
                <w:rFonts w:ascii="Arial" w:hAnsi="Arial" w:cs="Arial"/>
                <w:sz w:val="20"/>
                <w:szCs w:val="20"/>
              </w:rPr>
              <w:t xml:space="preserve"> </w:t>
            </w:r>
            <w:r w:rsidRPr="00827B34">
              <w:rPr>
                <w:rFonts w:ascii="Arial" w:hAnsi="Arial" w:cs="Arial"/>
                <w:bCs/>
                <w:sz w:val="20"/>
                <w:szCs w:val="20"/>
              </w:rPr>
              <w:t>na podstawie zapisów wniosku o dofinansowanie</w:t>
            </w:r>
            <w:r>
              <w:rPr>
                <w:rFonts w:ascii="Arial" w:hAnsi="Arial" w:cs="Arial"/>
                <w:bCs/>
                <w:sz w:val="20"/>
                <w:szCs w:val="20"/>
              </w:rPr>
              <w:t xml:space="preserve"> i dokumentów składanych wraz z wnioskiem </w:t>
            </w:r>
            <w:r>
              <w:rPr>
                <w:rFonts w:ascii="Arial" w:hAnsi="Arial" w:cs="Arial"/>
                <w:sz w:val="20"/>
                <w:szCs w:val="20"/>
              </w:rPr>
              <w:t xml:space="preserve">i powinno być utrzymane do końca </w:t>
            </w:r>
            <w:r w:rsidRPr="001C00D7">
              <w:rPr>
                <w:rFonts w:ascii="Arial" w:hAnsi="Arial" w:cs="Arial"/>
                <w:sz w:val="20"/>
                <w:szCs w:val="20"/>
              </w:rPr>
              <w:t xml:space="preserve">okresu </w:t>
            </w:r>
            <w:r w:rsidRPr="00E94225">
              <w:rPr>
                <w:rFonts w:ascii="Arial" w:hAnsi="Arial" w:cs="Arial"/>
                <w:sz w:val="20"/>
                <w:szCs w:val="20"/>
              </w:rPr>
              <w:t>trwałości projektu.</w:t>
            </w:r>
          </w:p>
        </w:tc>
      </w:tr>
      <w:tr w:rsidR="00886BFC" w14:paraId="78DD6B73" w14:textId="77777777" w:rsidTr="002B578A">
        <w:tc>
          <w:tcPr>
            <w:tcW w:w="562" w:type="dxa"/>
            <w:vMerge/>
          </w:tcPr>
          <w:p w14:paraId="77FFD157" w14:textId="77777777" w:rsidR="00886BFC" w:rsidRPr="002B578A" w:rsidRDefault="00886BFC">
            <w:pPr>
              <w:rPr>
                <w:rFonts w:ascii="Arial" w:hAnsi="Arial" w:cs="Arial"/>
                <w:sz w:val="20"/>
                <w:szCs w:val="20"/>
              </w:rPr>
            </w:pPr>
          </w:p>
        </w:tc>
        <w:tc>
          <w:tcPr>
            <w:tcW w:w="2268" w:type="dxa"/>
            <w:vMerge/>
          </w:tcPr>
          <w:p w14:paraId="2C0EEBCB" w14:textId="77777777" w:rsidR="00886BFC" w:rsidRPr="002B578A" w:rsidRDefault="00886BFC">
            <w:pPr>
              <w:rPr>
                <w:rFonts w:ascii="Arial" w:hAnsi="Arial" w:cs="Arial"/>
                <w:sz w:val="20"/>
                <w:szCs w:val="20"/>
              </w:rPr>
            </w:pPr>
          </w:p>
        </w:tc>
        <w:tc>
          <w:tcPr>
            <w:tcW w:w="5245" w:type="dxa"/>
          </w:tcPr>
          <w:p w14:paraId="731A5D77" w14:textId="77777777" w:rsidR="00C8028C" w:rsidRPr="001B1A48" w:rsidRDefault="00C8028C" w:rsidP="00C8028C">
            <w:pPr>
              <w:pStyle w:val="Default"/>
              <w:jc w:val="both"/>
              <w:rPr>
                <w:rFonts w:ascii="Arial" w:hAnsi="Arial" w:cs="Arial"/>
                <w:sz w:val="20"/>
                <w:szCs w:val="20"/>
              </w:rPr>
            </w:pPr>
            <w:r w:rsidRPr="001B1A48">
              <w:rPr>
                <w:rFonts w:ascii="Arial" w:hAnsi="Arial" w:cs="Arial"/>
                <w:sz w:val="20"/>
                <w:szCs w:val="20"/>
              </w:rPr>
              <w:t xml:space="preserve">Czy działalność Wnioskodawcy dotycząca projektu nie stanowi działalności wykluczonej z możliwości wsparcia </w:t>
            </w:r>
            <w:r w:rsidRPr="001B1A48">
              <w:rPr>
                <w:rFonts w:ascii="Arial" w:hAnsi="Arial" w:cs="Arial"/>
                <w:sz w:val="20"/>
                <w:szCs w:val="20"/>
              </w:rPr>
              <w:br/>
              <w:t>o których mowa w:</w:t>
            </w:r>
          </w:p>
          <w:p w14:paraId="558082DC" w14:textId="77777777" w:rsidR="00C8028C" w:rsidRPr="001B1A48" w:rsidRDefault="00C8028C" w:rsidP="00C8028C">
            <w:pPr>
              <w:pStyle w:val="Default"/>
              <w:numPr>
                <w:ilvl w:val="0"/>
                <w:numId w:val="22"/>
              </w:numPr>
              <w:ind w:left="322" w:hanging="284"/>
              <w:jc w:val="both"/>
              <w:rPr>
                <w:rFonts w:ascii="Arial" w:hAnsi="Arial" w:cs="Arial"/>
                <w:bCs/>
                <w:sz w:val="20"/>
                <w:szCs w:val="20"/>
              </w:rPr>
            </w:pPr>
            <w:r w:rsidRPr="001B1A48">
              <w:rPr>
                <w:rFonts w:ascii="Arial" w:hAnsi="Arial" w:cs="Arial"/>
                <w:bCs/>
                <w:sz w:val="20"/>
                <w:szCs w:val="20"/>
              </w:rPr>
              <w:t>art. 1 Rozporządzenia KE (UE) Nr 651/2014 z dnia 17 czerwca 2014 r. uznające niektóre rodzaje pomocy za zgodne z rynkiem wewnętrznym w zastosowaniu art. 107 i 108 Traktatu;</w:t>
            </w:r>
          </w:p>
          <w:p w14:paraId="3E2909AA" w14:textId="77777777" w:rsidR="00C8028C" w:rsidRPr="001B1A48" w:rsidRDefault="00C8028C" w:rsidP="00C8028C">
            <w:pPr>
              <w:pStyle w:val="Default"/>
              <w:numPr>
                <w:ilvl w:val="0"/>
                <w:numId w:val="22"/>
              </w:numPr>
              <w:ind w:left="322" w:hanging="284"/>
              <w:jc w:val="both"/>
              <w:rPr>
                <w:rFonts w:ascii="Arial" w:hAnsi="Arial" w:cs="Arial"/>
                <w:sz w:val="20"/>
                <w:szCs w:val="20"/>
              </w:rPr>
            </w:pPr>
            <w:r w:rsidRPr="001B1A48">
              <w:rPr>
                <w:rFonts w:ascii="Arial" w:hAnsi="Arial" w:cs="Arial"/>
                <w:sz w:val="20"/>
                <w:szCs w:val="20"/>
              </w:rPr>
              <w:t xml:space="preserve">art. 1 Rozporządzenia Komisji (UE) nr 1407/2013 z dnia 18 grudnia 2013 r. w sprawie stosowania art. 107 i 108 Traktatu o funkcjonowaniu Unii Europejskiej do pomocy de </w:t>
            </w:r>
            <w:proofErr w:type="spellStart"/>
            <w:r w:rsidRPr="001B1A48">
              <w:rPr>
                <w:rFonts w:ascii="Arial" w:hAnsi="Arial" w:cs="Arial"/>
                <w:sz w:val="20"/>
                <w:szCs w:val="20"/>
              </w:rPr>
              <w:t>minimis</w:t>
            </w:r>
            <w:proofErr w:type="spellEnd"/>
            <w:r w:rsidRPr="001B1A48">
              <w:rPr>
                <w:rFonts w:ascii="Arial" w:hAnsi="Arial" w:cs="Arial"/>
                <w:sz w:val="20"/>
                <w:szCs w:val="20"/>
              </w:rPr>
              <w:t>;</w:t>
            </w:r>
          </w:p>
          <w:p w14:paraId="5378A7E2" w14:textId="47648D22" w:rsidR="00886BFC" w:rsidRPr="002B578A" w:rsidRDefault="00C8028C" w:rsidP="00C8028C">
            <w:pPr>
              <w:rPr>
                <w:rFonts w:ascii="Arial" w:hAnsi="Arial" w:cs="Arial"/>
                <w:sz w:val="20"/>
                <w:szCs w:val="20"/>
              </w:rPr>
            </w:pPr>
            <w:r w:rsidRPr="001B1A48">
              <w:rPr>
                <w:rFonts w:ascii="Arial" w:hAnsi="Arial" w:cs="Arial"/>
                <w:sz w:val="20"/>
                <w:szCs w:val="20"/>
              </w:rPr>
              <w:t>art. 7 ust. 1 Rozporządzenia Parlamentu Europejskiego i Rady (UE) nr 2021/1058 z dnia 24 czerwca 2021r. w sprawie Europejskiego Funduszu Regionalnego i Funduszu Spójności?</w:t>
            </w:r>
          </w:p>
        </w:tc>
        <w:tc>
          <w:tcPr>
            <w:tcW w:w="1418" w:type="dxa"/>
          </w:tcPr>
          <w:p w14:paraId="56CD5A79" w14:textId="0BC272C5" w:rsidR="00886BFC" w:rsidRPr="002B578A" w:rsidRDefault="00C8028C">
            <w:pPr>
              <w:rPr>
                <w:rFonts w:ascii="Arial" w:hAnsi="Arial" w:cs="Arial"/>
                <w:sz w:val="20"/>
                <w:szCs w:val="20"/>
              </w:rPr>
            </w:pPr>
            <w:r w:rsidRPr="001B1A48">
              <w:rPr>
                <w:rFonts w:ascii="Arial" w:hAnsi="Arial" w:cs="Arial"/>
                <w:b/>
                <w:sz w:val="20"/>
                <w:szCs w:val="20"/>
              </w:rPr>
              <w:t>TAK/NIE</w:t>
            </w:r>
          </w:p>
        </w:tc>
        <w:tc>
          <w:tcPr>
            <w:tcW w:w="4394" w:type="dxa"/>
          </w:tcPr>
          <w:p w14:paraId="580695D4" w14:textId="77777777" w:rsidR="00EF6632" w:rsidRPr="00EF6632" w:rsidRDefault="00EF6632" w:rsidP="00EF6632">
            <w:pPr>
              <w:rPr>
                <w:rFonts w:ascii="Arial" w:hAnsi="Arial" w:cs="Arial"/>
                <w:sz w:val="20"/>
                <w:szCs w:val="20"/>
              </w:rPr>
            </w:pPr>
            <w:r w:rsidRPr="00EF6632">
              <w:rPr>
                <w:rFonts w:ascii="Arial" w:hAnsi="Arial" w:cs="Arial"/>
                <w:sz w:val="20"/>
                <w:szCs w:val="20"/>
              </w:rPr>
              <w:t xml:space="preserve">Brak możliwości korekty. </w:t>
            </w:r>
          </w:p>
          <w:p w14:paraId="0FAEC374" w14:textId="77777777" w:rsidR="00EF6632" w:rsidRPr="00EF6632" w:rsidRDefault="00EF6632" w:rsidP="00EF6632">
            <w:pPr>
              <w:rPr>
                <w:rFonts w:ascii="Arial" w:hAnsi="Arial" w:cs="Arial"/>
                <w:sz w:val="20"/>
                <w:szCs w:val="20"/>
              </w:rPr>
            </w:pPr>
          </w:p>
          <w:p w14:paraId="3E8D0006" w14:textId="77777777" w:rsidR="00EF6632" w:rsidRPr="00EF6632" w:rsidRDefault="00EF6632" w:rsidP="00EF6632">
            <w:pPr>
              <w:rPr>
                <w:rFonts w:ascii="Arial" w:hAnsi="Arial" w:cs="Arial"/>
                <w:sz w:val="20"/>
                <w:szCs w:val="20"/>
              </w:rPr>
            </w:pPr>
            <w:r w:rsidRPr="00EF6632">
              <w:rPr>
                <w:rFonts w:ascii="Arial" w:hAnsi="Arial" w:cs="Arial"/>
                <w:sz w:val="20"/>
                <w:szCs w:val="20"/>
              </w:rPr>
              <w:t>W przypadku gdy Wnioskodawca prowadzi działalność wykluczoną z możliwości wsparcia, a działalność dotycząca projektu nie jest wykluczona z możliwości wsparcia, istnieje możliwość korekty w zakresie złożenia deklaracji o zapewnieniu rozdzielności rachunkowej obu rodzajów działalności.</w:t>
            </w:r>
          </w:p>
          <w:p w14:paraId="4246B993" w14:textId="77777777" w:rsidR="00EF6632" w:rsidRPr="00EF6632" w:rsidRDefault="00EF6632" w:rsidP="00EF6632">
            <w:pPr>
              <w:rPr>
                <w:rFonts w:ascii="Arial" w:hAnsi="Arial" w:cs="Arial"/>
                <w:sz w:val="20"/>
                <w:szCs w:val="20"/>
              </w:rPr>
            </w:pPr>
          </w:p>
          <w:p w14:paraId="1F14B7D7" w14:textId="2E4A1C9D" w:rsidR="00886BFC" w:rsidRPr="008D47F7" w:rsidRDefault="00EF6632" w:rsidP="00EF6632">
            <w:pPr>
              <w:rPr>
                <w:rFonts w:ascii="Arial" w:hAnsi="Arial" w:cs="Arial"/>
                <w:sz w:val="20"/>
                <w:szCs w:val="20"/>
              </w:rPr>
            </w:pPr>
            <w:r w:rsidRPr="00EF6632">
              <w:rPr>
                <w:rFonts w:ascii="Arial" w:hAnsi="Arial" w:cs="Arial"/>
                <w:sz w:val="20"/>
                <w:szCs w:val="20"/>
              </w:rPr>
              <w:t>Spełnienie warunku weryfikowane jest na moment oceny wniosku o dofinansowanie na podstawie wniosku o dofinansowanie i dokumentów składanych wraz z wnioskiem i powinno być utrzymane do końca okresu trwałości projektu.</w:t>
            </w:r>
          </w:p>
        </w:tc>
      </w:tr>
      <w:tr w:rsidR="00886BFC" w14:paraId="03BD6158" w14:textId="77777777" w:rsidTr="002B578A">
        <w:tc>
          <w:tcPr>
            <w:tcW w:w="562" w:type="dxa"/>
            <w:vMerge/>
          </w:tcPr>
          <w:p w14:paraId="4BB14024" w14:textId="77777777" w:rsidR="00886BFC" w:rsidRPr="002B578A" w:rsidRDefault="00886BFC">
            <w:pPr>
              <w:rPr>
                <w:rFonts w:ascii="Arial" w:hAnsi="Arial" w:cs="Arial"/>
                <w:sz w:val="20"/>
                <w:szCs w:val="20"/>
              </w:rPr>
            </w:pPr>
          </w:p>
        </w:tc>
        <w:tc>
          <w:tcPr>
            <w:tcW w:w="2268" w:type="dxa"/>
            <w:vMerge/>
          </w:tcPr>
          <w:p w14:paraId="69F68FED" w14:textId="77777777" w:rsidR="00886BFC" w:rsidRPr="002B578A" w:rsidRDefault="00886BFC">
            <w:pPr>
              <w:rPr>
                <w:rFonts w:ascii="Arial" w:hAnsi="Arial" w:cs="Arial"/>
                <w:sz w:val="20"/>
                <w:szCs w:val="20"/>
              </w:rPr>
            </w:pPr>
          </w:p>
        </w:tc>
        <w:tc>
          <w:tcPr>
            <w:tcW w:w="5245" w:type="dxa"/>
          </w:tcPr>
          <w:p w14:paraId="32FC5D27" w14:textId="3606300E" w:rsidR="00886BFC" w:rsidRPr="002B578A" w:rsidRDefault="00EF6632" w:rsidP="002B578A">
            <w:pPr>
              <w:rPr>
                <w:rFonts w:ascii="Arial" w:hAnsi="Arial" w:cs="Arial"/>
                <w:sz w:val="20"/>
                <w:szCs w:val="20"/>
              </w:rPr>
            </w:pPr>
            <w:r w:rsidRPr="00EF6632">
              <w:rPr>
                <w:rFonts w:ascii="Arial" w:hAnsi="Arial" w:cs="Arial"/>
                <w:sz w:val="20"/>
                <w:szCs w:val="20"/>
              </w:rPr>
              <w:t>Czy projekt będzie realizowany w granicach administracyjnych województwa podlaskiego, w tym na obszarze określonym w Regulaminie wyboru projektów (o ile Regulamin wyboru projektów zawęża miejsce realizacji)?</w:t>
            </w:r>
          </w:p>
        </w:tc>
        <w:tc>
          <w:tcPr>
            <w:tcW w:w="1418" w:type="dxa"/>
          </w:tcPr>
          <w:p w14:paraId="168E63C8" w14:textId="0B44BFA9" w:rsidR="00886BFC" w:rsidRPr="00EF6632" w:rsidRDefault="00EF6632">
            <w:pPr>
              <w:rPr>
                <w:rFonts w:ascii="Arial" w:hAnsi="Arial" w:cs="Arial"/>
                <w:b/>
                <w:bCs/>
                <w:sz w:val="20"/>
                <w:szCs w:val="20"/>
              </w:rPr>
            </w:pPr>
            <w:r w:rsidRPr="00EF6632">
              <w:rPr>
                <w:rFonts w:ascii="Arial" w:hAnsi="Arial" w:cs="Arial"/>
                <w:b/>
                <w:bCs/>
                <w:sz w:val="20"/>
                <w:szCs w:val="20"/>
              </w:rPr>
              <w:t>TAK/NIE</w:t>
            </w:r>
          </w:p>
        </w:tc>
        <w:tc>
          <w:tcPr>
            <w:tcW w:w="4394" w:type="dxa"/>
          </w:tcPr>
          <w:p w14:paraId="42A47190" w14:textId="77777777" w:rsidR="00EF6632" w:rsidRDefault="00EF6632" w:rsidP="00EF6632">
            <w:pPr>
              <w:rPr>
                <w:rFonts w:ascii="Arial" w:eastAsia="PMingLiU" w:hAnsi="Arial" w:cs="Arial"/>
                <w:sz w:val="20"/>
                <w:szCs w:val="20"/>
                <w:lang w:eastAsia="zh-TW"/>
              </w:rPr>
            </w:pPr>
            <w:r w:rsidRPr="00E94225">
              <w:rPr>
                <w:rFonts w:ascii="Arial" w:eastAsia="PMingLiU" w:hAnsi="Arial" w:cs="Arial"/>
                <w:sz w:val="20"/>
                <w:szCs w:val="20"/>
                <w:lang w:eastAsia="zh-TW"/>
              </w:rPr>
              <w:t>Brak możliwości korekty</w:t>
            </w:r>
            <w:r>
              <w:rPr>
                <w:rFonts w:ascii="Arial" w:eastAsia="PMingLiU" w:hAnsi="Arial" w:cs="Arial"/>
                <w:sz w:val="20"/>
                <w:szCs w:val="20"/>
                <w:lang w:eastAsia="zh-TW"/>
              </w:rPr>
              <w:t>.</w:t>
            </w:r>
          </w:p>
          <w:p w14:paraId="39A58BF0" w14:textId="77777777" w:rsidR="00EF6632" w:rsidRPr="00E94225" w:rsidRDefault="00EF6632" w:rsidP="00EF6632">
            <w:pPr>
              <w:rPr>
                <w:rFonts w:ascii="Arial" w:eastAsia="PMingLiU" w:hAnsi="Arial" w:cs="Arial"/>
                <w:sz w:val="20"/>
                <w:szCs w:val="20"/>
                <w:lang w:eastAsia="zh-TW"/>
              </w:rPr>
            </w:pPr>
          </w:p>
          <w:p w14:paraId="6F96B57D" w14:textId="1EF63BE0" w:rsidR="00886BFC" w:rsidRPr="008D47F7" w:rsidRDefault="00EF6632" w:rsidP="00EF6632">
            <w:pPr>
              <w:rPr>
                <w:rFonts w:ascii="Arial" w:hAnsi="Arial" w:cs="Arial"/>
                <w:sz w:val="20"/>
                <w:szCs w:val="20"/>
              </w:rPr>
            </w:pPr>
            <w:r w:rsidRPr="00FB2AFB">
              <w:rPr>
                <w:rFonts w:ascii="Arial" w:hAnsi="Arial" w:cs="Arial"/>
                <w:sz w:val="20"/>
                <w:szCs w:val="20"/>
              </w:rPr>
              <w:t xml:space="preserve">Spełnienie </w:t>
            </w:r>
            <w:r w:rsidRPr="00FB2AFB">
              <w:rPr>
                <w:rFonts w:ascii="Arial" w:hAnsi="Arial" w:cs="Arial"/>
                <w:bCs/>
                <w:sz w:val="20"/>
                <w:szCs w:val="20"/>
              </w:rPr>
              <w:t>warunku</w:t>
            </w:r>
            <w:r w:rsidRPr="00FB2AFB">
              <w:rPr>
                <w:rFonts w:ascii="Arial" w:hAnsi="Arial" w:cs="Arial"/>
                <w:sz w:val="20"/>
                <w:szCs w:val="20"/>
              </w:rPr>
              <w:t xml:space="preserve"> weryfikowane jest na moment </w:t>
            </w:r>
            <w:r>
              <w:rPr>
                <w:rFonts w:ascii="Arial" w:hAnsi="Arial" w:cs="Arial"/>
                <w:sz w:val="20"/>
                <w:szCs w:val="20"/>
              </w:rPr>
              <w:t>oceny</w:t>
            </w:r>
            <w:r w:rsidRPr="00FB2AFB">
              <w:rPr>
                <w:rFonts w:ascii="Arial" w:hAnsi="Arial" w:cs="Arial"/>
                <w:sz w:val="20"/>
                <w:szCs w:val="20"/>
              </w:rPr>
              <w:t xml:space="preserve"> wniosku o dofinansowanie</w:t>
            </w:r>
            <w:r>
              <w:rPr>
                <w:rFonts w:ascii="Arial" w:hAnsi="Arial" w:cs="Arial"/>
                <w:sz w:val="20"/>
                <w:szCs w:val="20"/>
              </w:rPr>
              <w:t xml:space="preserve"> na podstawie zapisów </w:t>
            </w:r>
            <w:r w:rsidRPr="00827B34">
              <w:rPr>
                <w:rFonts w:ascii="Arial" w:hAnsi="Arial" w:cs="Arial"/>
                <w:bCs/>
                <w:sz w:val="20"/>
                <w:szCs w:val="20"/>
              </w:rPr>
              <w:t>wniosku o dofinansowanie</w:t>
            </w:r>
            <w:r>
              <w:rPr>
                <w:rFonts w:ascii="Arial" w:hAnsi="Arial" w:cs="Arial"/>
                <w:bCs/>
                <w:sz w:val="20"/>
                <w:szCs w:val="20"/>
              </w:rPr>
              <w:t xml:space="preserve"> i dokumentów składanych wraz z wnioskiem</w:t>
            </w:r>
            <w:r w:rsidRPr="00FB2AFB">
              <w:rPr>
                <w:rFonts w:ascii="Arial" w:hAnsi="Arial" w:cs="Arial"/>
                <w:sz w:val="20"/>
                <w:szCs w:val="20"/>
              </w:rPr>
              <w:t xml:space="preserve"> </w:t>
            </w:r>
            <w:r>
              <w:rPr>
                <w:rFonts w:ascii="Arial" w:hAnsi="Arial" w:cs="Arial"/>
                <w:sz w:val="20"/>
                <w:szCs w:val="20"/>
              </w:rPr>
              <w:t xml:space="preserve">i powinno być utrzymane do końca </w:t>
            </w:r>
            <w:r w:rsidRPr="001C00D7">
              <w:rPr>
                <w:rFonts w:ascii="Arial" w:hAnsi="Arial" w:cs="Arial"/>
                <w:sz w:val="20"/>
                <w:szCs w:val="20"/>
              </w:rPr>
              <w:t xml:space="preserve">okresu </w:t>
            </w:r>
            <w:r w:rsidRPr="00FB2AFB">
              <w:rPr>
                <w:rFonts w:ascii="Arial" w:hAnsi="Arial" w:cs="Arial"/>
                <w:sz w:val="20"/>
                <w:szCs w:val="20"/>
              </w:rPr>
              <w:t>trwałości projektu</w:t>
            </w:r>
            <w:r>
              <w:rPr>
                <w:rFonts w:ascii="Arial" w:hAnsi="Arial" w:cs="Arial"/>
                <w:sz w:val="20"/>
                <w:szCs w:val="20"/>
              </w:rPr>
              <w:t>.</w:t>
            </w:r>
          </w:p>
        </w:tc>
      </w:tr>
      <w:tr w:rsidR="006559FF" w14:paraId="352EA541" w14:textId="77777777" w:rsidTr="002B578A">
        <w:tc>
          <w:tcPr>
            <w:tcW w:w="562" w:type="dxa"/>
          </w:tcPr>
          <w:p w14:paraId="15518AA0" w14:textId="184F72CA" w:rsidR="006559FF" w:rsidRPr="002B578A" w:rsidRDefault="0044237F">
            <w:pPr>
              <w:rPr>
                <w:rFonts w:ascii="Arial" w:hAnsi="Arial" w:cs="Arial"/>
                <w:sz w:val="20"/>
                <w:szCs w:val="20"/>
              </w:rPr>
            </w:pPr>
            <w:r>
              <w:rPr>
                <w:rFonts w:ascii="Arial" w:hAnsi="Arial" w:cs="Arial"/>
                <w:sz w:val="20"/>
                <w:szCs w:val="20"/>
              </w:rPr>
              <w:t>3.</w:t>
            </w:r>
          </w:p>
        </w:tc>
        <w:tc>
          <w:tcPr>
            <w:tcW w:w="2268" w:type="dxa"/>
          </w:tcPr>
          <w:p w14:paraId="743FD4D8" w14:textId="076872E1" w:rsidR="006559FF" w:rsidRPr="00D162F8" w:rsidRDefault="0044237F">
            <w:pPr>
              <w:rPr>
                <w:rFonts w:ascii="Arial" w:hAnsi="Arial" w:cs="Arial"/>
                <w:b/>
                <w:bCs/>
                <w:sz w:val="20"/>
                <w:szCs w:val="20"/>
              </w:rPr>
            </w:pPr>
            <w:r w:rsidRPr="00D162F8">
              <w:rPr>
                <w:rFonts w:ascii="Arial" w:hAnsi="Arial" w:cs="Arial"/>
                <w:b/>
                <w:bCs/>
                <w:sz w:val="20"/>
                <w:szCs w:val="20"/>
              </w:rPr>
              <w:t>Wartość projektu i poziom dofinansowania</w:t>
            </w:r>
          </w:p>
        </w:tc>
        <w:tc>
          <w:tcPr>
            <w:tcW w:w="5245" w:type="dxa"/>
          </w:tcPr>
          <w:p w14:paraId="77C2BBB1" w14:textId="77777777" w:rsidR="00EF6632" w:rsidRPr="001B1A48" w:rsidRDefault="00EF6632" w:rsidP="00EF6632">
            <w:pPr>
              <w:rPr>
                <w:rFonts w:ascii="Arial" w:hAnsi="Arial" w:cs="Arial"/>
                <w:sz w:val="20"/>
                <w:szCs w:val="20"/>
              </w:rPr>
            </w:pPr>
            <w:r w:rsidRPr="001B1A48">
              <w:rPr>
                <w:rFonts w:ascii="Arial" w:hAnsi="Arial" w:cs="Arial"/>
                <w:sz w:val="20"/>
                <w:szCs w:val="20"/>
              </w:rPr>
              <w:t>Czy wartość projektu, kosztów kwalifikowalnych, wysokość wsparcia oraz poziom dofinansowania są zgodne z limitami określonymi w programie FEdP, Szczegółowym Opisie Priorytetów FEdP oraz w Regulaminie wyboru projektów?</w:t>
            </w:r>
          </w:p>
          <w:p w14:paraId="4FD54F90" w14:textId="77777777" w:rsidR="006559FF" w:rsidRPr="002B578A" w:rsidRDefault="006559FF" w:rsidP="002B578A">
            <w:pPr>
              <w:rPr>
                <w:rFonts w:ascii="Arial" w:hAnsi="Arial" w:cs="Arial"/>
                <w:sz w:val="20"/>
                <w:szCs w:val="20"/>
              </w:rPr>
            </w:pPr>
          </w:p>
        </w:tc>
        <w:tc>
          <w:tcPr>
            <w:tcW w:w="1418" w:type="dxa"/>
          </w:tcPr>
          <w:p w14:paraId="455A3322" w14:textId="0D7210A1" w:rsidR="006559FF" w:rsidRPr="002B578A" w:rsidRDefault="00EF6632">
            <w:pPr>
              <w:rPr>
                <w:rFonts w:ascii="Arial" w:hAnsi="Arial" w:cs="Arial"/>
                <w:sz w:val="20"/>
                <w:szCs w:val="20"/>
              </w:rPr>
            </w:pPr>
            <w:r w:rsidRPr="001B1A48">
              <w:rPr>
                <w:rFonts w:ascii="Arial" w:hAnsi="Arial" w:cs="Arial"/>
                <w:b/>
                <w:sz w:val="20"/>
                <w:szCs w:val="20"/>
              </w:rPr>
              <w:t>TAK/NIE</w:t>
            </w:r>
          </w:p>
        </w:tc>
        <w:tc>
          <w:tcPr>
            <w:tcW w:w="4394" w:type="dxa"/>
          </w:tcPr>
          <w:p w14:paraId="36732529" w14:textId="77777777" w:rsidR="00761414" w:rsidRPr="00E94225" w:rsidRDefault="00761414" w:rsidP="00761414">
            <w:pPr>
              <w:rPr>
                <w:rFonts w:ascii="Arial" w:hAnsi="Arial" w:cs="Arial"/>
                <w:sz w:val="20"/>
                <w:szCs w:val="20"/>
              </w:rPr>
            </w:pPr>
            <w:r w:rsidRPr="00E94225">
              <w:rPr>
                <w:rFonts w:ascii="Arial" w:hAnsi="Arial" w:cs="Arial"/>
                <w:sz w:val="20"/>
                <w:szCs w:val="20"/>
              </w:rPr>
              <w:t>Możliwość korekty w zakresie zmniejszenia wartości kosztów kwalifikowalnych projektu o 5% w stosunku do pierwotnej wartości zadeklarowanej w dokumentacji aplikacyjnej.</w:t>
            </w:r>
          </w:p>
          <w:p w14:paraId="7A656863" w14:textId="77777777" w:rsidR="00761414" w:rsidRPr="00E94225" w:rsidRDefault="00761414" w:rsidP="00761414">
            <w:pPr>
              <w:rPr>
                <w:rFonts w:ascii="Arial" w:hAnsi="Arial" w:cs="Arial"/>
                <w:sz w:val="20"/>
                <w:szCs w:val="20"/>
              </w:rPr>
            </w:pPr>
            <w:r w:rsidRPr="00E94225">
              <w:rPr>
                <w:rFonts w:ascii="Arial" w:hAnsi="Arial" w:cs="Arial"/>
                <w:sz w:val="20"/>
                <w:szCs w:val="20"/>
              </w:rPr>
              <w:t>Możliwość korekty w zakresie zmniejszenia poziomu dofinansowania projektu o 5 </w:t>
            </w:r>
            <w:proofErr w:type="spellStart"/>
            <w:r w:rsidRPr="00E94225">
              <w:rPr>
                <w:rFonts w:ascii="Arial" w:hAnsi="Arial" w:cs="Arial"/>
                <w:sz w:val="20"/>
                <w:szCs w:val="20"/>
              </w:rPr>
              <w:t>p.p</w:t>
            </w:r>
            <w:proofErr w:type="spellEnd"/>
            <w:r w:rsidRPr="00E94225">
              <w:rPr>
                <w:rFonts w:ascii="Arial" w:hAnsi="Arial" w:cs="Arial"/>
                <w:sz w:val="20"/>
                <w:szCs w:val="20"/>
              </w:rPr>
              <w:t xml:space="preserve">. w stosunku do pierwotnego poziomu zadeklarowanego w dokumentacji aplikacyjnej. </w:t>
            </w:r>
          </w:p>
          <w:p w14:paraId="1F629DA5" w14:textId="77777777" w:rsidR="00761414" w:rsidRPr="00E94225" w:rsidRDefault="00761414" w:rsidP="00761414">
            <w:pPr>
              <w:rPr>
                <w:rFonts w:ascii="Arial" w:hAnsi="Arial" w:cs="Arial"/>
                <w:sz w:val="20"/>
                <w:szCs w:val="20"/>
              </w:rPr>
            </w:pPr>
          </w:p>
          <w:p w14:paraId="306887CE" w14:textId="25468A33" w:rsidR="006559FF" w:rsidRPr="008D47F7" w:rsidRDefault="00761414" w:rsidP="00761414">
            <w:pPr>
              <w:rPr>
                <w:rFonts w:ascii="Arial" w:hAnsi="Arial" w:cs="Arial"/>
                <w:sz w:val="20"/>
                <w:szCs w:val="20"/>
              </w:rPr>
            </w:pPr>
            <w:r w:rsidRPr="00E94225">
              <w:rPr>
                <w:rFonts w:ascii="Arial" w:hAnsi="Arial" w:cs="Arial"/>
                <w:sz w:val="20"/>
                <w:szCs w:val="20"/>
              </w:rPr>
              <w:t xml:space="preserve">Spełnienie kryterium weryfikowane jest na moment </w:t>
            </w:r>
            <w:r>
              <w:rPr>
                <w:rFonts w:ascii="Arial" w:hAnsi="Arial" w:cs="Arial"/>
                <w:sz w:val="20"/>
                <w:szCs w:val="20"/>
              </w:rPr>
              <w:t>oceny</w:t>
            </w:r>
            <w:r w:rsidRPr="00E94225">
              <w:rPr>
                <w:rFonts w:ascii="Arial" w:hAnsi="Arial" w:cs="Arial"/>
                <w:sz w:val="20"/>
                <w:szCs w:val="20"/>
              </w:rPr>
              <w:t xml:space="preserve"> wniosku o dofinansowanie oraz na moment udzielenia wsparcia.</w:t>
            </w:r>
          </w:p>
        </w:tc>
      </w:tr>
      <w:tr w:rsidR="00E1064D" w14:paraId="1A44E518" w14:textId="77777777" w:rsidTr="002B578A">
        <w:tc>
          <w:tcPr>
            <w:tcW w:w="562" w:type="dxa"/>
            <w:vMerge w:val="restart"/>
          </w:tcPr>
          <w:p w14:paraId="3F75C3A2" w14:textId="4DF44DC1" w:rsidR="00E1064D" w:rsidRPr="002B578A" w:rsidRDefault="00E1064D">
            <w:pPr>
              <w:rPr>
                <w:rFonts w:ascii="Arial" w:hAnsi="Arial" w:cs="Arial"/>
                <w:sz w:val="20"/>
                <w:szCs w:val="20"/>
              </w:rPr>
            </w:pPr>
            <w:r>
              <w:rPr>
                <w:rFonts w:ascii="Arial" w:hAnsi="Arial" w:cs="Arial"/>
                <w:sz w:val="20"/>
                <w:szCs w:val="20"/>
              </w:rPr>
              <w:t>4.</w:t>
            </w:r>
          </w:p>
        </w:tc>
        <w:tc>
          <w:tcPr>
            <w:tcW w:w="2268" w:type="dxa"/>
            <w:vMerge w:val="restart"/>
          </w:tcPr>
          <w:p w14:paraId="23DEE975" w14:textId="4A07CEE9" w:rsidR="00E1064D" w:rsidRPr="00D162F8" w:rsidRDefault="00E1064D">
            <w:pPr>
              <w:rPr>
                <w:rFonts w:ascii="Arial" w:hAnsi="Arial" w:cs="Arial"/>
                <w:b/>
                <w:bCs/>
                <w:sz w:val="20"/>
                <w:szCs w:val="20"/>
              </w:rPr>
            </w:pPr>
            <w:r w:rsidRPr="00D162F8">
              <w:rPr>
                <w:rFonts w:ascii="Arial" w:hAnsi="Arial" w:cs="Arial"/>
                <w:b/>
                <w:bCs/>
                <w:sz w:val="20"/>
                <w:szCs w:val="20"/>
              </w:rPr>
              <w:t>Termin i okres realizacji</w:t>
            </w:r>
          </w:p>
        </w:tc>
        <w:tc>
          <w:tcPr>
            <w:tcW w:w="5245" w:type="dxa"/>
          </w:tcPr>
          <w:p w14:paraId="39AEEB8C" w14:textId="5E19D93F" w:rsidR="00E1064D" w:rsidRPr="002B578A" w:rsidRDefault="00761414" w:rsidP="002B578A">
            <w:pPr>
              <w:rPr>
                <w:rFonts w:ascii="Arial" w:hAnsi="Arial" w:cs="Arial"/>
                <w:sz w:val="20"/>
                <w:szCs w:val="20"/>
              </w:rPr>
            </w:pPr>
            <w:r w:rsidRPr="00761414">
              <w:rPr>
                <w:rFonts w:ascii="Arial" w:hAnsi="Arial" w:cs="Arial"/>
                <w:sz w:val="20"/>
                <w:szCs w:val="20"/>
              </w:rPr>
              <w:t>Czy termin rozpoczęcia i zakończenia realizacji projektu są zgodne z okresem kwalifikowalności w okresie programowania 2021-2027 oraz ramami czasowymi określonymi dla programu FEdP oraz w Regulaminie wyboru projektów?</w:t>
            </w:r>
          </w:p>
        </w:tc>
        <w:tc>
          <w:tcPr>
            <w:tcW w:w="1418" w:type="dxa"/>
          </w:tcPr>
          <w:p w14:paraId="068F1CA0" w14:textId="6873CDA8" w:rsidR="00E1064D" w:rsidRPr="002B578A" w:rsidRDefault="00761414">
            <w:pPr>
              <w:rPr>
                <w:rFonts w:ascii="Arial" w:hAnsi="Arial" w:cs="Arial"/>
                <w:sz w:val="20"/>
                <w:szCs w:val="20"/>
              </w:rPr>
            </w:pPr>
            <w:r w:rsidRPr="001B1A48">
              <w:rPr>
                <w:rFonts w:ascii="Arial" w:hAnsi="Arial" w:cs="Arial"/>
                <w:b/>
                <w:sz w:val="20"/>
                <w:szCs w:val="20"/>
              </w:rPr>
              <w:t>TAK/NIE</w:t>
            </w:r>
          </w:p>
        </w:tc>
        <w:tc>
          <w:tcPr>
            <w:tcW w:w="4394" w:type="dxa"/>
          </w:tcPr>
          <w:p w14:paraId="052B3820" w14:textId="77777777" w:rsidR="00761414" w:rsidRDefault="00761414" w:rsidP="00761414">
            <w:pPr>
              <w:rPr>
                <w:rFonts w:ascii="Arial" w:hAnsi="Arial" w:cs="Arial"/>
                <w:sz w:val="20"/>
                <w:szCs w:val="20"/>
              </w:rPr>
            </w:pPr>
            <w:r w:rsidRPr="00E94225">
              <w:rPr>
                <w:rFonts w:ascii="Arial" w:hAnsi="Arial" w:cs="Arial"/>
                <w:sz w:val="20"/>
                <w:szCs w:val="20"/>
              </w:rPr>
              <w:t xml:space="preserve">Brak możliwości korekty. </w:t>
            </w:r>
          </w:p>
          <w:p w14:paraId="6614C8B6" w14:textId="77777777" w:rsidR="00761414" w:rsidRPr="00E94225" w:rsidRDefault="00761414" w:rsidP="00761414">
            <w:pPr>
              <w:rPr>
                <w:rFonts w:ascii="Arial" w:hAnsi="Arial" w:cs="Arial"/>
                <w:sz w:val="20"/>
                <w:szCs w:val="20"/>
              </w:rPr>
            </w:pPr>
          </w:p>
          <w:p w14:paraId="3B49D388" w14:textId="4664EAF3" w:rsidR="00E1064D" w:rsidRPr="008D47F7" w:rsidRDefault="00761414" w:rsidP="00761414">
            <w:pPr>
              <w:rPr>
                <w:rFonts w:ascii="Arial" w:hAnsi="Arial" w:cs="Arial"/>
                <w:sz w:val="20"/>
                <w:szCs w:val="20"/>
              </w:rPr>
            </w:pPr>
            <w:r w:rsidRPr="00823405">
              <w:rPr>
                <w:rFonts w:ascii="Arial" w:hAnsi="Arial" w:cs="Arial"/>
                <w:sz w:val="20"/>
                <w:szCs w:val="20"/>
              </w:rPr>
              <w:t xml:space="preserve">Spełnienie </w:t>
            </w:r>
            <w:r w:rsidRPr="00823405">
              <w:rPr>
                <w:rFonts w:ascii="Arial" w:hAnsi="Arial" w:cs="Arial"/>
                <w:bCs/>
                <w:sz w:val="20"/>
                <w:szCs w:val="20"/>
              </w:rPr>
              <w:t>warunku</w:t>
            </w:r>
            <w:r w:rsidRPr="00823405">
              <w:rPr>
                <w:rFonts w:ascii="Arial" w:hAnsi="Arial" w:cs="Arial"/>
                <w:sz w:val="20"/>
                <w:szCs w:val="20"/>
              </w:rPr>
              <w:t xml:space="preserve"> weryfikowane jest na moment oceny wniosku o dofinansowanie na podstawie zapisów </w:t>
            </w:r>
            <w:r w:rsidRPr="00823405">
              <w:rPr>
                <w:rFonts w:ascii="Arial" w:hAnsi="Arial" w:cs="Arial"/>
                <w:bCs/>
                <w:sz w:val="20"/>
                <w:szCs w:val="20"/>
              </w:rPr>
              <w:t>wniosku o dofinansowanie i dokumentów składanych wraz z wnioskiem</w:t>
            </w:r>
            <w:r w:rsidRPr="00823405">
              <w:rPr>
                <w:rFonts w:ascii="Arial" w:hAnsi="Arial" w:cs="Arial"/>
                <w:sz w:val="20"/>
                <w:szCs w:val="20"/>
              </w:rPr>
              <w:t xml:space="preserve"> i powinno być utrzymane do końca okresu realizacji projektu.</w:t>
            </w:r>
          </w:p>
        </w:tc>
      </w:tr>
      <w:tr w:rsidR="00E1064D" w14:paraId="1F089128" w14:textId="77777777" w:rsidTr="002B578A">
        <w:tc>
          <w:tcPr>
            <w:tcW w:w="562" w:type="dxa"/>
            <w:vMerge/>
          </w:tcPr>
          <w:p w14:paraId="018C9393" w14:textId="77777777" w:rsidR="00E1064D" w:rsidRPr="002B578A" w:rsidRDefault="00E1064D">
            <w:pPr>
              <w:rPr>
                <w:rFonts w:ascii="Arial" w:hAnsi="Arial" w:cs="Arial"/>
                <w:sz w:val="20"/>
                <w:szCs w:val="20"/>
              </w:rPr>
            </w:pPr>
          </w:p>
        </w:tc>
        <w:tc>
          <w:tcPr>
            <w:tcW w:w="2268" w:type="dxa"/>
            <w:vMerge/>
          </w:tcPr>
          <w:p w14:paraId="090629E6" w14:textId="77777777" w:rsidR="00E1064D" w:rsidRPr="002B578A" w:rsidRDefault="00E1064D">
            <w:pPr>
              <w:rPr>
                <w:rFonts w:ascii="Arial" w:hAnsi="Arial" w:cs="Arial"/>
                <w:sz w:val="20"/>
                <w:szCs w:val="20"/>
              </w:rPr>
            </w:pPr>
          </w:p>
        </w:tc>
        <w:tc>
          <w:tcPr>
            <w:tcW w:w="5245" w:type="dxa"/>
          </w:tcPr>
          <w:p w14:paraId="4C821893" w14:textId="35467E1E" w:rsidR="00E1064D" w:rsidRPr="002B578A" w:rsidRDefault="00761414" w:rsidP="002B578A">
            <w:pPr>
              <w:rPr>
                <w:rFonts w:ascii="Arial" w:hAnsi="Arial" w:cs="Arial"/>
                <w:sz w:val="20"/>
                <w:szCs w:val="20"/>
              </w:rPr>
            </w:pPr>
            <w:r w:rsidRPr="001B1A48">
              <w:rPr>
                <w:rFonts w:ascii="Arial" w:hAnsi="Arial" w:cs="Arial"/>
                <w:sz w:val="20"/>
                <w:szCs w:val="20"/>
              </w:rPr>
              <w:t>Czy projekt nie został fizycznie ukończony lub w pełni wdrożony przed przedłożeniem wniosku o dofinansowanie w myśl art. 63 ust. 6 Rozporządzenia Parlamentu Europejskiego i Rady  (UE)  2021/1060?</w:t>
            </w:r>
          </w:p>
        </w:tc>
        <w:tc>
          <w:tcPr>
            <w:tcW w:w="1418" w:type="dxa"/>
          </w:tcPr>
          <w:p w14:paraId="35F59156" w14:textId="53434D88" w:rsidR="00E1064D" w:rsidRPr="002B578A" w:rsidRDefault="00761414">
            <w:pPr>
              <w:rPr>
                <w:rFonts w:ascii="Arial" w:hAnsi="Arial" w:cs="Arial"/>
                <w:sz w:val="20"/>
                <w:szCs w:val="20"/>
              </w:rPr>
            </w:pPr>
            <w:r w:rsidRPr="001B1A48">
              <w:rPr>
                <w:rFonts w:ascii="Arial" w:hAnsi="Arial" w:cs="Arial"/>
                <w:b/>
                <w:sz w:val="20"/>
                <w:szCs w:val="20"/>
              </w:rPr>
              <w:t>TAK/NIE</w:t>
            </w:r>
          </w:p>
        </w:tc>
        <w:tc>
          <w:tcPr>
            <w:tcW w:w="4394" w:type="dxa"/>
          </w:tcPr>
          <w:p w14:paraId="635BA2A8" w14:textId="77777777" w:rsidR="00761414" w:rsidRPr="00761414" w:rsidRDefault="00761414" w:rsidP="00761414">
            <w:pPr>
              <w:rPr>
                <w:rFonts w:ascii="Arial" w:hAnsi="Arial" w:cs="Arial"/>
                <w:sz w:val="20"/>
                <w:szCs w:val="20"/>
              </w:rPr>
            </w:pPr>
            <w:r w:rsidRPr="00761414">
              <w:rPr>
                <w:rFonts w:ascii="Arial" w:hAnsi="Arial" w:cs="Arial"/>
                <w:sz w:val="20"/>
                <w:szCs w:val="20"/>
              </w:rPr>
              <w:t xml:space="preserve">Brak możliwości korekty. </w:t>
            </w:r>
          </w:p>
          <w:p w14:paraId="4D7BEF08" w14:textId="77777777" w:rsidR="00761414" w:rsidRPr="00761414" w:rsidRDefault="00761414" w:rsidP="00761414">
            <w:pPr>
              <w:rPr>
                <w:rFonts w:ascii="Arial" w:hAnsi="Arial" w:cs="Arial"/>
                <w:sz w:val="20"/>
                <w:szCs w:val="20"/>
              </w:rPr>
            </w:pPr>
          </w:p>
          <w:p w14:paraId="28D56ECE" w14:textId="4927AF10" w:rsidR="00E1064D" w:rsidRPr="008D47F7" w:rsidRDefault="00761414" w:rsidP="00761414">
            <w:pPr>
              <w:rPr>
                <w:rFonts w:ascii="Arial" w:hAnsi="Arial" w:cs="Arial"/>
                <w:sz w:val="20"/>
                <w:szCs w:val="20"/>
              </w:rPr>
            </w:pPr>
            <w:r w:rsidRPr="00761414">
              <w:rPr>
                <w:rFonts w:ascii="Arial" w:hAnsi="Arial" w:cs="Arial"/>
                <w:sz w:val="20"/>
                <w:szCs w:val="20"/>
              </w:rPr>
              <w:t>Spełnienie warunku weryfikowane jest na moment oceny wniosku o dofinansowanie na podstawie zapisów wniosku o dofinansowanie i dokumentów składanych wraz z wnioskiem</w:t>
            </w:r>
            <w:r w:rsidR="001E57B2">
              <w:rPr>
                <w:rFonts w:ascii="Arial" w:hAnsi="Arial" w:cs="Arial"/>
                <w:sz w:val="20"/>
                <w:szCs w:val="20"/>
              </w:rPr>
              <w:t xml:space="preserve">. </w:t>
            </w:r>
            <w:r w:rsidRPr="00761414">
              <w:rPr>
                <w:rFonts w:ascii="Arial" w:hAnsi="Arial" w:cs="Arial"/>
                <w:sz w:val="20"/>
                <w:szCs w:val="20"/>
              </w:rPr>
              <w:t xml:space="preserve"> </w:t>
            </w:r>
          </w:p>
        </w:tc>
      </w:tr>
      <w:tr w:rsidR="00E1064D" w14:paraId="46481BC4" w14:textId="77777777" w:rsidTr="002B578A">
        <w:tc>
          <w:tcPr>
            <w:tcW w:w="562" w:type="dxa"/>
            <w:vMerge w:val="restart"/>
          </w:tcPr>
          <w:p w14:paraId="47900FE2" w14:textId="35136948" w:rsidR="00E1064D" w:rsidRPr="002B578A" w:rsidRDefault="00E1064D">
            <w:pPr>
              <w:rPr>
                <w:rFonts w:ascii="Arial" w:hAnsi="Arial" w:cs="Arial"/>
                <w:sz w:val="20"/>
                <w:szCs w:val="20"/>
              </w:rPr>
            </w:pPr>
            <w:r>
              <w:rPr>
                <w:rFonts w:ascii="Arial" w:hAnsi="Arial" w:cs="Arial"/>
                <w:sz w:val="20"/>
                <w:szCs w:val="20"/>
              </w:rPr>
              <w:t>5.</w:t>
            </w:r>
          </w:p>
        </w:tc>
        <w:tc>
          <w:tcPr>
            <w:tcW w:w="2268" w:type="dxa"/>
            <w:vMerge w:val="restart"/>
          </w:tcPr>
          <w:p w14:paraId="7CBE2BFC" w14:textId="6790BE38" w:rsidR="00E1064D" w:rsidRPr="00D162F8" w:rsidRDefault="00E1064D">
            <w:pPr>
              <w:rPr>
                <w:rFonts w:ascii="Arial" w:hAnsi="Arial" w:cs="Arial"/>
                <w:b/>
                <w:bCs/>
                <w:sz w:val="20"/>
                <w:szCs w:val="20"/>
              </w:rPr>
            </w:pPr>
            <w:r w:rsidRPr="00D162F8">
              <w:rPr>
                <w:rFonts w:ascii="Arial" w:hAnsi="Arial" w:cs="Arial"/>
                <w:b/>
                <w:bCs/>
                <w:sz w:val="20"/>
                <w:szCs w:val="20"/>
              </w:rPr>
              <w:t>Pomoc publiczna i efekt zachęty (jeżeli dotyczy)</w:t>
            </w:r>
          </w:p>
        </w:tc>
        <w:tc>
          <w:tcPr>
            <w:tcW w:w="5245" w:type="dxa"/>
          </w:tcPr>
          <w:p w14:paraId="26AA6F6A" w14:textId="120F9E80" w:rsidR="00E1064D" w:rsidRPr="002B578A" w:rsidRDefault="00761414" w:rsidP="002B578A">
            <w:pPr>
              <w:rPr>
                <w:rFonts w:ascii="Arial" w:hAnsi="Arial" w:cs="Arial"/>
                <w:sz w:val="20"/>
                <w:szCs w:val="20"/>
              </w:rPr>
            </w:pPr>
            <w:r w:rsidRPr="001B1A48">
              <w:rPr>
                <w:rFonts w:ascii="Arial" w:hAnsi="Arial" w:cs="Arial"/>
                <w:sz w:val="20"/>
                <w:szCs w:val="20"/>
              </w:rPr>
              <w:t>Czy Wnioskodawca zastosował właściwe rozporządzenie/rozporządzenia pomocowe?</w:t>
            </w:r>
          </w:p>
        </w:tc>
        <w:tc>
          <w:tcPr>
            <w:tcW w:w="1418" w:type="dxa"/>
          </w:tcPr>
          <w:p w14:paraId="7380FB90" w14:textId="7B5834C1" w:rsidR="00E1064D" w:rsidRPr="002B578A" w:rsidRDefault="00761414">
            <w:pPr>
              <w:rPr>
                <w:rFonts w:ascii="Arial" w:hAnsi="Arial" w:cs="Arial"/>
                <w:sz w:val="20"/>
                <w:szCs w:val="20"/>
              </w:rPr>
            </w:pPr>
            <w:r w:rsidRPr="001B1A48">
              <w:rPr>
                <w:rFonts w:ascii="Arial" w:hAnsi="Arial" w:cs="Arial"/>
                <w:b/>
                <w:sz w:val="20"/>
                <w:szCs w:val="20"/>
              </w:rPr>
              <w:t>TAK/NIE/NIE DOTYCZY</w:t>
            </w:r>
          </w:p>
        </w:tc>
        <w:tc>
          <w:tcPr>
            <w:tcW w:w="4394" w:type="dxa"/>
          </w:tcPr>
          <w:p w14:paraId="3DA84AAB" w14:textId="77777777" w:rsidR="00761414" w:rsidRPr="00E94225" w:rsidRDefault="00761414" w:rsidP="00761414">
            <w:pPr>
              <w:rPr>
                <w:rFonts w:ascii="Arial" w:hAnsi="Arial" w:cs="Arial"/>
                <w:sz w:val="20"/>
                <w:szCs w:val="20"/>
              </w:rPr>
            </w:pPr>
            <w:r w:rsidRPr="00E94225">
              <w:rPr>
                <w:rFonts w:ascii="Arial" w:hAnsi="Arial" w:cs="Arial"/>
                <w:sz w:val="20"/>
                <w:szCs w:val="20"/>
              </w:rPr>
              <w:t xml:space="preserve">Możliwość korekty/uzupełnienia </w:t>
            </w:r>
            <w:r w:rsidRPr="00823405">
              <w:rPr>
                <w:rFonts w:ascii="Arial" w:hAnsi="Arial" w:cs="Arial"/>
                <w:sz w:val="20"/>
                <w:szCs w:val="20"/>
              </w:rPr>
              <w:t xml:space="preserve">na etapie oceny wniosku o dofinansowanie. </w:t>
            </w:r>
          </w:p>
          <w:p w14:paraId="363FBD26" w14:textId="7C4554D7" w:rsidR="00E1064D" w:rsidRPr="008D47F7" w:rsidRDefault="00761414" w:rsidP="00761414">
            <w:pPr>
              <w:rPr>
                <w:rFonts w:ascii="Arial" w:hAnsi="Arial" w:cs="Arial"/>
                <w:sz w:val="20"/>
                <w:szCs w:val="20"/>
              </w:rPr>
            </w:pPr>
            <w:r w:rsidRPr="00E94225">
              <w:rPr>
                <w:rFonts w:ascii="Arial" w:hAnsi="Arial" w:cs="Arial"/>
                <w:sz w:val="20"/>
                <w:szCs w:val="20"/>
              </w:rPr>
              <w:t xml:space="preserve">Spełnienie </w:t>
            </w:r>
            <w:r w:rsidRPr="00E94225">
              <w:rPr>
                <w:rFonts w:ascii="Arial" w:hAnsi="Arial" w:cs="Arial"/>
                <w:bCs/>
                <w:sz w:val="20"/>
                <w:szCs w:val="20"/>
              </w:rPr>
              <w:t>warunku</w:t>
            </w:r>
            <w:r w:rsidRPr="00E94225">
              <w:rPr>
                <w:rFonts w:ascii="Arial" w:hAnsi="Arial" w:cs="Arial"/>
                <w:sz w:val="20"/>
                <w:szCs w:val="20"/>
              </w:rPr>
              <w:t xml:space="preserve"> weryfikowane jest </w:t>
            </w:r>
            <w:r w:rsidRPr="00823405">
              <w:rPr>
                <w:rFonts w:ascii="Arial" w:hAnsi="Arial" w:cs="Arial"/>
                <w:sz w:val="20"/>
                <w:szCs w:val="20"/>
              </w:rPr>
              <w:t xml:space="preserve">na podstawie zapisów </w:t>
            </w:r>
            <w:r w:rsidRPr="00823405">
              <w:rPr>
                <w:rFonts w:ascii="Arial" w:hAnsi="Arial" w:cs="Arial"/>
                <w:bCs/>
                <w:sz w:val="20"/>
                <w:szCs w:val="20"/>
              </w:rPr>
              <w:t>wniosku o dofinansowanie i dokumentów składanych wraz z wnioskiem</w:t>
            </w:r>
            <w:r w:rsidRPr="00823405">
              <w:rPr>
                <w:rFonts w:ascii="Arial" w:hAnsi="Arial" w:cs="Arial"/>
                <w:sz w:val="20"/>
                <w:szCs w:val="20"/>
              </w:rPr>
              <w:t xml:space="preserve"> </w:t>
            </w:r>
            <w:r w:rsidRPr="00E94225">
              <w:rPr>
                <w:rFonts w:ascii="Arial" w:hAnsi="Arial" w:cs="Arial"/>
                <w:sz w:val="20"/>
                <w:szCs w:val="20"/>
              </w:rPr>
              <w:t xml:space="preserve">na moment </w:t>
            </w:r>
            <w:r>
              <w:rPr>
                <w:rFonts w:ascii="Arial" w:hAnsi="Arial" w:cs="Arial"/>
                <w:sz w:val="20"/>
                <w:szCs w:val="20"/>
              </w:rPr>
              <w:t>oceny</w:t>
            </w:r>
            <w:r w:rsidRPr="00E94225">
              <w:rPr>
                <w:rFonts w:ascii="Arial" w:hAnsi="Arial" w:cs="Arial"/>
                <w:sz w:val="20"/>
                <w:szCs w:val="20"/>
              </w:rPr>
              <w:t xml:space="preserve"> wniosku o dofinansowanie oraz na moment udzielenia wsparcia.</w:t>
            </w:r>
          </w:p>
        </w:tc>
      </w:tr>
      <w:tr w:rsidR="00E1064D" w14:paraId="64FEA905" w14:textId="77777777" w:rsidTr="002B578A">
        <w:tc>
          <w:tcPr>
            <w:tcW w:w="562" w:type="dxa"/>
            <w:vMerge/>
          </w:tcPr>
          <w:p w14:paraId="6A78E8F3" w14:textId="77777777" w:rsidR="00E1064D" w:rsidRPr="002B578A" w:rsidRDefault="00E1064D">
            <w:pPr>
              <w:rPr>
                <w:rFonts w:ascii="Arial" w:hAnsi="Arial" w:cs="Arial"/>
                <w:sz w:val="20"/>
                <w:szCs w:val="20"/>
              </w:rPr>
            </w:pPr>
          </w:p>
        </w:tc>
        <w:tc>
          <w:tcPr>
            <w:tcW w:w="2268" w:type="dxa"/>
            <w:vMerge/>
          </w:tcPr>
          <w:p w14:paraId="3B8D915D" w14:textId="77777777" w:rsidR="00E1064D" w:rsidRPr="002B578A" w:rsidRDefault="00E1064D">
            <w:pPr>
              <w:rPr>
                <w:rFonts w:ascii="Arial" w:hAnsi="Arial" w:cs="Arial"/>
                <w:sz w:val="20"/>
                <w:szCs w:val="20"/>
              </w:rPr>
            </w:pPr>
          </w:p>
        </w:tc>
        <w:tc>
          <w:tcPr>
            <w:tcW w:w="5245" w:type="dxa"/>
          </w:tcPr>
          <w:p w14:paraId="410E6385" w14:textId="191DE2F8" w:rsidR="00E1064D" w:rsidRPr="002B578A" w:rsidRDefault="00761414" w:rsidP="002B578A">
            <w:pPr>
              <w:rPr>
                <w:rFonts w:ascii="Arial" w:hAnsi="Arial" w:cs="Arial"/>
                <w:sz w:val="20"/>
                <w:szCs w:val="20"/>
              </w:rPr>
            </w:pPr>
            <w:r w:rsidRPr="001B1A48">
              <w:rPr>
                <w:rFonts w:ascii="Arial" w:hAnsi="Arial" w:cs="Arial"/>
                <w:sz w:val="20"/>
                <w:szCs w:val="20"/>
              </w:rPr>
              <w:t>Czy projekt nie został rozpoczęty przed przedłożeniem wniosku o dofinansowanie w myśl art. 6 Rozporządzenia KE (UE) Nr 651/2014 z dnia 17 czerwca 2014 r. uznające niektóre rodzaje pomocy za zgodne z rynkiem wewnętrznym w zastosowaniu art. 107 i 108 Traktatu?</w:t>
            </w:r>
          </w:p>
        </w:tc>
        <w:tc>
          <w:tcPr>
            <w:tcW w:w="1418" w:type="dxa"/>
          </w:tcPr>
          <w:p w14:paraId="600CAAC6" w14:textId="1C82318B" w:rsidR="00E1064D" w:rsidRPr="002B578A" w:rsidRDefault="00761414">
            <w:pPr>
              <w:rPr>
                <w:rFonts w:ascii="Arial" w:hAnsi="Arial" w:cs="Arial"/>
                <w:sz w:val="20"/>
                <w:szCs w:val="20"/>
              </w:rPr>
            </w:pPr>
            <w:r w:rsidRPr="001B1A48">
              <w:rPr>
                <w:rFonts w:ascii="Arial" w:hAnsi="Arial" w:cs="Arial"/>
                <w:b/>
                <w:sz w:val="20"/>
                <w:szCs w:val="20"/>
              </w:rPr>
              <w:t>TAK/NIE/NIE DOTYCZY</w:t>
            </w:r>
          </w:p>
        </w:tc>
        <w:tc>
          <w:tcPr>
            <w:tcW w:w="4394" w:type="dxa"/>
          </w:tcPr>
          <w:p w14:paraId="4BA096B8" w14:textId="77777777" w:rsidR="00761414" w:rsidRDefault="00761414" w:rsidP="00761414">
            <w:pPr>
              <w:rPr>
                <w:rFonts w:ascii="Arial" w:eastAsia="PMingLiU" w:hAnsi="Arial" w:cs="Arial"/>
                <w:sz w:val="20"/>
                <w:szCs w:val="20"/>
                <w:lang w:eastAsia="zh-TW"/>
              </w:rPr>
            </w:pPr>
            <w:r w:rsidRPr="00E94225">
              <w:rPr>
                <w:rFonts w:ascii="Arial" w:eastAsia="PMingLiU" w:hAnsi="Arial" w:cs="Arial"/>
                <w:sz w:val="20"/>
                <w:szCs w:val="20"/>
                <w:lang w:eastAsia="zh-TW"/>
              </w:rPr>
              <w:t xml:space="preserve">Brak możliwości korekty. </w:t>
            </w:r>
          </w:p>
          <w:p w14:paraId="6AC2DDB8" w14:textId="77777777" w:rsidR="00761414" w:rsidRPr="00E94225" w:rsidRDefault="00761414" w:rsidP="00761414">
            <w:pPr>
              <w:rPr>
                <w:rFonts w:ascii="Arial" w:hAnsi="Arial" w:cs="Arial"/>
                <w:sz w:val="20"/>
                <w:szCs w:val="20"/>
              </w:rPr>
            </w:pPr>
          </w:p>
          <w:p w14:paraId="61005661" w14:textId="50C0C39E" w:rsidR="00E1064D" w:rsidRPr="008D47F7" w:rsidRDefault="00761414" w:rsidP="00761414">
            <w:pPr>
              <w:rPr>
                <w:rFonts w:ascii="Arial" w:hAnsi="Arial" w:cs="Arial"/>
                <w:sz w:val="20"/>
                <w:szCs w:val="20"/>
              </w:rPr>
            </w:pPr>
            <w:r w:rsidRPr="00823405">
              <w:rPr>
                <w:rFonts w:ascii="Arial" w:hAnsi="Arial" w:cs="Arial"/>
                <w:sz w:val="20"/>
                <w:szCs w:val="20"/>
              </w:rPr>
              <w:t xml:space="preserve">Spełnienie </w:t>
            </w:r>
            <w:r w:rsidRPr="00823405">
              <w:rPr>
                <w:rFonts w:ascii="Arial" w:hAnsi="Arial" w:cs="Arial"/>
                <w:bCs/>
                <w:sz w:val="20"/>
                <w:szCs w:val="20"/>
              </w:rPr>
              <w:t>warunku</w:t>
            </w:r>
            <w:r w:rsidRPr="00823405">
              <w:rPr>
                <w:rFonts w:ascii="Arial" w:hAnsi="Arial" w:cs="Arial"/>
                <w:sz w:val="20"/>
                <w:szCs w:val="20"/>
              </w:rPr>
              <w:t xml:space="preserve"> weryfikowane jest na moment oceny wniosku o dofinansowanie na podstawie zapisów </w:t>
            </w:r>
            <w:r w:rsidRPr="00823405">
              <w:rPr>
                <w:rFonts w:ascii="Arial" w:hAnsi="Arial" w:cs="Arial"/>
                <w:bCs/>
                <w:sz w:val="20"/>
                <w:szCs w:val="20"/>
              </w:rPr>
              <w:t>wniosku o dofinansowanie i dokumentów składanych wraz z wnioskiem</w:t>
            </w:r>
            <w:r>
              <w:rPr>
                <w:rFonts w:ascii="Arial" w:hAnsi="Arial" w:cs="Arial"/>
                <w:bCs/>
                <w:sz w:val="20"/>
                <w:szCs w:val="20"/>
              </w:rPr>
              <w:t>.</w:t>
            </w:r>
          </w:p>
        </w:tc>
      </w:tr>
      <w:tr w:rsidR="002B578A" w14:paraId="4F367E1A" w14:textId="77777777" w:rsidTr="002B578A">
        <w:tc>
          <w:tcPr>
            <w:tcW w:w="562" w:type="dxa"/>
          </w:tcPr>
          <w:p w14:paraId="7360DCFA" w14:textId="6E079D4A" w:rsidR="002B578A" w:rsidRPr="002B578A" w:rsidRDefault="00667F77">
            <w:pPr>
              <w:rPr>
                <w:rFonts w:ascii="Arial" w:hAnsi="Arial" w:cs="Arial"/>
                <w:sz w:val="20"/>
                <w:szCs w:val="20"/>
              </w:rPr>
            </w:pPr>
            <w:r>
              <w:rPr>
                <w:rFonts w:ascii="Arial" w:hAnsi="Arial" w:cs="Arial"/>
                <w:sz w:val="20"/>
                <w:szCs w:val="20"/>
              </w:rPr>
              <w:t>6</w:t>
            </w:r>
            <w:r w:rsidR="002B578A" w:rsidRPr="002B578A">
              <w:rPr>
                <w:rFonts w:ascii="Arial" w:hAnsi="Arial" w:cs="Arial"/>
                <w:sz w:val="20"/>
                <w:szCs w:val="20"/>
              </w:rPr>
              <w:t>.</w:t>
            </w:r>
          </w:p>
        </w:tc>
        <w:tc>
          <w:tcPr>
            <w:tcW w:w="2268" w:type="dxa"/>
          </w:tcPr>
          <w:p w14:paraId="660A4C8B" w14:textId="781FE3C4" w:rsidR="002B578A" w:rsidRPr="00D162F8" w:rsidRDefault="002B578A">
            <w:pPr>
              <w:rPr>
                <w:rFonts w:ascii="Arial" w:hAnsi="Arial" w:cs="Arial"/>
                <w:b/>
                <w:bCs/>
                <w:sz w:val="20"/>
                <w:szCs w:val="20"/>
              </w:rPr>
            </w:pPr>
            <w:r w:rsidRPr="00D162F8">
              <w:rPr>
                <w:rFonts w:ascii="Arial" w:hAnsi="Arial" w:cs="Arial"/>
                <w:b/>
                <w:bCs/>
                <w:sz w:val="20"/>
                <w:szCs w:val="20"/>
              </w:rPr>
              <w:t>Posiadanie umowy z Narodowym Funduszem Zdrowia (NFZ)</w:t>
            </w:r>
          </w:p>
        </w:tc>
        <w:tc>
          <w:tcPr>
            <w:tcW w:w="5245" w:type="dxa"/>
          </w:tcPr>
          <w:p w14:paraId="350E20F5" w14:textId="77777777" w:rsidR="002B578A" w:rsidRPr="002B578A" w:rsidRDefault="002B578A" w:rsidP="002B578A">
            <w:pPr>
              <w:rPr>
                <w:rFonts w:ascii="Arial" w:hAnsi="Arial" w:cs="Arial"/>
                <w:sz w:val="20"/>
                <w:szCs w:val="20"/>
              </w:rPr>
            </w:pPr>
            <w:r w:rsidRPr="002B578A">
              <w:rPr>
                <w:rFonts w:ascii="Arial" w:hAnsi="Arial" w:cs="Arial"/>
                <w:sz w:val="20"/>
                <w:szCs w:val="20"/>
              </w:rPr>
              <w:t xml:space="preserve">W ramach kryterium ocenie podlega czy realizacja projektu dotyczy podmiotu leczniczego (publicznego lub prywatnego) wykonującego działalność leczniczą w oparciu o umowę zawartą z NFZ w zakresie: </w:t>
            </w:r>
          </w:p>
          <w:p w14:paraId="7A131424" w14:textId="6C1E2279" w:rsidR="002B578A" w:rsidRPr="002B578A" w:rsidRDefault="002B578A" w:rsidP="002B578A">
            <w:pPr>
              <w:pStyle w:val="Akapitzlist"/>
              <w:numPr>
                <w:ilvl w:val="0"/>
                <w:numId w:val="1"/>
              </w:numPr>
              <w:rPr>
                <w:rFonts w:ascii="Arial" w:hAnsi="Arial" w:cs="Arial"/>
                <w:sz w:val="20"/>
                <w:szCs w:val="20"/>
              </w:rPr>
            </w:pPr>
            <w:r w:rsidRPr="002B578A">
              <w:rPr>
                <w:rFonts w:ascii="Arial" w:hAnsi="Arial" w:cs="Arial"/>
                <w:sz w:val="20"/>
                <w:szCs w:val="20"/>
              </w:rPr>
              <w:t>podstawowa opieka zdrowotna (POZ),</w:t>
            </w:r>
          </w:p>
          <w:p w14:paraId="48F8B1AC" w14:textId="77777777" w:rsidR="002B578A" w:rsidRPr="002B578A" w:rsidRDefault="002B578A" w:rsidP="002B578A">
            <w:pPr>
              <w:rPr>
                <w:rFonts w:ascii="Arial" w:hAnsi="Arial" w:cs="Arial"/>
                <w:sz w:val="20"/>
                <w:szCs w:val="20"/>
              </w:rPr>
            </w:pPr>
            <w:r w:rsidRPr="002B578A">
              <w:rPr>
                <w:rFonts w:ascii="Arial" w:hAnsi="Arial" w:cs="Arial"/>
                <w:sz w:val="20"/>
                <w:szCs w:val="20"/>
              </w:rPr>
              <w:t>i/lub</w:t>
            </w:r>
          </w:p>
          <w:p w14:paraId="07C4F26C" w14:textId="12BB7EE4" w:rsidR="002B578A" w:rsidRPr="002B578A" w:rsidRDefault="002B578A" w:rsidP="002B578A">
            <w:pPr>
              <w:pStyle w:val="Akapitzlist"/>
              <w:numPr>
                <w:ilvl w:val="0"/>
                <w:numId w:val="1"/>
              </w:numPr>
              <w:rPr>
                <w:rFonts w:ascii="Arial" w:hAnsi="Arial" w:cs="Arial"/>
                <w:sz w:val="20"/>
                <w:szCs w:val="20"/>
              </w:rPr>
            </w:pPr>
            <w:r w:rsidRPr="002B578A">
              <w:rPr>
                <w:rFonts w:ascii="Arial" w:hAnsi="Arial" w:cs="Arial"/>
                <w:sz w:val="20"/>
                <w:szCs w:val="20"/>
              </w:rPr>
              <w:t>ambulatoryjna opieka specjalistyczna (AOS).</w:t>
            </w:r>
          </w:p>
          <w:p w14:paraId="2994D208" w14:textId="77777777" w:rsidR="002B578A" w:rsidRPr="002B578A" w:rsidRDefault="002B578A" w:rsidP="002B578A">
            <w:pPr>
              <w:rPr>
                <w:rFonts w:ascii="Arial" w:hAnsi="Arial" w:cs="Arial"/>
                <w:sz w:val="20"/>
                <w:szCs w:val="20"/>
              </w:rPr>
            </w:pPr>
          </w:p>
          <w:p w14:paraId="342755BA" w14:textId="7E1F7917" w:rsidR="002B578A" w:rsidRPr="002B578A" w:rsidRDefault="002B578A" w:rsidP="002B578A">
            <w:pPr>
              <w:rPr>
                <w:rFonts w:ascii="Arial" w:hAnsi="Arial" w:cs="Arial"/>
                <w:sz w:val="20"/>
                <w:szCs w:val="20"/>
              </w:rPr>
            </w:pPr>
            <w:r w:rsidRPr="002B578A">
              <w:rPr>
                <w:rFonts w:ascii="Arial" w:hAnsi="Arial" w:cs="Arial"/>
                <w:sz w:val="20"/>
                <w:szCs w:val="20"/>
              </w:rPr>
              <w:t>Zakres umowy powinien być zbieżny z zakresem projektu. W przypadku braku umowy zbieżnej  zakresem projektu</w:t>
            </w:r>
            <w:r w:rsidR="00C00D2B">
              <w:rPr>
                <w:rStyle w:val="Odwoanieprzypisudolnego"/>
                <w:rFonts w:ascii="Arial" w:hAnsi="Arial" w:cs="Arial"/>
                <w:sz w:val="20"/>
                <w:szCs w:val="20"/>
              </w:rPr>
              <w:footnoteReference w:id="1"/>
            </w:r>
            <w:r w:rsidRPr="002B578A">
              <w:rPr>
                <w:rFonts w:ascii="Arial" w:hAnsi="Arial" w:cs="Arial"/>
                <w:sz w:val="20"/>
                <w:szCs w:val="20"/>
              </w:rPr>
              <w:t xml:space="preserve"> wnioskodawcy zobowiążą się do jej posiadania najpóźniej w kolejnym okresie kontraktowania świadczeń opieki zdrowotnej po zakończeniu realizacji projektu</w:t>
            </w:r>
            <w:r w:rsidR="00C00D2B">
              <w:rPr>
                <w:rStyle w:val="Odwoanieprzypisudolnego"/>
                <w:rFonts w:ascii="Arial" w:hAnsi="Arial" w:cs="Arial"/>
                <w:sz w:val="20"/>
                <w:szCs w:val="20"/>
              </w:rPr>
              <w:footnoteReference w:id="2"/>
            </w:r>
            <w:r w:rsidRPr="002B578A">
              <w:rPr>
                <w:rFonts w:ascii="Arial" w:hAnsi="Arial" w:cs="Arial"/>
                <w:sz w:val="20"/>
                <w:szCs w:val="20"/>
              </w:rPr>
              <w:t>.</w:t>
            </w:r>
          </w:p>
        </w:tc>
        <w:tc>
          <w:tcPr>
            <w:tcW w:w="1418" w:type="dxa"/>
          </w:tcPr>
          <w:p w14:paraId="64108341" w14:textId="77B37E9D" w:rsidR="002B578A" w:rsidRPr="00667F77" w:rsidRDefault="002B578A">
            <w:pPr>
              <w:rPr>
                <w:rFonts w:ascii="Arial" w:hAnsi="Arial" w:cs="Arial"/>
                <w:b/>
                <w:bCs/>
                <w:sz w:val="20"/>
                <w:szCs w:val="20"/>
              </w:rPr>
            </w:pPr>
            <w:r w:rsidRPr="00667F77">
              <w:rPr>
                <w:rFonts w:ascii="Arial" w:hAnsi="Arial" w:cs="Arial"/>
                <w:b/>
                <w:bCs/>
                <w:sz w:val="20"/>
                <w:szCs w:val="20"/>
              </w:rPr>
              <w:t>TAK/NIE</w:t>
            </w:r>
          </w:p>
        </w:tc>
        <w:tc>
          <w:tcPr>
            <w:tcW w:w="4394" w:type="dxa"/>
          </w:tcPr>
          <w:p w14:paraId="3F225AFD" w14:textId="77777777" w:rsidR="002B578A" w:rsidRPr="008D47F7" w:rsidRDefault="002B578A" w:rsidP="002B578A">
            <w:pPr>
              <w:rPr>
                <w:rFonts w:ascii="Arial" w:hAnsi="Arial" w:cs="Arial"/>
                <w:sz w:val="20"/>
                <w:szCs w:val="20"/>
              </w:rPr>
            </w:pPr>
            <w:r w:rsidRPr="008D47F7">
              <w:rPr>
                <w:rFonts w:ascii="Arial" w:hAnsi="Arial" w:cs="Arial"/>
                <w:sz w:val="20"/>
                <w:szCs w:val="20"/>
              </w:rPr>
              <w:t>Możliwość korekt na etapie oceny wniosku o dofinansowanie w zakresie uzupełnienia brakujących informacji.</w:t>
            </w:r>
          </w:p>
          <w:p w14:paraId="2409741A" w14:textId="77777777" w:rsidR="002B578A" w:rsidRPr="008D47F7" w:rsidRDefault="002B578A" w:rsidP="002B578A">
            <w:pPr>
              <w:rPr>
                <w:rFonts w:ascii="Arial" w:hAnsi="Arial" w:cs="Arial"/>
                <w:sz w:val="20"/>
                <w:szCs w:val="20"/>
              </w:rPr>
            </w:pPr>
          </w:p>
          <w:p w14:paraId="19B7DB45" w14:textId="77777777" w:rsidR="002B578A" w:rsidRPr="008D47F7" w:rsidRDefault="002B578A" w:rsidP="002B578A">
            <w:pPr>
              <w:rPr>
                <w:rFonts w:ascii="Arial" w:hAnsi="Arial" w:cs="Arial"/>
                <w:sz w:val="20"/>
                <w:szCs w:val="20"/>
              </w:rPr>
            </w:pPr>
            <w:r w:rsidRPr="008D47F7">
              <w:rPr>
                <w:rFonts w:ascii="Arial" w:hAnsi="Arial" w:cs="Arial"/>
                <w:sz w:val="20"/>
                <w:szCs w:val="20"/>
              </w:rPr>
              <w:t>Spełnienie kryterium weryfikowane jest na moment oceny wniosku o dofinansowanie i powinno być utrzymane do końca okresu trwałości.</w:t>
            </w:r>
          </w:p>
          <w:p w14:paraId="3D63A708" w14:textId="77777777" w:rsidR="002B578A" w:rsidRPr="008D47F7" w:rsidRDefault="002B578A" w:rsidP="002B578A">
            <w:pPr>
              <w:rPr>
                <w:rFonts w:ascii="Arial" w:hAnsi="Arial" w:cs="Arial"/>
                <w:sz w:val="20"/>
                <w:szCs w:val="20"/>
              </w:rPr>
            </w:pPr>
          </w:p>
          <w:p w14:paraId="688847C7" w14:textId="330BA3E4" w:rsidR="002B578A" w:rsidRDefault="002B578A" w:rsidP="002B578A">
            <w:pPr>
              <w:rPr>
                <w:rFonts w:ascii="Arial" w:hAnsi="Arial" w:cs="Arial"/>
                <w:b/>
                <w:bCs/>
                <w:color w:val="2F5496" w:themeColor="accent1" w:themeShade="BF"/>
              </w:rPr>
            </w:pPr>
            <w:r w:rsidRPr="008D47F7">
              <w:rPr>
                <w:rFonts w:ascii="Arial" w:hAnsi="Arial" w:cs="Arial"/>
                <w:bCs/>
                <w:sz w:val="20"/>
                <w:szCs w:val="20"/>
              </w:rPr>
              <w:t>Kryterium weryfikowane będzie na podstawie zapisów wniosku o dofinansowanie oraz dokumentacji składanej wraz z wnioskiem o dofinansowanie</w:t>
            </w:r>
          </w:p>
        </w:tc>
      </w:tr>
      <w:tr w:rsidR="002B578A" w14:paraId="62C27913" w14:textId="77777777" w:rsidTr="002B578A">
        <w:tc>
          <w:tcPr>
            <w:tcW w:w="562" w:type="dxa"/>
          </w:tcPr>
          <w:p w14:paraId="789078FE" w14:textId="2A09F5BE" w:rsidR="002B578A" w:rsidRPr="002B578A" w:rsidRDefault="00667F77">
            <w:pPr>
              <w:rPr>
                <w:rFonts w:ascii="Arial" w:hAnsi="Arial" w:cs="Arial"/>
                <w:sz w:val="20"/>
                <w:szCs w:val="20"/>
              </w:rPr>
            </w:pPr>
            <w:r>
              <w:rPr>
                <w:rFonts w:ascii="Arial" w:hAnsi="Arial" w:cs="Arial"/>
                <w:sz w:val="20"/>
                <w:szCs w:val="20"/>
              </w:rPr>
              <w:t>7</w:t>
            </w:r>
            <w:r w:rsidR="002B578A" w:rsidRPr="002B578A">
              <w:rPr>
                <w:rFonts w:ascii="Arial" w:hAnsi="Arial" w:cs="Arial"/>
                <w:sz w:val="20"/>
                <w:szCs w:val="20"/>
              </w:rPr>
              <w:t>.</w:t>
            </w:r>
          </w:p>
        </w:tc>
        <w:tc>
          <w:tcPr>
            <w:tcW w:w="2268" w:type="dxa"/>
          </w:tcPr>
          <w:p w14:paraId="597EA866" w14:textId="4A41C4D9" w:rsidR="002B578A" w:rsidRPr="00D162F8" w:rsidRDefault="002B578A" w:rsidP="002B578A">
            <w:pPr>
              <w:rPr>
                <w:rFonts w:ascii="Arial" w:hAnsi="Arial" w:cs="Arial"/>
                <w:b/>
                <w:bCs/>
                <w:color w:val="2F5496" w:themeColor="accent1" w:themeShade="BF"/>
              </w:rPr>
            </w:pPr>
            <w:r w:rsidRPr="00D162F8">
              <w:rPr>
                <w:rFonts w:ascii="Arial" w:hAnsi="Arial" w:cs="Arial"/>
                <w:b/>
                <w:bCs/>
                <w:sz w:val="20"/>
                <w:szCs w:val="20"/>
                <w:lang w:eastAsia="ja-JP"/>
              </w:rPr>
              <w:t>Zgodność z Mapą Potrzeb Zdrowotnych</w:t>
            </w:r>
          </w:p>
        </w:tc>
        <w:tc>
          <w:tcPr>
            <w:tcW w:w="5245" w:type="dxa"/>
          </w:tcPr>
          <w:p w14:paraId="56DBB952" w14:textId="77777777" w:rsidR="002B578A" w:rsidRPr="002B578A" w:rsidRDefault="002B578A" w:rsidP="002B578A">
            <w:pPr>
              <w:spacing w:before="30" w:after="30"/>
              <w:rPr>
                <w:rFonts w:ascii="Arial" w:hAnsi="Arial" w:cs="Arial"/>
                <w:sz w:val="20"/>
                <w:szCs w:val="20"/>
              </w:rPr>
            </w:pPr>
            <w:r w:rsidRPr="002B578A">
              <w:rPr>
                <w:rFonts w:ascii="Arial" w:hAnsi="Arial" w:cs="Arial"/>
                <w:sz w:val="20"/>
                <w:szCs w:val="20"/>
              </w:rPr>
              <w:t>W ramach kryterium weryfikowane będzie, czy realizacja projektu jest uzasadniona danymi, aktualnymi na dzień ogłoszenia naboru, zawartymi w Mapie potrzeb zdrowotnych na okres od 1 stycznia 2022 r. do 31 grudnia 2026 r.</w:t>
            </w:r>
            <w:r w:rsidRPr="002B578A">
              <w:rPr>
                <w:rFonts w:ascii="Arial" w:hAnsi="Arial" w:cs="Arial"/>
                <w:sz w:val="20"/>
                <w:szCs w:val="20"/>
                <w:vertAlign w:val="superscript"/>
              </w:rPr>
              <w:footnoteReference w:id="3"/>
            </w:r>
            <w:r w:rsidRPr="002B578A">
              <w:rPr>
                <w:rFonts w:ascii="Arial" w:hAnsi="Arial" w:cs="Arial"/>
                <w:sz w:val="20"/>
                <w:szCs w:val="20"/>
              </w:rPr>
              <w:t xml:space="preserve"> lub danymi źródłowymi do ww. mapy dostępnymi na internetowej platformie danych Baza Analiz Systemowych i Wdrożeniowych udostępnionej przez Ministerstwo Zdrowia</w:t>
            </w:r>
            <w:r w:rsidRPr="002B578A">
              <w:rPr>
                <w:rFonts w:ascii="Arial" w:hAnsi="Arial" w:cs="Arial"/>
                <w:sz w:val="20"/>
                <w:szCs w:val="20"/>
                <w:vertAlign w:val="superscript"/>
              </w:rPr>
              <w:footnoteReference w:id="4"/>
            </w:r>
            <w:r w:rsidRPr="002B578A">
              <w:rPr>
                <w:rFonts w:ascii="Arial" w:hAnsi="Arial" w:cs="Arial"/>
                <w:sz w:val="20"/>
                <w:szCs w:val="20"/>
              </w:rPr>
              <w:t>, o ile dane wymagane do oceny projektu nie zostały uwzględnione w obowiązującej mapie, i jest zgodna z rekomendacjami wynikającymi z tych map.</w:t>
            </w:r>
          </w:p>
          <w:p w14:paraId="6B0F4245" w14:textId="46615938" w:rsidR="002B578A" w:rsidRDefault="002B578A" w:rsidP="002B578A">
            <w:pPr>
              <w:rPr>
                <w:rFonts w:ascii="Arial" w:hAnsi="Arial" w:cs="Arial"/>
                <w:b/>
                <w:bCs/>
                <w:color w:val="2F5496" w:themeColor="accent1" w:themeShade="BF"/>
              </w:rPr>
            </w:pPr>
            <w:r w:rsidRPr="002B578A">
              <w:rPr>
                <w:rFonts w:ascii="Arial" w:hAnsi="Arial" w:cs="Arial"/>
                <w:sz w:val="20"/>
                <w:szCs w:val="20"/>
              </w:rPr>
              <w:t>Kryterium zostanie uznane za spełnione, jeżeli realizacja projektu stanowi odpowiedź na deficyty i potrzeby wynikające z ww. mapy lub danych.</w:t>
            </w:r>
          </w:p>
        </w:tc>
        <w:tc>
          <w:tcPr>
            <w:tcW w:w="1418" w:type="dxa"/>
          </w:tcPr>
          <w:p w14:paraId="436E3C84" w14:textId="01CA4C0F" w:rsidR="002B578A" w:rsidRPr="00667F77" w:rsidRDefault="00C00D2B">
            <w:pPr>
              <w:rPr>
                <w:rFonts w:ascii="Arial" w:hAnsi="Arial" w:cs="Arial"/>
                <w:b/>
                <w:bCs/>
                <w:color w:val="2F5496" w:themeColor="accent1" w:themeShade="BF"/>
              </w:rPr>
            </w:pPr>
            <w:r w:rsidRPr="00667F77">
              <w:rPr>
                <w:rFonts w:ascii="Arial" w:hAnsi="Arial" w:cs="Arial"/>
                <w:b/>
                <w:bCs/>
                <w:sz w:val="20"/>
                <w:szCs w:val="20"/>
              </w:rPr>
              <w:t>TAK/NIE</w:t>
            </w:r>
          </w:p>
        </w:tc>
        <w:tc>
          <w:tcPr>
            <w:tcW w:w="4394" w:type="dxa"/>
          </w:tcPr>
          <w:p w14:paraId="7336C44C" w14:textId="77777777" w:rsidR="00C00D2B" w:rsidRPr="008D47F7" w:rsidRDefault="00C00D2B" w:rsidP="00C00D2B">
            <w:pPr>
              <w:rPr>
                <w:rFonts w:ascii="Arial" w:hAnsi="Arial" w:cs="Arial"/>
                <w:sz w:val="20"/>
                <w:szCs w:val="20"/>
              </w:rPr>
            </w:pPr>
            <w:r w:rsidRPr="008D47F7">
              <w:rPr>
                <w:rFonts w:ascii="Arial" w:hAnsi="Arial" w:cs="Arial"/>
                <w:sz w:val="20"/>
                <w:szCs w:val="20"/>
              </w:rPr>
              <w:t>Możliwość korekt na etapie oceny wniosku o dofinansowanie w zakresie uzupełnienia brakujących informacji.</w:t>
            </w:r>
          </w:p>
          <w:p w14:paraId="171588E7" w14:textId="77777777" w:rsidR="00C00D2B" w:rsidRPr="008D47F7" w:rsidRDefault="00C00D2B" w:rsidP="00C00D2B">
            <w:pPr>
              <w:rPr>
                <w:rFonts w:ascii="Arial" w:hAnsi="Arial" w:cs="Arial"/>
                <w:sz w:val="20"/>
                <w:szCs w:val="20"/>
              </w:rPr>
            </w:pPr>
          </w:p>
          <w:p w14:paraId="3031D1F9" w14:textId="77777777" w:rsidR="00C00D2B" w:rsidRPr="008D47F7" w:rsidRDefault="00C00D2B" w:rsidP="00C00D2B">
            <w:pPr>
              <w:rPr>
                <w:rFonts w:ascii="Arial" w:hAnsi="Arial" w:cs="Arial"/>
                <w:sz w:val="20"/>
                <w:szCs w:val="20"/>
              </w:rPr>
            </w:pPr>
            <w:r w:rsidRPr="008D47F7">
              <w:rPr>
                <w:rFonts w:ascii="Arial" w:hAnsi="Arial" w:cs="Arial"/>
                <w:sz w:val="20"/>
                <w:szCs w:val="20"/>
              </w:rPr>
              <w:t xml:space="preserve">Spełnienie kryterium weryfikowane jest na moment oceny wniosku o dofinansowanie.  </w:t>
            </w:r>
          </w:p>
          <w:p w14:paraId="0250FEF3" w14:textId="77777777" w:rsidR="00C00D2B" w:rsidRPr="008D47F7" w:rsidRDefault="00C00D2B" w:rsidP="00C00D2B">
            <w:pPr>
              <w:rPr>
                <w:rFonts w:ascii="Arial" w:hAnsi="Arial" w:cs="Arial"/>
                <w:sz w:val="20"/>
                <w:szCs w:val="20"/>
              </w:rPr>
            </w:pPr>
          </w:p>
          <w:p w14:paraId="771459B5" w14:textId="78515A4F" w:rsidR="002B578A" w:rsidRDefault="00C00D2B" w:rsidP="00C00D2B">
            <w:pPr>
              <w:rPr>
                <w:rFonts w:ascii="Arial" w:hAnsi="Arial" w:cs="Arial"/>
                <w:b/>
                <w:bCs/>
                <w:color w:val="2F5496" w:themeColor="accent1" w:themeShade="BF"/>
              </w:rPr>
            </w:pPr>
            <w:r w:rsidRPr="008D47F7">
              <w:rPr>
                <w:rFonts w:ascii="Arial" w:hAnsi="Arial" w:cs="Arial"/>
                <w:sz w:val="20"/>
                <w:szCs w:val="20"/>
              </w:rPr>
              <w:t>Kryterium weryfikowane będzie na podstawie zapisów wniosku o dofinansowanie oraz dokumentacji składanej wraz z wnioskiem o dofinansowanie.</w:t>
            </w:r>
          </w:p>
        </w:tc>
      </w:tr>
      <w:tr w:rsidR="002B578A" w14:paraId="5162527B" w14:textId="77777777" w:rsidTr="002B578A">
        <w:tc>
          <w:tcPr>
            <w:tcW w:w="562" w:type="dxa"/>
          </w:tcPr>
          <w:p w14:paraId="59ABC5B6" w14:textId="3D99EA4D" w:rsidR="002B578A" w:rsidRPr="002B578A" w:rsidRDefault="00667F77">
            <w:pPr>
              <w:rPr>
                <w:rFonts w:ascii="Arial" w:hAnsi="Arial" w:cs="Arial"/>
                <w:sz w:val="20"/>
                <w:szCs w:val="20"/>
              </w:rPr>
            </w:pPr>
            <w:r>
              <w:rPr>
                <w:rFonts w:ascii="Arial" w:hAnsi="Arial" w:cs="Arial"/>
                <w:sz w:val="20"/>
                <w:szCs w:val="20"/>
              </w:rPr>
              <w:t>8</w:t>
            </w:r>
            <w:r w:rsidR="002B578A" w:rsidRPr="002B578A">
              <w:rPr>
                <w:rFonts w:ascii="Arial" w:hAnsi="Arial" w:cs="Arial"/>
                <w:sz w:val="20"/>
                <w:szCs w:val="20"/>
              </w:rPr>
              <w:t>.</w:t>
            </w:r>
          </w:p>
        </w:tc>
        <w:tc>
          <w:tcPr>
            <w:tcW w:w="2268" w:type="dxa"/>
          </w:tcPr>
          <w:p w14:paraId="2DCCC1F7" w14:textId="562E712D" w:rsidR="002B578A" w:rsidRPr="00D162F8" w:rsidRDefault="00C00D2B">
            <w:pPr>
              <w:rPr>
                <w:rFonts w:ascii="Arial" w:hAnsi="Arial" w:cs="Arial"/>
                <w:b/>
                <w:bCs/>
                <w:color w:val="2F5496" w:themeColor="accent1" w:themeShade="BF"/>
              </w:rPr>
            </w:pPr>
            <w:r w:rsidRPr="00D162F8">
              <w:rPr>
                <w:rFonts w:ascii="Arial" w:hAnsi="Arial" w:cs="Arial"/>
                <w:b/>
                <w:bCs/>
                <w:sz w:val="20"/>
                <w:szCs w:val="20"/>
              </w:rPr>
              <w:t xml:space="preserve">Zgodność z </w:t>
            </w:r>
            <w:r w:rsidRPr="00D162F8">
              <w:rPr>
                <w:rFonts w:ascii="Arial" w:hAnsi="Arial" w:cs="Arial"/>
                <w:b/>
                <w:bCs/>
                <w:sz w:val="20"/>
                <w:szCs w:val="20"/>
                <w:lang w:eastAsia="ja-JP"/>
              </w:rPr>
              <w:t>dokumen</w:t>
            </w:r>
            <w:r w:rsidR="007D4714" w:rsidRPr="00D162F8">
              <w:rPr>
                <w:rFonts w:ascii="Arial" w:hAnsi="Arial" w:cs="Arial"/>
                <w:b/>
                <w:bCs/>
                <w:sz w:val="20"/>
                <w:szCs w:val="20"/>
                <w:lang w:eastAsia="ja-JP"/>
              </w:rPr>
              <w:t>tem</w:t>
            </w:r>
            <w:r w:rsidRPr="00D162F8">
              <w:rPr>
                <w:rFonts w:ascii="Arial" w:hAnsi="Arial" w:cs="Arial"/>
                <w:b/>
                <w:bCs/>
                <w:sz w:val="20"/>
                <w:szCs w:val="20"/>
                <w:lang w:eastAsia="ja-JP"/>
              </w:rPr>
              <w:t xml:space="preserve"> „Zdrowa Przyszłość. Ramy Strategiczne Rozwoju Systemu Ochrony Zdrowia na lata 2021-2027 z perspektywą do 2030 r.”</w:t>
            </w:r>
          </w:p>
        </w:tc>
        <w:tc>
          <w:tcPr>
            <w:tcW w:w="5245" w:type="dxa"/>
          </w:tcPr>
          <w:p w14:paraId="7BC6A44F" w14:textId="77777777" w:rsidR="00C00D2B" w:rsidRPr="00C9472C" w:rsidRDefault="00C00D2B" w:rsidP="00C00D2B">
            <w:pPr>
              <w:pStyle w:val="Default"/>
              <w:rPr>
                <w:rFonts w:ascii="Arial" w:hAnsi="Arial" w:cs="Arial"/>
                <w:color w:val="auto"/>
                <w:sz w:val="20"/>
                <w:szCs w:val="20"/>
                <w:lang w:eastAsia="en-US"/>
              </w:rPr>
            </w:pPr>
            <w:r w:rsidRPr="00C9472C">
              <w:rPr>
                <w:rFonts w:ascii="Arial" w:hAnsi="Arial" w:cs="Arial"/>
                <w:color w:val="auto"/>
                <w:sz w:val="20"/>
                <w:szCs w:val="20"/>
                <w:lang w:eastAsia="en-US"/>
              </w:rPr>
              <w:t>W ramach kryterium weryfikowane będzie, czy realizacja projektu jest zgodna z poniższymi celami zdefiniowanymi w dokumencie Zdrowa Przyszłość. Ramy Strategiczne Rozwoju Systemu Ochrony Zdrowia na lata 2021-2027 z perspektywą do 2030 r.</w:t>
            </w:r>
            <w:r w:rsidRPr="00C9472C">
              <w:rPr>
                <w:rStyle w:val="Odwoanieprzypisudolnego"/>
                <w:rFonts w:ascii="Arial" w:hAnsi="Arial" w:cs="Arial"/>
                <w:color w:val="auto"/>
                <w:sz w:val="20"/>
                <w:szCs w:val="20"/>
                <w:lang w:eastAsia="en-US"/>
              </w:rPr>
              <w:footnoteReference w:id="5"/>
            </w:r>
            <w:r w:rsidRPr="00C9472C">
              <w:rPr>
                <w:rFonts w:ascii="Arial" w:hAnsi="Arial" w:cs="Arial"/>
                <w:color w:val="auto"/>
                <w:sz w:val="20"/>
                <w:szCs w:val="20"/>
                <w:lang w:eastAsia="en-US"/>
              </w:rPr>
              <w:t xml:space="preserve">, w wersji obowiązującej na dzień ogłoszenia naboru: </w:t>
            </w:r>
          </w:p>
          <w:p w14:paraId="0E9A6E6D" w14:textId="77777777" w:rsidR="00C00D2B" w:rsidRPr="00C9472C" w:rsidRDefault="00C00D2B" w:rsidP="00C00D2B">
            <w:pPr>
              <w:pStyle w:val="Default"/>
              <w:numPr>
                <w:ilvl w:val="0"/>
                <w:numId w:val="2"/>
              </w:numPr>
              <w:ind w:left="453" w:hanging="284"/>
              <w:rPr>
                <w:rFonts w:ascii="Arial" w:hAnsi="Arial" w:cs="Arial"/>
                <w:color w:val="auto"/>
                <w:sz w:val="20"/>
                <w:szCs w:val="20"/>
                <w:lang w:eastAsia="en-US"/>
              </w:rPr>
            </w:pPr>
            <w:r w:rsidRPr="00C9472C">
              <w:rPr>
                <w:rFonts w:ascii="Arial" w:hAnsi="Arial" w:cs="Arial"/>
                <w:color w:val="auto"/>
                <w:sz w:val="20"/>
                <w:szCs w:val="20"/>
                <w:lang w:eastAsia="en-US"/>
              </w:rPr>
              <w:t xml:space="preserve">Cel 1.1 [Dostępność] Zapewnienie równej dostępności do świadczeń zdrowotnych w ilości i czasie adekwatnych do uzasadnionych potrzeb zdrowotnych społeczeństwa </w:t>
            </w:r>
          </w:p>
          <w:p w14:paraId="558B0BA9" w14:textId="77777777" w:rsidR="00C00D2B" w:rsidRPr="00C9472C" w:rsidRDefault="00C00D2B" w:rsidP="00C00D2B">
            <w:pPr>
              <w:pStyle w:val="Default"/>
              <w:numPr>
                <w:ilvl w:val="0"/>
                <w:numId w:val="2"/>
              </w:numPr>
              <w:ind w:left="453" w:hanging="284"/>
              <w:rPr>
                <w:rFonts w:ascii="Arial" w:hAnsi="Arial" w:cs="Arial"/>
                <w:color w:val="auto"/>
                <w:sz w:val="20"/>
                <w:szCs w:val="20"/>
                <w:lang w:eastAsia="en-US"/>
              </w:rPr>
            </w:pPr>
            <w:r w:rsidRPr="00C9472C">
              <w:rPr>
                <w:rFonts w:ascii="Arial" w:hAnsi="Arial" w:cs="Arial"/>
                <w:color w:val="auto"/>
                <w:sz w:val="20"/>
                <w:szCs w:val="20"/>
                <w:lang w:eastAsia="en-US"/>
              </w:rPr>
              <w:t>Cel 1.3 [Przyjazność] Zwiększenie zadowolenia i satysfakcji pacjenta z systemu opieki zdrowotnej</w:t>
            </w:r>
          </w:p>
          <w:p w14:paraId="524B37D9" w14:textId="77777777" w:rsidR="00C00D2B" w:rsidRPr="00C9472C" w:rsidRDefault="00C00D2B" w:rsidP="00C00D2B">
            <w:pPr>
              <w:pStyle w:val="Default"/>
              <w:numPr>
                <w:ilvl w:val="0"/>
                <w:numId w:val="2"/>
              </w:numPr>
              <w:ind w:left="453" w:hanging="284"/>
              <w:rPr>
                <w:rFonts w:ascii="Arial" w:hAnsi="Arial" w:cs="Arial"/>
                <w:color w:val="auto"/>
                <w:sz w:val="20"/>
                <w:szCs w:val="20"/>
                <w:lang w:eastAsia="en-US"/>
              </w:rPr>
            </w:pPr>
            <w:r w:rsidRPr="00C9472C">
              <w:rPr>
                <w:rFonts w:ascii="Arial" w:hAnsi="Arial" w:cs="Arial"/>
                <w:color w:val="auto"/>
                <w:sz w:val="20"/>
                <w:szCs w:val="20"/>
                <w:lang w:eastAsia="en-US"/>
              </w:rPr>
              <w:t>Cel 1.4 [Zdrowie publiczne] Rozwój profilaktyki, skuteczna pro-mocja zdrowia i postaw prozdrowotnych</w:t>
            </w:r>
          </w:p>
          <w:p w14:paraId="2AAA576D" w14:textId="77777777" w:rsidR="00C00D2B" w:rsidRPr="00C9472C" w:rsidRDefault="00C00D2B" w:rsidP="00C00D2B">
            <w:pPr>
              <w:pStyle w:val="Default"/>
              <w:numPr>
                <w:ilvl w:val="0"/>
                <w:numId w:val="2"/>
              </w:numPr>
              <w:ind w:left="453" w:hanging="284"/>
              <w:rPr>
                <w:rFonts w:ascii="Arial" w:hAnsi="Arial" w:cs="Arial"/>
                <w:color w:val="auto"/>
                <w:sz w:val="20"/>
                <w:szCs w:val="20"/>
                <w:lang w:eastAsia="en-US"/>
              </w:rPr>
            </w:pPr>
            <w:r w:rsidRPr="00C9472C">
              <w:rPr>
                <w:rFonts w:ascii="Arial" w:hAnsi="Arial" w:cs="Arial"/>
                <w:color w:val="auto"/>
                <w:sz w:val="20"/>
                <w:szCs w:val="20"/>
                <w:lang w:eastAsia="en-US"/>
              </w:rPr>
              <w:t>Cel 2.3 [Koordynacja opieki] Rozwój opieki koordynowanej</w:t>
            </w:r>
          </w:p>
          <w:p w14:paraId="63E8B109" w14:textId="77777777" w:rsidR="00C00D2B" w:rsidRPr="00C9472C" w:rsidRDefault="00C00D2B" w:rsidP="00C00D2B">
            <w:pPr>
              <w:pStyle w:val="Default"/>
              <w:numPr>
                <w:ilvl w:val="0"/>
                <w:numId w:val="2"/>
              </w:numPr>
              <w:ind w:left="453" w:hanging="284"/>
              <w:rPr>
                <w:rFonts w:ascii="Arial" w:hAnsi="Arial" w:cs="Arial"/>
                <w:color w:val="auto"/>
                <w:sz w:val="20"/>
                <w:szCs w:val="20"/>
                <w:lang w:eastAsia="en-US"/>
              </w:rPr>
            </w:pPr>
            <w:r w:rsidRPr="00C9472C">
              <w:rPr>
                <w:rFonts w:ascii="Arial" w:hAnsi="Arial" w:cs="Arial"/>
                <w:color w:val="auto"/>
                <w:sz w:val="20"/>
                <w:szCs w:val="20"/>
                <w:lang w:eastAsia="en-US"/>
              </w:rPr>
              <w:t>Cel 2.4 [Piramida świadczeń] Optymalizacja piramidy świadczeń</w:t>
            </w:r>
          </w:p>
          <w:p w14:paraId="70DC8833" w14:textId="77777777" w:rsidR="00C00D2B" w:rsidRPr="00C9472C" w:rsidRDefault="00C00D2B" w:rsidP="00C00D2B">
            <w:pPr>
              <w:pStyle w:val="Default"/>
              <w:numPr>
                <w:ilvl w:val="0"/>
                <w:numId w:val="2"/>
              </w:numPr>
              <w:ind w:left="453" w:hanging="284"/>
              <w:rPr>
                <w:rFonts w:ascii="Arial" w:hAnsi="Arial" w:cs="Arial"/>
                <w:color w:val="auto"/>
                <w:sz w:val="20"/>
                <w:szCs w:val="20"/>
                <w:lang w:eastAsia="en-US"/>
              </w:rPr>
            </w:pPr>
            <w:r w:rsidRPr="00C9472C">
              <w:rPr>
                <w:rFonts w:ascii="Arial" w:hAnsi="Arial" w:cs="Arial"/>
                <w:color w:val="auto"/>
                <w:sz w:val="20"/>
                <w:szCs w:val="20"/>
                <w:lang w:eastAsia="en-US"/>
              </w:rPr>
              <w:t>Cel 3.2 [Infrastruktura] Rozwój i modernizacja infrastruktury ochrony zdrowia zgodny z potrzebami zdrowotnymi społeczeństwa?</w:t>
            </w:r>
          </w:p>
          <w:p w14:paraId="5761F5E0" w14:textId="77777777" w:rsidR="00C00D2B" w:rsidRPr="00C9472C" w:rsidRDefault="00C00D2B" w:rsidP="00C00D2B">
            <w:pPr>
              <w:pStyle w:val="Default"/>
              <w:rPr>
                <w:rFonts w:ascii="Arial" w:hAnsi="Arial" w:cs="Arial"/>
                <w:color w:val="auto"/>
                <w:sz w:val="20"/>
                <w:szCs w:val="20"/>
                <w:lang w:eastAsia="en-US"/>
              </w:rPr>
            </w:pPr>
            <w:r w:rsidRPr="00C9472C">
              <w:rPr>
                <w:rFonts w:ascii="Arial" w:hAnsi="Arial" w:cs="Arial"/>
                <w:color w:val="auto"/>
                <w:sz w:val="20"/>
                <w:szCs w:val="20"/>
                <w:lang w:eastAsia="en-US"/>
              </w:rPr>
              <w:t>Kryterium zostanie uznane za spełnione, jeżeli realizacja projektu stanowi odpowiedź na w/w cele.</w:t>
            </w:r>
          </w:p>
          <w:p w14:paraId="2339FB52" w14:textId="77777777" w:rsidR="002B578A" w:rsidRDefault="002B578A">
            <w:pPr>
              <w:rPr>
                <w:rFonts w:ascii="Arial" w:hAnsi="Arial" w:cs="Arial"/>
                <w:b/>
                <w:bCs/>
                <w:color w:val="2F5496" w:themeColor="accent1" w:themeShade="BF"/>
              </w:rPr>
            </w:pPr>
          </w:p>
        </w:tc>
        <w:tc>
          <w:tcPr>
            <w:tcW w:w="1418" w:type="dxa"/>
          </w:tcPr>
          <w:p w14:paraId="026B436C" w14:textId="7C0C66CF" w:rsidR="002B578A" w:rsidRPr="00667F77" w:rsidRDefault="00C00D2B">
            <w:pPr>
              <w:rPr>
                <w:rFonts w:ascii="Arial" w:hAnsi="Arial" w:cs="Arial"/>
                <w:b/>
                <w:bCs/>
                <w:color w:val="2F5496" w:themeColor="accent1" w:themeShade="BF"/>
              </w:rPr>
            </w:pPr>
            <w:r w:rsidRPr="00667F77">
              <w:rPr>
                <w:rFonts w:ascii="Arial" w:hAnsi="Arial" w:cs="Arial"/>
                <w:b/>
                <w:bCs/>
                <w:sz w:val="20"/>
                <w:szCs w:val="20"/>
              </w:rPr>
              <w:t>TAK/NIE</w:t>
            </w:r>
          </w:p>
        </w:tc>
        <w:tc>
          <w:tcPr>
            <w:tcW w:w="4394" w:type="dxa"/>
          </w:tcPr>
          <w:p w14:paraId="267A3573" w14:textId="77777777" w:rsidR="00C00D2B" w:rsidRPr="008D47F7" w:rsidRDefault="00C00D2B" w:rsidP="00C00D2B">
            <w:pPr>
              <w:rPr>
                <w:rFonts w:ascii="Arial" w:hAnsi="Arial" w:cs="Arial"/>
                <w:sz w:val="20"/>
                <w:szCs w:val="20"/>
              </w:rPr>
            </w:pPr>
            <w:r w:rsidRPr="008D47F7">
              <w:rPr>
                <w:rFonts w:ascii="Arial" w:hAnsi="Arial" w:cs="Arial"/>
                <w:sz w:val="20"/>
                <w:szCs w:val="20"/>
              </w:rPr>
              <w:t>Możliwość korekt na etapie oceny wniosku o dofinansowanie w zakresie uzupełnienia brakujących informacji.</w:t>
            </w:r>
          </w:p>
          <w:p w14:paraId="396150FF" w14:textId="77777777" w:rsidR="00C00D2B" w:rsidRPr="008D47F7" w:rsidRDefault="00C00D2B" w:rsidP="00C00D2B">
            <w:pPr>
              <w:rPr>
                <w:rFonts w:ascii="Arial" w:hAnsi="Arial" w:cs="Arial"/>
                <w:sz w:val="20"/>
                <w:szCs w:val="20"/>
              </w:rPr>
            </w:pPr>
          </w:p>
          <w:p w14:paraId="656D26C5" w14:textId="77777777" w:rsidR="00C00D2B" w:rsidRPr="008D47F7" w:rsidRDefault="00C00D2B" w:rsidP="00C00D2B">
            <w:pPr>
              <w:rPr>
                <w:rFonts w:ascii="Arial" w:hAnsi="Arial" w:cs="Arial"/>
                <w:sz w:val="20"/>
                <w:szCs w:val="20"/>
              </w:rPr>
            </w:pPr>
            <w:r w:rsidRPr="008D47F7">
              <w:rPr>
                <w:rFonts w:ascii="Arial" w:hAnsi="Arial" w:cs="Arial"/>
                <w:sz w:val="20"/>
                <w:szCs w:val="20"/>
              </w:rPr>
              <w:t xml:space="preserve">Spełnienie kryterium weryfikowane jest na moment oceny wniosku o dofinansowanie.  </w:t>
            </w:r>
          </w:p>
          <w:p w14:paraId="27752F21" w14:textId="77777777" w:rsidR="00C00D2B" w:rsidRPr="008D47F7" w:rsidRDefault="00C00D2B" w:rsidP="00C00D2B">
            <w:pPr>
              <w:rPr>
                <w:rFonts w:ascii="Arial" w:hAnsi="Arial" w:cs="Arial"/>
                <w:sz w:val="20"/>
                <w:szCs w:val="20"/>
              </w:rPr>
            </w:pPr>
          </w:p>
          <w:p w14:paraId="68063669" w14:textId="559DDD7A" w:rsidR="002B578A" w:rsidRDefault="00C00D2B" w:rsidP="00C00D2B">
            <w:pPr>
              <w:rPr>
                <w:rFonts w:ascii="Arial" w:hAnsi="Arial" w:cs="Arial"/>
                <w:b/>
                <w:bCs/>
                <w:color w:val="2F5496" w:themeColor="accent1" w:themeShade="BF"/>
              </w:rPr>
            </w:pPr>
            <w:r w:rsidRPr="008D47F7">
              <w:rPr>
                <w:rFonts w:ascii="Arial" w:hAnsi="Arial" w:cs="Arial"/>
                <w:sz w:val="20"/>
                <w:szCs w:val="20"/>
              </w:rPr>
              <w:t>Kryterium weryfikowane będzie na podstawie zapisów wniosku o dofinansowanie oraz dokumentacji składanej wraz z wnioskiem o dofinansowanie.</w:t>
            </w:r>
          </w:p>
        </w:tc>
      </w:tr>
      <w:tr w:rsidR="002B578A" w14:paraId="3B3296FF" w14:textId="77777777" w:rsidTr="002B578A">
        <w:tc>
          <w:tcPr>
            <w:tcW w:w="562" w:type="dxa"/>
          </w:tcPr>
          <w:p w14:paraId="44031E96" w14:textId="253B266C" w:rsidR="002B578A" w:rsidRPr="002B578A" w:rsidRDefault="00667F77">
            <w:pPr>
              <w:rPr>
                <w:rFonts w:ascii="Arial" w:hAnsi="Arial" w:cs="Arial"/>
                <w:sz w:val="20"/>
                <w:szCs w:val="20"/>
              </w:rPr>
            </w:pPr>
            <w:r>
              <w:rPr>
                <w:rFonts w:ascii="Arial" w:hAnsi="Arial" w:cs="Arial"/>
                <w:sz w:val="20"/>
                <w:szCs w:val="20"/>
              </w:rPr>
              <w:t>9</w:t>
            </w:r>
            <w:r w:rsidR="002B578A" w:rsidRPr="002B578A">
              <w:rPr>
                <w:rFonts w:ascii="Arial" w:hAnsi="Arial" w:cs="Arial"/>
                <w:sz w:val="20"/>
                <w:szCs w:val="20"/>
              </w:rPr>
              <w:t>.</w:t>
            </w:r>
          </w:p>
        </w:tc>
        <w:tc>
          <w:tcPr>
            <w:tcW w:w="2268" w:type="dxa"/>
          </w:tcPr>
          <w:p w14:paraId="46B93B88" w14:textId="21315570" w:rsidR="002B578A" w:rsidRPr="00D162F8" w:rsidRDefault="00C00D2B">
            <w:pPr>
              <w:rPr>
                <w:rFonts w:ascii="Arial" w:hAnsi="Arial" w:cs="Arial"/>
                <w:b/>
                <w:bCs/>
                <w:color w:val="2F5496" w:themeColor="accent1" w:themeShade="BF"/>
              </w:rPr>
            </w:pPr>
            <w:r w:rsidRPr="00D162F8">
              <w:rPr>
                <w:rFonts w:ascii="Arial" w:hAnsi="Arial" w:cs="Arial"/>
                <w:b/>
                <w:bCs/>
                <w:sz w:val="20"/>
                <w:szCs w:val="20"/>
              </w:rPr>
              <w:t>Zgodność projektu z Wojewódzkim Planem Transformacji Województwa Podlaskiego</w:t>
            </w:r>
          </w:p>
        </w:tc>
        <w:tc>
          <w:tcPr>
            <w:tcW w:w="5245" w:type="dxa"/>
          </w:tcPr>
          <w:p w14:paraId="4B2D9E7B" w14:textId="64981A28" w:rsidR="002B578A" w:rsidRDefault="00C00D2B">
            <w:pPr>
              <w:rPr>
                <w:rFonts w:ascii="Arial" w:hAnsi="Arial" w:cs="Arial"/>
                <w:b/>
                <w:bCs/>
                <w:color w:val="2F5496" w:themeColor="accent1" w:themeShade="BF"/>
              </w:rPr>
            </w:pPr>
            <w:r w:rsidRPr="00C9472C">
              <w:rPr>
                <w:rFonts w:ascii="Arial" w:hAnsi="Arial" w:cs="Arial"/>
                <w:sz w:val="20"/>
                <w:szCs w:val="20"/>
              </w:rPr>
              <w:t xml:space="preserve">W ramach kryterium </w:t>
            </w:r>
            <w:r w:rsidRPr="00C9472C">
              <w:rPr>
                <w:rFonts w:ascii="Arial" w:eastAsia="Calibri" w:hAnsi="Arial" w:cs="Arial"/>
                <w:sz w:val="20"/>
                <w:szCs w:val="20"/>
                <w:lang w:eastAsia="en-US"/>
              </w:rPr>
              <w:t>weryfikowane będzie, czy</w:t>
            </w:r>
            <w:r w:rsidRPr="00C9472C">
              <w:rPr>
                <w:rFonts w:ascii="Arial" w:hAnsi="Arial" w:cs="Arial"/>
                <w:sz w:val="20"/>
                <w:szCs w:val="20"/>
              </w:rPr>
              <w:t xml:space="preserve"> działania zaplanowane w projekcie wpisują się w założenia i kierunki działań określone w dokumencie „Wojewódzki Plan Transformacji Województwa Podlaskiego na lata 2022-2026” (wersja obowiązująca na dzień ogłoszenia naboru)</w:t>
            </w:r>
            <w:r w:rsidR="00DA7FBB">
              <w:rPr>
                <w:rFonts w:ascii="Arial" w:hAnsi="Arial" w:cs="Arial"/>
                <w:sz w:val="20"/>
                <w:szCs w:val="20"/>
              </w:rPr>
              <w:t>, szczególności pkt 2.2 i 2.9</w:t>
            </w:r>
            <w:r w:rsidRPr="00C9472C">
              <w:rPr>
                <w:rFonts w:ascii="Arial" w:hAnsi="Arial" w:cs="Arial"/>
                <w:sz w:val="20"/>
                <w:szCs w:val="20"/>
              </w:rPr>
              <w:t xml:space="preserve">. Oceniane będzie czy realizacja projektu </w:t>
            </w:r>
            <w:r w:rsidRPr="00C9472C">
              <w:rPr>
                <w:rFonts w:ascii="Arial" w:eastAsia="Calibri" w:hAnsi="Arial" w:cs="Arial"/>
                <w:sz w:val="20"/>
                <w:szCs w:val="20"/>
                <w:lang w:eastAsia="en-US"/>
              </w:rPr>
              <w:t xml:space="preserve">wpłynie na poprawę dostępności i jakości opieki zdrowotnej, a tym samym </w:t>
            </w:r>
            <w:r w:rsidRPr="00C9472C">
              <w:rPr>
                <w:rFonts w:ascii="Arial" w:hAnsi="Arial" w:cs="Arial"/>
                <w:sz w:val="20"/>
                <w:szCs w:val="20"/>
              </w:rPr>
              <w:t xml:space="preserve">przyczyni się do </w:t>
            </w:r>
            <w:r w:rsidRPr="00C9472C">
              <w:rPr>
                <w:rFonts w:ascii="Arial" w:eastAsia="Calibri" w:hAnsi="Arial" w:cs="Arial"/>
                <w:sz w:val="20"/>
                <w:szCs w:val="20"/>
                <w:lang w:eastAsia="en-US"/>
              </w:rPr>
              <w:t>popraw</w:t>
            </w:r>
            <w:r w:rsidRPr="00C9472C">
              <w:rPr>
                <w:rFonts w:ascii="Arial" w:hAnsi="Arial" w:cs="Arial"/>
                <w:sz w:val="20"/>
                <w:szCs w:val="20"/>
              </w:rPr>
              <w:t>y</w:t>
            </w:r>
            <w:r w:rsidRPr="00C9472C">
              <w:rPr>
                <w:rFonts w:ascii="Arial" w:eastAsia="Calibri" w:hAnsi="Arial" w:cs="Arial"/>
                <w:sz w:val="20"/>
                <w:szCs w:val="20"/>
                <w:lang w:eastAsia="en-US"/>
              </w:rPr>
              <w:t xml:space="preserve"> stanu zdrowia mieszkańców województwa podlaskiego.</w:t>
            </w:r>
          </w:p>
        </w:tc>
        <w:tc>
          <w:tcPr>
            <w:tcW w:w="1418" w:type="dxa"/>
          </w:tcPr>
          <w:p w14:paraId="3025B8DD" w14:textId="2B8963DB" w:rsidR="002B578A" w:rsidRPr="00667F77" w:rsidRDefault="00C00D2B">
            <w:pPr>
              <w:rPr>
                <w:rFonts w:ascii="Arial" w:hAnsi="Arial" w:cs="Arial"/>
                <w:b/>
                <w:bCs/>
                <w:color w:val="2F5496" w:themeColor="accent1" w:themeShade="BF"/>
              </w:rPr>
            </w:pPr>
            <w:r w:rsidRPr="00667F77">
              <w:rPr>
                <w:rFonts w:ascii="Arial" w:hAnsi="Arial" w:cs="Arial"/>
                <w:b/>
                <w:bCs/>
                <w:sz w:val="20"/>
                <w:szCs w:val="20"/>
              </w:rPr>
              <w:t>TAK/NIE</w:t>
            </w:r>
          </w:p>
        </w:tc>
        <w:tc>
          <w:tcPr>
            <w:tcW w:w="4394" w:type="dxa"/>
          </w:tcPr>
          <w:p w14:paraId="66136BE5" w14:textId="77777777" w:rsidR="00C00D2B" w:rsidRPr="008D47F7" w:rsidRDefault="00C00D2B" w:rsidP="00C00D2B">
            <w:pPr>
              <w:rPr>
                <w:rFonts w:ascii="Arial" w:hAnsi="Arial" w:cs="Arial"/>
                <w:sz w:val="20"/>
                <w:szCs w:val="20"/>
              </w:rPr>
            </w:pPr>
            <w:r w:rsidRPr="008D47F7">
              <w:rPr>
                <w:rFonts w:ascii="Arial" w:hAnsi="Arial" w:cs="Arial"/>
                <w:sz w:val="20"/>
                <w:szCs w:val="20"/>
              </w:rPr>
              <w:t>Możliwość korekt na etapie oceny wniosku o dofinansowanie w zakresie uzupełnienia brakujących informacji.</w:t>
            </w:r>
          </w:p>
          <w:p w14:paraId="121F0AEF" w14:textId="77777777" w:rsidR="00C00D2B" w:rsidRPr="008D47F7" w:rsidRDefault="00C00D2B" w:rsidP="00C00D2B">
            <w:pPr>
              <w:rPr>
                <w:rFonts w:ascii="Arial" w:hAnsi="Arial" w:cs="Arial"/>
                <w:sz w:val="20"/>
                <w:szCs w:val="20"/>
              </w:rPr>
            </w:pPr>
          </w:p>
          <w:p w14:paraId="4BF3307D" w14:textId="77777777" w:rsidR="00C00D2B" w:rsidRPr="008D47F7" w:rsidRDefault="00C00D2B" w:rsidP="00C00D2B">
            <w:pPr>
              <w:rPr>
                <w:rFonts w:ascii="Arial" w:hAnsi="Arial" w:cs="Arial"/>
                <w:sz w:val="20"/>
                <w:szCs w:val="20"/>
              </w:rPr>
            </w:pPr>
            <w:r w:rsidRPr="008D47F7">
              <w:rPr>
                <w:rFonts w:ascii="Arial" w:hAnsi="Arial" w:cs="Arial"/>
                <w:sz w:val="20"/>
                <w:szCs w:val="20"/>
              </w:rPr>
              <w:t xml:space="preserve">Spełnienie kryterium weryfikowane jest na moment oceny wniosku o dofinansowanie.  </w:t>
            </w:r>
          </w:p>
          <w:p w14:paraId="4B98180E" w14:textId="77777777" w:rsidR="00C00D2B" w:rsidRPr="008D47F7" w:rsidRDefault="00C00D2B" w:rsidP="00C00D2B">
            <w:pPr>
              <w:rPr>
                <w:rFonts w:ascii="Arial" w:hAnsi="Arial" w:cs="Arial"/>
                <w:sz w:val="20"/>
                <w:szCs w:val="20"/>
              </w:rPr>
            </w:pPr>
          </w:p>
          <w:p w14:paraId="3231CA81" w14:textId="24DFB977" w:rsidR="002B578A" w:rsidRDefault="00C00D2B" w:rsidP="00C00D2B">
            <w:pPr>
              <w:rPr>
                <w:rFonts w:ascii="Arial" w:hAnsi="Arial" w:cs="Arial"/>
                <w:b/>
                <w:bCs/>
                <w:color w:val="2F5496" w:themeColor="accent1" w:themeShade="BF"/>
              </w:rPr>
            </w:pPr>
            <w:r w:rsidRPr="008D47F7">
              <w:rPr>
                <w:rFonts w:ascii="Arial" w:hAnsi="Arial" w:cs="Arial"/>
                <w:sz w:val="20"/>
                <w:szCs w:val="20"/>
              </w:rPr>
              <w:t>Kryterium weryfikowane będzie na podstawie zapisów wniosku o dofinansowanie oraz dokumentacji składanej wraz z wnioskiem o dofinansowanie.</w:t>
            </w:r>
          </w:p>
        </w:tc>
      </w:tr>
      <w:tr w:rsidR="002B578A" w14:paraId="09A876CD" w14:textId="77777777" w:rsidTr="002B578A">
        <w:tc>
          <w:tcPr>
            <w:tcW w:w="562" w:type="dxa"/>
          </w:tcPr>
          <w:p w14:paraId="1ED79034" w14:textId="353ECB82" w:rsidR="002B578A" w:rsidRPr="002B578A" w:rsidRDefault="00667F77">
            <w:pPr>
              <w:rPr>
                <w:rFonts w:ascii="Arial" w:hAnsi="Arial" w:cs="Arial"/>
                <w:sz w:val="20"/>
                <w:szCs w:val="20"/>
              </w:rPr>
            </w:pPr>
            <w:r>
              <w:rPr>
                <w:rFonts w:ascii="Arial" w:hAnsi="Arial" w:cs="Arial"/>
                <w:sz w:val="20"/>
                <w:szCs w:val="20"/>
              </w:rPr>
              <w:t>10</w:t>
            </w:r>
            <w:r w:rsidR="002B578A" w:rsidRPr="002B578A">
              <w:rPr>
                <w:rFonts w:ascii="Arial" w:hAnsi="Arial" w:cs="Arial"/>
                <w:sz w:val="20"/>
                <w:szCs w:val="20"/>
              </w:rPr>
              <w:t>.</w:t>
            </w:r>
          </w:p>
        </w:tc>
        <w:tc>
          <w:tcPr>
            <w:tcW w:w="2268" w:type="dxa"/>
          </w:tcPr>
          <w:p w14:paraId="4EC3CD04" w14:textId="6D5D4450" w:rsidR="002B578A" w:rsidRPr="00D162F8" w:rsidRDefault="00CB08BD" w:rsidP="00CB08BD">
            <w:pPr>
              <w:rPr>
                <w:rFonts w:ascii="Arial" w:hAnsi="Arial" w:cs="Arial"/>
                <w:b/>
                <w:bCs/>
                <w:sz w:val="20"/>
                <w:szCs w:val="20"/>
              </w:rPr>
            </w:pPr>
            <w:r w:rsidRPr="00D162F8">
              <w:rPr>
                <w:rFonts w:ascii="Arial" w:hAnsi="Arial" w:cs="Arial"/>
                <w:b/>
                <w:bCs/>
                <w:sz w:val="20"/>
                <w:szCs w:val="20"/>
              </w:rPr>
              <w:t>Posiadanie pozytywnej opinii OCI (jeśli dotyczy)</w:t>
            </w:r>
          </w:p>
        </w:tc>
        <w:tc>
          <w:tcPr>
            <w:tcW w:w="5245" w:type="dxa"/>
          </w:tcPr>
          <w:p w14:paraId="72ECEB2A" w14:textId="4096F350" w:rsidR="00CB08BD" w:rsidRPr="00377675" w:rsidRDefault="00CB08BD" w:rsidP="00CB08BD">
            <w:pPr>
              <w:keepNext/>
              <w:tabs>
                <w:tab w:val="num" w:pos="0"/>
              </w:tabs>
              <w:outlineLvl w:val="3"/>
              <w:rPr>
                <w:rFonts w:ascii="Arial" w:hAnsi="Arial" w:cs="Arial"/>
                <w:sz w:val="20"/>
                <w:szCs w:val="20"/>
              </w:rPr>
            </w:pPr>
            <w:r w:rsidRPr="00377675">
              <w:rPr>
                <w:rFonts w:ascii="Arial" w:hAnsi="Arial" w:cs="Arial"/>
                <w:sz w:val="20"/>
                <w:szCs w:val="20"/>
              </w:rPr>
              <w:t>W ramach kryterium ocenie podlegać będzie, czy na moment złożenia wniosku o dofinansowanie  projekt posiada pozytywną opinię OCI właściwego miejscowo wojewody, o której mowa w ustawie</w:t>
            </w:r>
            <w:r w:rsidR="003A5E8B">
              <w:rPr>
                <w:rFonts w:ascii="Arial" w:hAnsi="Arial" w:cs="Arial"/>
                <w:sz w:val="20"/>
                <w:szCs w:val="20"/>
              </w:rPr>
              <w:t xml:space="preserve"> z dnia 27 sierpnia 2004 r.</w:t>
            </w:r>
            <w:r w:rsidRPr="00377675">
              <w:rPr>
                <w:rFonts w:ascii="Arial" w:hAnsi="Arial" w:cs="Arial"/>
                <w:sz w:val="20"/>
                <w:szCs w:val="20"/>
              </w:rPr>
              <w:t xml:space="preserve"> o świadczeniach opieki zdrowotnej finansowanych ze środków publicznych. OCI dotyczy konkretnej inwestycji  (a nie </w:t>
            </w:r>
            <w:r w:rsidR="007D4714">
              <w:rPr>
                <w:rFonts w:ascii="Arial" w:hAnsi="Arial" w:cs="Arial"/>
                <w:sz w:val="20"/>
                <w:szCs w:val="20"/>
              </w:rPr>
              <w:t>w</w:t>
            </w:r>
            <w:r w:rsidRPr="00377675">
              <w:rPr>
                <w:rFonts w:ascii="Arial" w:hAnsi="Arial" w:cs="Arial"/>
                <w:sz w:val="20"/>
                <w:szCs w:val="20"/>
              </w:rPr>
              <w:t xml:space="preserve">nioskodawcy), a zatem dopuszczalne jest załączenie OCI wydanej na wniosek podmiotu innego niż </w:t>
            </w:r>
            <w:r w:rsidR="007D4714">
              <w:rPr>
                <w:rFonts w:ascii="Arial" w:hAnsi="Arial" w:cs="Arial"/>
                <w:sz w:val="20"/>
                <w:szCs w:val="20"/>
              </w:rPr>
              <w:t>wnioskodawca</w:t>
            </w:r>
            <w:r w:rsidR="007D4714" w:rsidRPr="00377675">
              <w:rPr>
                <w:rFonts w:ascii="Arial" w:hAnsi="Arial" w:cs="Arial"/>
                <w:sz w:val="20"/>
                <w:szCs w:val="20"/>
              </w:rPr>
              <w:t xml:space="preserve"> </w:t>
            </w:r>
            <w:r w:rsidRPr="00377675">
              <w:rPr>
                <w:rFonts w:ascii="Arial" w:hAnsi="Arial" w:cs="Arial"/>
                <w:sz w:val="20"/>
                <w:szCs w:val="20"/>
              </w:rPr>
              <w:t xml:space="preserve">projektu. </w:t>
            </w:r>
          </w:p>
          <w:p w14:paraId="060691D0" w14:textId="77777777" w:rsidR="00CB08BD" w:rsidRPr="00377675" w:rsidRDefault="00CB08BD" w:rsidP="00CB08BD">
            <w:pPr>
              <w:keepNext/>
              <w:tabs>
                <w:tab w:val="num" w:pos="0"/>
              </w:tabs>
              <w:outlineLvl w:val="3"/>
              <w:rPr>
                <w:rFonts w:ascii="Arial" w:hAnsi="Arial" w:cs="Arial"/>
                <w:sz w:val="20"/>
                <w:szCs w:val="20"/>
              </w:rPr>
            </w:pPr>
          </w:p>
          <w:p w14:paraId="45148D3D" w14:textId="083186DC" w:rsidR="00CB08BD" w:rsidRDefault="00CB08BD" w:rsidP="00CB08BD">
            <w:pPr>
              <w:keepNext/>
              <w:tabs>
                <w:tab w:val="num" w:pos="0"/>
              </w:tabs>
              <w:outlineLvl w:val="3"/>
              <w:rPr>
                <w:rFonts w:ascii="Arial" w:hAnsi="Arial" w:cs="Arial"/>
                <w:sz w:val="20"/>
                <w:szCs w:val="20"/>
              </w:rPr>
            </w:pPr>
            <w:r w:rsidRPr="00377675">
              <w:rPr>
                <w:rFonts w:ascii="Arial" w:hAnsi="Arial" w:cs="Arial"/>
                <w:sz w:val="20"/>
                <w:szCs w:val="20"/>
              </w:rPr>
              <w:t>Wnioskodawca zobowiązany jest dołączyć do wniosku o dofinansowanie pozytywną opinię właściwego miejscowo organu o celowości realizacji inwestycji (OCI),  chyba że, na moment złożenia wniosku o dofinansowanie, był w trakcie procedury odwoławczej w Ministerstwie Zdrowia od negatywnej Opinii o Celowości Inwestycji w systemie IOWISZ. Uzupełnienie brakującej opinii będzie przedmiotem wezwania na etapie oceny projektu. Wnioskodawca może również samodzielnie złożyć OCI, tj. przed wezwaniem przez IO</w:t>
            </w:r>
            <w:r w:rsidR="007D4714">
              <w:rPr>
                <w:rFonts w:ascii="Arial" w:hAnsi="Arial" w:cs="Arial"/>
                <w:sz w:val="20"/>
                <w:szCs w:val="20"/>
              </w:rPr>
              <w:t>N</w:t>
            </w:r>
            <w:r w:rsidRPr="00377675">
              <w:rPr>
                <w:rFonts w:ascii="Arial" w:hAnsi="Arial" w:cs="Arial"/>
                <w:sz w:val="20"/>
                <w:szCs w:val="20"/>
              </w:rPr>
              <w:t>.</w:t>
            </w:r>
          </w:p>
          <w:p w14:paraId="7976EDF2" w14:textId="33AFE1D1" w:rsidR="003A5E8B" w:rsidRPr="00377675" w:rsidRDefault="003A5E8B" w:rsidP="00CB08BD">
            <w:pPr>
              <w:keepNext/>
              <w:tabs>
                <w:tab w:val="num" w:pos="0"/>
              </w:tabs>
              <w:outlineLvl w:val="3"/>
              <w:rPr>
                <w:rFonts w:ascii="Arial" w:hAnsi="Arial" w:cs="Arial"/>
                <w:sz w:val="20"/>
                <w:szCs w:val="20"/>
              </w:rPr>
            </w:pPr>
            <w:r w:rsidRPr="003A5E8B">
              <w:rPr>
                <w:rFonts w:ascii="Arial" w:hAnsi="Arial" w:cs="Arial"/>
                <w:sz w:val="20"/>
                <w:szCs w:val="20"/>
              </w:rPr>
              <w:t>Kryterium nie dotyczy inwestycji, które zgodnie z ustawą o świadczeniach opieki zdrowotnej finansowanych ze środków publicznych nie są zobligowane do posiadana opinii o celowości inwestycji.</w:t>
            </w:r>
          </w:p>
          <w:p w14:paraId="489D0026" w14:textId="77777777" w:rsidR="002B578A" w:rsidRDefault="002B578A">
            <w:pPr>
              <w:rPr>
                <w:rFonts w:ascii="Arial" w:hAnsi="Arial" w:cs="Arial"/>
                <w:b/>
                <w:bCs/>
                <w:color w:val="2F5496" w:themeColor="accent1" w:themeShade="BF"/>
              </w:rPr>
            </w:pPr>
          </w:p>
        </w:tc>
        <w:tc>
          <w:tcPr>
            <w:tcW w:w="1418" w:type="dxa"/>
          </w:tcPr>
          <w:p w14:paraId="4A1B88A5" w14:textId="3C977F3D" w:rsidR="002B578A" w:rsidRPr="00667F77" w:rsidRDefault="00CB08BD">
            <w:pPr>
              <w:rPr>
                <w:rFonts w:ascii="Arial" w:hAnsi="Arial" w:cs="Arial"/>
                <w:b/>
                <w:bCs/>
                <w:color w:val="2F5496" w:themeColor="accent1" w:themeShade="BF"/>
              </w:rPr>
            </w:pPr>
            <w:r w:rsidRPr="00667F77">
              <w:rPr>
                <w:rFonts w:ascii="Arial" w:hAnsi="Arial" w:cs="Arial"/>
                <w:b/>
                <w:bCs/>
                <w:sz w:val="20"/>
                <w:szCs w:val="20"/>
              </w:rPr>
              <w:t>TAK/NIE/NIE DOTYCZY</w:t>
            </w:r>
          </w:p>
        </w:tc>
        <w:tc>
          <w:tcPr>
            <w:tcW w:w="4394" w:type="dxa"/>
          </w:tcPr>
          <w:p w14:paraId="5FACBB13" w14:textId="77777777" w:rsidR="00CB08BD" w:rsidRPr="008D47F7" w:rsidRDefault="00CB08BD" w:rsidP="00CB08BD">
            <w:pPr>
              <w:rPr>
                <w:rFonts w:ascii="Arial" w:hAnsi="Arial" w:cs="Arial"/>
                <w:sz w:val="20"/>
                <w:szCs w:val="20"/>
              </w:rPr>
            </w:pPr>
            <w:r w:rsidRPr="008D47F7">
              <w:rPr>
                <w:rFonts w:ascii="Arial" w:hAnsi="Arial" w:cs="Arial"/>
                <w:sz w:val="20"/>
                <w:szCs w:val="20"/>
              </w:rPr>
              <w:t>Możliwość korekt na etapie oceny wniosku o dofinansowanie w zakresie uzupełnienia brakujących informacji.</w:t>
            </w:r>
          </w:p>
          <w:p w14:paraId="0091B407" w14:textId="77777777" w:rsidR="00CB08BD" w:rsidRPr="008D47F7" w:rsidRDefault="00CB08BD" w:rsidP="00CB08BD">
            <w:pPr>
              <w:rPr>
                <w:rFonts w:ascii="Arial" w:hAnsi="Arial" w:cs="Arial"/>
                <w:sz w:val="20"/>
                <w:szCs w:val="20"/>
              </w:rPr>
            </w:pPr>
          </w:p>
          <w:p w14:paraId="70B42823" w14:textId="77777777" w:rsidR="00CB08BD" w:rsidRPr="008D47F7" w:rsidRDefault="00CB08BD" w:rsidP="00CB08BD">
            <w:pPr>
              <w:rPr>
                <w:rFonts w:ascii="Arial" w:hAnsi="Arial" w:cs="Arial"/>
                <w:sz w:val="20"/>
                <w:szCs w:val="20"/>
              </w:rPr>
            </w:pPr>
            <w:r w:rsidRPr="008D47F7">
              <w:rPr>
                <w:rFonts w:ascii="Arial" w:hAnsi="Arial" w:cs="Arial"/>
                <w:sz w:val="20"/>
                <w:szCs w:val="20"/>
              </w:rPr>
              <w:t>Kryterium weryfikowane jest na moment oceny wniosku o dofinansowanie.</w:t>
            </w:r>
          </w:p>
          <w:p w14:paraId="4A74BE60" w14:textId="77777777" w:rsidR="00CB08BD" w:rsidRPr="008D47F7" w:rsidRDefault="00CB08BD" w:rsidP="00CB08BD">
            <w:pPr>
              <w:rPr>
                <w:rFonts w:ascii="Arial" w:hAnsi="Arial" w:cs="Arial"/>
                <w:sz w:val="20"/>
                <w:szCs w:val="20"/>
              </w:rPr>
            </w:pPr>
          </w:p>
          <w:p w14:paraId="1D560FCA" w14:textId="7BB85166" w:rsidR="002B578A" w:rsidRDefault="00CB08BD" w:rsidP="00CB08BD">
            <w:pPr>
              <w:rPr>
                <w:rFonts w:ascii="Arial" w:hAnsi="Arial" w:cs="Arial"/>
                <w:b/>
                <w:bCs/>
                <w:color w:val="2F5496" w:themeColor="accent1" w:themeShade="BF"/>
              </w:rPr>
            </w:pPr>
            <w:r w:rsidRPr="00377675">
              <w:rPr>
                <w:rFonts w:ascii="Arial" w:hAnsi="Arial" w:cs="Arial"/>
                <w:sz w:val="20"/>
                <w:szCs w:val="20"/>
              </w:rPr>
              <w:t>Kryterium weryfikowane będzie na podstawie zapisów wniosku o dofinansowanie oraz dokumentacji składanej wraz z wnioskiem o dofinansowanie.</w:t>
            </w:r>
          </w:p>
        </w:tc>
      </w:tr>
      <w:tr w:rsidR="00CB08BD" w14:paraId="5C96BB10" w14:textId="77777777" w:rsidTr="002B578A">
        <w:tc>
          <w:tcPr>
            <w:tcW w:w="562" w:type="dxa"/>
          </w:tcPr>
          <w:p w14:paraId="1EE255B7" w14:textId="7747CC65" w:rsidR="00CB08BD" w:rsidRPr="002B578A" w:rsidRDefault="005C4EF7">
            <w:pPr>
              <w:rPr>
                <w:rFonts w:ascii="Arial" w:hAnsi="Arial" w:cs="Arial"/>
                <w:sz w:val="20"/>
                <w:szCs w:val="20"/>
              </w:rPr>
            </w:pPr>
            <w:r>
              <w:rPr>
                <w:rFonts w:ascii="Arial" w:hAnsi="Arial" w:cs="Arial"/>
                <w:sz w:val="20"/>
                <w:szCs w:val="20"/>
              </w:rPr>
              <w:t>11</w:t>
            </w:r>
            <w:r w:rsidR="00CB08BD" w:rsidRPr="002B578A">
              <w:rPr>
                <w:rFonts w:ascii="Arial" w:hAnsi="Arial" w:cs="Arial"/>
                <w:sz w:val="20"/>
                <w:szCs w:val="20"/>
              </w:rPr>
              <w:t>.</w:t>
            </w:r>
          </w:p>
        </w:tc>
        <w:tc>
          <w:tcPr>
            <w:tcW w:w="2268" w:type="dxa"/>
          </w:tcPr>
          <w:p w14:paraId="76BD2B1C" w14:textId="77777777" w:rsidR="00CB08BD" w:rsidRPr="00D162F8" w:rsidRDefault="00CB08BD">
            <w:pPr>
              <w:rPr>
                <w:rFonts w:ascii="Arial" w:hAnsi="Arial" w:cs="Arial"/>
                <w:b/>
                <w:bCs/>
                <w:sz w:val="20"/>
                <w:szCs w:val="20"/>
                <w:lang w:eastAsia="ja-JP"/>
              </w:rPr>
            </w:pPr>
            <w:r w:rsidRPr="00D162F8">
              <w:rPr>
                <w:rFonts w:ascii="Arial" w:hAnsi="Arial" w:cs="Arial"/>
                <w:b/>
                <w:bCs/>
                <w:sz w:val="20"/>
                <w:szCs w:val="20"/>
                <w:lang w:eastAsia="ja-JP"/>
              </w:rPr>
              <w:t>Zakup wyrobów medycznych (jeśli dotyczy)</w:t>
            </w:r>
          </w:p>
          <w:p w14:paraId="77E67E6A" w14:textId="5CB42914" w:rsidR="007D4714" w:rsidRPr="00D162F8" w:rsidRDefault="007D4714" w:rsidP="007D4714">
            <w:pPr>
              <w:autoSpaceDE w:val="0"/>
              <w:autoSpaceDN w:val="0"/>
              <w:adjustRightInd w:val="0"/>
              <w:rPr>
                <w:rFonts w:ascii="Arial" w:hAnsi="Arial" w:cs="Arial"/>
                <w:b/>
                <w:bCs/>
                <w:sz w:val="20"/>
                <w:szCs w:val="20"/>
              </w:rPr>
            </w:pPr>
            <w:r w:rsidRPr="00D162F8">
              <w:rPr>
                <w:rFonts w:ascii="Arial" w:hAnsi="Arial" w:cs="Arial"/>
                <w:b/>
                <w:bCs/>
                <w:sz w:val="20"/>
                <w:szCs w:val="20"/>
              </w:rPr>
              <w:t>Kryterium dotyczy projektu realizowanego przez AOS</w:t>
            </w:r>
          </w:p>
          <w:p w14:paraId="6BFF0CA5" w14:textId="49B5D540" w:rsidR="007D4714" w:rsidRDefault="007D4714">
            <w:pPr>
              <w:rPr>
                <w:rFonts w:ascii="Arial" w:hAnsi="Arial" w:cs="Arial"/>
                <w:b/>
                <w:bCs/>
                <w:color w:val="2F5496" w:themeColor="accent1" w:themeShade="BF"/>
              </w:rPr>
            </w:pPr>
          </w:p>
        </w:tc>
        <w:tc>
          <w:tcPr>
            <w:tcW w:w="5245" w:type="dxa"/>
          </w:tcPr>
          <w:p w14:paraId="3AE20BA4" w14:textId="77777777" w:rsidR="007D4714" w:rsidRDefault="00CB08BD" w:rsidP="00CB08BD">
            <w:pPr>
              <w:autoSpaceDE w:val="0"/>
              <w:autoSpaceDN w:val="0"/>
              <w:adjustRightInd w:val="0"/>
              <w:rPr>
                <w:rFonts w:ascii="Arial" w:hAnsi="Arial" w:cs="Arial"/>
                <w:sz w:val="20"/>
                <w:szCs w:val="20"/>
              </w:rPr>
            </w:pPr>
            <w:r w:rsidRPr="00C9472C">
              <w:rPr>
                <w:rFonts w:ascii="Arial" w:hAnsi="Arial" w:cs="Arial"/>
                <w:sz w:val="20"/>
                <w:szCs w:val="20"/>
              </w:rPr>
              <w:t>W ramach warunku kryterium oceniane będzie</w:t>
            </w:r>
            <w:r w:rsidR="007D4714">
              <w:rPr>
                <w:rFonts w:ascii="Arial" w:hAnsi="Arial" w:cs="Arial"/>
                <w:sz w:val="20"/>
                <w:szCs w:val="20"/>
              </w:rPr>
              <w:t>:</w:t>
            </w:r>
            <w:r w:rsidRPr="00C9472C">
              <w:rPr>
                <w:rFonts w:ascii="Arial" w:hAnsi="Arial" w:cs="Arial"/>
                <w:sz w:val="20"/>
                <w:szCs w:val="20"/>
              </w:rPr>
              <w:t xml:space="preserve"> </w:t>
            </w:r>
          </w:p>
          <w:p w14:paraId="15847404" w14:textId="169B15E1" w:rsidR="00CB08BD" w:rsidRPr="00740C69" w:rsidRDefault="00CB08BD" w:rsidP="00740C69">
            <w:pPr>
              <w:pStyle w:val="Akapitzlist"/>
              <w:numPr>
                <w:ilvl w:val="0"/>
                <w:numId w:val="21"/>
              </w:numPr>
              <w:autoSpaceDE w:val="0"/>
              <w:autoSpaceDN w:val="0"/>
              <w:adjustRightInd w:val="0"/>
              <w:ind w:left="464" w:hanging="283"/>
              <w:rPr>
                <w:rFonts w:ascii="Arial" w:hAnsi="Arial" w:cs="Arial"/>
                <w:sz w:val="20"/>
                <w:szCs w:val="20"/>
              </w:rPr>
            </w:pPr>
            <w:r w:rsidRPr="00740C69">
              <w:rPr>
                <w:rFonts w:ascii="Arial" w:hAnsi="Arial" w:cs="Arial"/>
                <w:sz w:val="20"/>
                <w:szCs w:val="20"/>
              </w:rPr>
              <w:t xml:space="preserve">czy wytworzona lub zakupiona infrastruktura, w tym liczba i parametry </w:t>
            </w:r>
            <w:r w:rsidR="00F9701A">
              <w:rPr>
                <w:rFonts w:ascii="Arial" w:hAnsi="Arial" w:cs="Arial"/>
                <w:sz w:val="20"/>
                <w:szCs w:val="20"/>
              </w:rPr>
              <w:t>sprzętu</w:t>
            </w:r>
            <w:r w:rsidR="002B3D2A" w:rsidRPr="00740C69">
              <w:rPr>
                <w:rFonts w:ascii="Arial" w:hAnsi="Arial" w:cs="Arial"/>
                <w:sz w:val="20"/>
                <w:szCs w:val="20"/>
              </w:rPr>
              <w:t xml:space="preserve"> </w:t>
            </w:r>
            <w:r w:rsidRPr="00740C69">
              <w:rPr>
                <w:rFonts w:ascii="Arial" w:hAnsi="Arial" w:cs="Arial"/>
                <w:sz w:val="20"/>
                <w:szCs w:val="20"/>
              </w:rPr>
              <w:t>medycznego, jest adekwatna do zakresu udzielanych świadczeń opieki zdrowotnej przez podmiot wykonujący działalność leczniczą najpóźniej z chwilą zakończenia projektu</w:t>
            </w:r>
            <w:r w:rsidR="007D4714">
              <w:rPr>
                <w:rFonts w:ascii="Arial" w:hAnsi="Arial" w:cs="Arial"/>
                <w:sz w:val="20"/>
                <w:szCs w:val="20"/>
              </w:rPr>
              <w:t>;</w:t>
            </w:r>
            <w:r w:rsidRPr="00740C69">
              <w:rPr>
                <w:rFonts w:ascii="Arial" w:hAnsi="Arial" w:cs="Arial"/>
                <w:sz w:val="20"/>
                <w:szCs w:val="20"/>
              </w:rPr>
              <w:t>.</w:t>
            </w:r>
          </w:p>
          <w:p w14:paraId="5190608F" w14:textId="4B0FC41E" w:rsidR="00CB08BD" w:rsidRPr="00740C69" w:rsidRDefault="007D4714" w:rsidP="00740C69">
            <w:pPr>
              <w:pStyle w:val="Akapitzlist"/>
              <w:numPr>
                <w:ilvl w:val="0"/>
                <w:numId w:val="21"/>
              </w:numPr>
              <w:ind w:left="464" w:hanging="283"/>
              <w:rPr>
                <w:rFonts w:ascii="Arial" w:hAnsi="Arial" w:cs="Arial"/>
                <w:b/>
                <w:bCs/>
                <w:color w:val="2F5496" w:themeColor="accent1" w:themeShade="BF"/>
              </w:rPr>
            </w:pPr>
            <w:r w:rsidRPr="00740C69">
              <w:rPr>
                <w:rFonts w:ascii="Arial" w:hAnsi="Arial" w:cs="Arial"/>
                <w:sz w:val="20"/>
                <w:szCs w:val="20"/>
              </w:rPr>
              <w:t xml:space="preserve">czy w przypadku projektu przewidującego zakup </w:t>
            </w:r>
            <w:r w:rsidR="00042D54">
              <w:rPr>
                <w:rFonts w:ascii="Arial" w:hAnsi="Arial" w:cs="Arial"/>
                <w:sz w:val="20"/>
                <w:szCs w:val="20"/>
              </w:rPr>
              <w:t>sprzętów</w:t>
            </w:r>
            <w:r w:rsidR="00042D54" w:rsidRPr="00740C69">
              <w:rPr>
                <w:rFonts w:ascii="Arial" w:hAnsi="Arial" w:cs="Arial"/>
                <w:sz w:val="20"/>
                <w:szCs w:val="20"/>
              </w:rPr>
              <w:t xml:space="preserve"> </w:t>
            </w:r>
            <w:r w:rsidRPr="00740C69">
              <w:rPr>
                <w:rFonts w:ascii="Arial" w:hAnsi="Arial" w:cs="Arial"/>
                <w:sz w:val="20"/>
                <w:szCs w:val="20"/>
              </w:rPr>
              <w:t xml:space="preserve">medycznych, </w:t>
            </w:r>
            <w:r w:rsidR="00F5252C">
              <w:rPr>
                <w:rFonts w:ascii="Arial" w:hAnsi="Arial" w:cs="Arial"/>
                <w:sz w:val="20"/>
                <w:szCs w:val="20"/>
              </w:rPr>
              <w:t>w</w:t>
            </w:r>
            <w:r w:rsidRPr="00740C69">
              <w:rPr>
                <w:rFonts w:ascii="Arial" w:hAnsi="Arial" w:cs="Arial"/>
                <w:sz w:val="20"/>
                <w:szCs w:val="20"/>
              </w:rPr>
              <w:t xml:space="preserve">nioskodawca najpóźniej z chwilą zakończenia realizacji projektu będzie dysponował kadrą medyczną wykwalifikowaną do obsługi zakupionych </w:t>
            </w:r>
            <w:r w:rsidR="002B3D2A">
              <w:rPr>
                <w:rFonts w:ascii="Arial" w:hAnsi="Arial" w:cs="Arial"/>
                <w:sz w:val="20"/>
                <w:szCs w:val="20"/>
              </w:rPr>
              <w:t>sprzętów</w:t>
            </w:r>
            <w:r w:rsidRPr="00740C69">
              <w:rPr>
                <w:rFonts w:ascii="Arial" w:hAnsi="Arial" w:cs="Arial"/>
                <w:sz w:val="20"/>
                <w:szCs w:val="20"/>
              </w:rPr>
              <w:t xml:space="preserve"> medycznych np. poprzez zapewnienia odpowiedniego przeszkolenia personelu z obsługi zakupionego sprzętu </w:t>
            </w:r>
            <w:r w:rsidR="002B3D2A">
              <w:rPr>
                <w:rFonts w:ascii="Arial" w:hAnsi="Arial" w:cs="Arial"/>
                <w:sz w:val="20"/>
                <w:szCs w:val="20"/>
              </w:rPr>
              <w:t>medycznego</w:t>
            </w:r>
            <w:r>
              <w:rPr>
                <w:rFonts w:ascii="Arial" w:hAnsi="Arial" w:cs="Arial"/>
                <w:sz w:val="20"/>
                <w:szCs w:val="20"/>
              </w:rPr>
              <w:t xml:space="preserve">; </w:t>
            </w:r>
          </w:p>
          <w:p w14:paraId="3294F481" w14:textId="26511333" w:rsidR="007D4714" w:rsidRPr="00740C69" w:rsidRDefault="007D4714" w:rsidP="00740C69">
            <w:pPr>
              <w:pStyle w:val="Akapitzlist"/>
              <w:numPr>
                <w:ilvl w:val="0"/>
                <w:numId w:val="21"/>
              </w:numPr>
              <w:ind w:left="464" w:hanging="283"/>
              <w:rPr>
                <w:rFonts w:ascii="Arial" w:hAnsi="Arial" w:cs="Arial"/>
                <w:b/>
                <w:bCs/>
                <w:color w:val="2F5496" w:themeColor="accent1" w:themeShade="BF"/>
              </w:rPr>
            </w:pPr>
            <w:r w:rsidRPr="00C9472C">
              <w:rPr>
                <w:rFonts w:ascii="Arial" w:hAnsi="Arial" w:cs="Arial"/>
                <w:sz w:val="20"/>
                <w:szCs w:val="20"/>
              </w:rPr>
              <w:t xml:space="preserve">czy w przypadku projektu przewidującego zakup </w:t>
            </w:r>
            <w:r w:rsidR="002B3D2A">
              <w:rPr>
                <w:rFonts w:ascii="Arial" w:hAnsi="Arial" w:cs="Arial"/>
                <w:sz w:val="20"/>
                <w:szCs w:val="20"/>
              </w:rPr>
              <w:t>sprzętów</w:t>
            </w:r>
            <w:r w:rsidRPr="00C9472C">
              <w:rPr>
                <w:rFonts w:ascii="Arial" w:hAnsi="Arial" w:cs="Arial"/>
                <w:sz w:val="20"/>
                <w:szCs w:val="20"/>
              </w:rPr>
              <w:t xml:space="preserve"> medycznych, </w:t>
            </w:r>
            <w:r w:rsidR="00F5252C">
              <w:rPr>
                <w:rFonts w:ascii="Arial" w:hAnsi="Arial" w:cs="Arial"/>
                <w:sz w:val="20"/>
                <w:szCs w:val="20"/>
              </w:rPr>
              <w:t>w</w:t>
            </w:r>
            <w:r w:rsidRPr="00C9472C">
              <w:rPr>
                <w:rFonts w:ascii="Arial" w:hAnsi="Arial" w:cs="Arial"/>
                <w:sz w:val="20"/>
                <w:szCs w:val="20"/>
              </w:rPr>
              <w:t xml:space="preserve">nioskodawca najpóźniej z chwilą zakończenia realizacji projektu będzie dysponował infrastrukturą techniczną niezbędną do instalacji i użytkowania </w:t>
            </w:r>
            <w:r w:rsidR="002B3D2A">
              <w:rPr>
                <w:rFonts w:ascii="Arial" w:hAnsi="Arial" w:cs="Arial"/>
                <w:sz w:val="20"/>
                <w:szCs w:val="20"/>
              </w:rPr>
              <w:t xml:space="preserve">sprzętów </w:t>
            </w:r>
            <w:r w:rsidRPr="00C9472C">
              <w:rPr>
                <w:rFonts w:ascii="Arial" w:hAnsi="Arial" w:cs="Arial"/>
                <w:sz w:val="20"/>
                <w:szCs w:val="20"/>
              </w:rPr>
              <w:t>medycznych objętych projektem.</w:t>
            </w:r>
          </w:p>
        </w:tc>
        <w:tc>
          <w:tcPr>
            <w:tcW w:w="1418" w:type="dxa"/>
          </w:tcPr>
          <w:p w14:paraId="1774B555" w14:textId="10F1FD93" w:rsidR="00CB08BD" w:rsidRPr="005C4EF7" w:rsidRDefault="00CB08BD">
            <w:pPr>
              <w:rPr>
                <w:rFonts w:ascii="Arial" w:hAnsi="Arial" w:cs="Arial"/>
                <w:b/>
                <w:bCs/>
                <w:color w:val="2F5496" w:themeColor="accent1" w:themeShade="BF"/>
              </w:rPr>
            </w:pPr>
            <w:r w:rsidRPr="005C4EF7">
              <w:rPr>
                <w:rFonts w:ascii="Arial" w:hAnsi="Arial" w:cs="Arial"/>
                <w:b/>
                <w:bCs/>
                <w:sz w:val="20"/>
                <w:szCs w:val="20"/>
              </w:rPr>
              <w:t>TAK/NIE/NIE DOTYCZY</w:t>
            </w:r>
          </w:p>
        </w:tc>
        <w:tc>
          <w:tcPr>
            <w:tcW w:w="4394" w:type="dxa"/>
          </w:tcPr>
          <w:p w14:paraId="6D1E6895" w14:textId="77777777" w:rsidR="00CB08BD" w:rsidRPr="006945B1" w:rsidRDefault="00CB08BD" w:rsidP="00CB08BD">
            <w:pPr>
              <w:rPr>
                <w:rFonts w:ascii="Arial" w:hAnsi="Arial" w:cs="Arial"/>
                <w:sz w:val="20"/>
                <w:szCs w:val="20"/>
              </w:rPr>
            </w:pPr>
            <w:r w:rsidRPr="006945B1">
              <w:rPr>
                <w:rFonts w:ascii="Arial" w:hAnsi="Arial" w:cs="Arial"/>
                <w:sz w:val="20"/>
                <w:szCs w:val="20"/>
              </w:rPr>
              <w:t>Możliwość korekt na etapie oceny wniosku o dofinansowanie w zakresie uzupełnienia brakujących informacji.</w:t>
            </w:r>
          </w:p>
          <w:p w14:paraId="429F1FDA" w14:textId="77777777" w:rsidR="00CB08BD" w:rsidRPr="006945B1" w:rsidRDefault="00CB08BD" w:rsidP="00CB08BD">
            <w:pPr>
              <w:rPr>
                <w:rFonts w:ascii="Arial" w:hAnsi="Arial" w:cs="Arial"/>
                <w:sz w:val="20"/>
                <w:szCs w:val="20"/>
              </w:rPr>
            </w:pPr>
          </w:p>
          <w:p w14:paraId="6D95D49F" w14:textId="2BF8220A" w:rsidR="00CB08BD" w:rsidRPr="006945B1" w:rsidRDefault="00CB08BD" w:rsidP="00CB08BD">
            <w:pPr>
              <w:rPr>
                <w:rFonts w:ascii="Arial" w:hAnsi="Arial" w:cs="Arial"/>
                <w:sz w:val="20"/>
                <w:szCs w:val="20"/>
              </w:rPr>
            </w:pPr>
            <w:r>
              <w:rPr>
                <w:rFonts w:ascii="Arial" w:hAnsi="Arial" w:cs="Arial"/>
                <w:sz w:val="20"/>
                <w:szCs w:val="20"/>
              </w:rPr>
              <w:t>Warunek kryterium w</w:t>
            </w:r>
            <w:r w:rsidRPr="006945B1">
              <w:rPr>
                <w:rFonts w:ascii="Arial" w:hAnsi="Arial" w:cs="Arial"/>
                <w:sz w:val="20"/>
                <w:szCs w:val="20"/>
              </w:rPr>
              <w:t>eryfikowan</w:t>
            </w:r>
            <w:r>
              <w:rPr>
                <w:rFonts w:ascii="Arial" w:hAnsi="Arial" w:cs="Arial"/>
                <w:sz w:val="20"/>
                <w:szCs w:val="20"/>
              </w:rPr>
              <w:t>y</w:t>
            </w:r>
            <w:r w:rsidRPr="006945B1">
              <w:rPr>
                <w:rFonts w:ascii="Arial" w:hAnsi="Arial" w:cs="Arial"/>
                <w:sz w:val="20"/>
                <w:szCs w:val="20"/>
              </w:rPr>
              <w:t xml:space="preserve"> jest na moment oceny wniosku o dofinansowanie</w:t>
            </w:r>
            <w:r>
              <w:rPr>
                <w:rFonts w:ascii="Arial" w:hAnsi="Arial" w:cs="Arial"/>
                <w:sz w:val="20"/>
                <w:szCs w:val="20"/>
              </w:rPr>
              <w:t xml:space="preserve"> i powinien być utrzymany do końca okresu </w:t>
            </w:r>
            <w:r w:rsidR="007932BD">
              <w:rPr>
                <w:rFonts w:ascii="Arial" w:hAnsi="Arial" w:cs="Arial"/>
                <w:sz w:val="20"/>
                <w:szCs w:val="20"/>
              </w:rPr>
              <w:t xml:space="preserve">realizacji </w:t>
            </w:r>
            <w:r>
              <w:rPr>
                <w:rFonts w:ascii="Arial" w:hAnsi="Arial" w:cs="Arial"/>
                <w:sz w:val="20"/>
                <w:szCs w:val="20"/>
              </w:rPr>
              <w:t xml:space="preserve">projektu. </w:t>
            </w:r>
          </w:p>
          <w:p w14:paraId="280ABD37" w14:textId="77777777" w:rsidR="00CB08BD" w:rsidRPr="006945B1" w:rsidRDefault="00CB08BD" w:rsidP="00CB08BD">
            <w:pPr>
              <w:rPr>
                <w:rFonts w:ascii="Arial" w:hAnsi="Arial" w:cs="Arial"/>
                <w:sz w:val="20"/>
                <w:szCs w:val="20"/>
              </w:rPr>
            </w:pPr>
          </w:p>
          <w:p w14:paraId="735D47C1" w14:textId="3F09BEB9" w:rsidR="00CB08BD" w:rsidRDefault="00CB08BD" w:rsidP="00CB08BD">
            <w:pPr>
              <w:rPr>
                <w:rFonts w:ascii="Arial" w:hAnsi="Arial" w:cs="Arial"/>
                <w:b/>
                <w:bCs/>
                <w:color w:val="2F5496" w:themeColor="accent1" w:themeShade="BF"/>
              </w:rPr>
            </w:pPr>
            <w:r w:rsidRPr="00377675">
              <w:rPr>
                <w:rFonts w:ascii="Arial" w:hAnsi="Arial" w:cs="Arial"/>
                <w:sz w:val="20"/>
                <w:szCs w:val="20"/>
              </w:rPr>
              <w:t>Kryterium weryfikowane będzie na podstawie zapisów wniosku o dofinansowanie oraz dokumentacji składanej wraz z wnioskiem o dofinansowanie.</w:t>
            </w:r>
          </w:p>
        </w:tc>
      </w:tr>
      <w:tr w:rsidR="002B578A" w14:paraId="0F061257" w14:textId="77777777" w:rsidTr="002B578A">
        <w:tc>
          <w:tcPr>
            <w:tcW w:w="562" w:type="dxa"/>
          </w:tcPr>
          <w:p w14:paraId="45EC9FD8" w14:textId="21A0D63C" w:rsidR="002B578A" w:rsidRPr="002B578A" w:rsidRDefault="005C4EF7">
            <w:pPr>
              <w:rPr>
                <w:rFonts w:ascii="Arial" w:hAnsi="Arial" w:cs="Arial"/>
                <w:sz w:val="20"/>
                <w:szCs w:val="20"/>
              </w:rPr>
            </w:pPr>
            <w:r>
              <w:rPr>
                <w:rFonts w:ascii="Arial" w:hAnsi="Arial" w:cs="Arial"/>
                <w:sz w:val="20"/>
                <w:szCs w:val="20"/>
              </w:rPr>
              <w:t>12</w:t>
            </w:r>
            <w:r w:rsidR="002B578A" w:rsidRPr="002B578A">
              <w:rPr>
                <w:rFonts w:ascii="Arial" w:hAnsi="Arial" w:cs="Arial"/>
                <w:sz w:val="20"/>
                <w:szCs w:val="20"/>
              </w:rPr>
              <w:t>.</w:t>
            </w:r>
          </w:p>
        </w:tc>
        <w:tc>
          <w:tcPr>
            <w:tcW w:w="2268" w:type="dxa"/>
          </w:tcPr>
          <w:p w14:paraId="21BCF983" w14:textId="4DA121E2" w:rsidR="002B578A" w:rsidRPr="00D162F8" w:rsidRDefault="00CB08BD">
            <w:pPr>
              <w:rPr>
                <w:rFonts w:ascii="Arial" w:hAnsi="Arial" w:cs="Arial"/>
                <w:b/>
                <w:bCs/>
                <w:color w:val="2F5496" w:themeColor="accent1" w:themeShade="BF"/>
              </w:rPr>
            </w:pPr>
            <w:r w:rsidRPr="00D162F8">
              <w:rPr>
                <w:rFonts w:ascii="Arial" w:hAnsi="Arial" w:cs="Arial"/>
                <w:b/>
                <w:bCs/>
                <w:sz w:val="20"/>
                <w:szCs w:val="20"/>
              </w:rPr>
              <w:t xml:space="preserve">Zgodność z Regionalnym Planem Rozwoju Usług Społecznych i Deinstytucjonalizacji  </w:t>
            </w:r>
          </w:p>
        </w:tc>
        <w:tc>
          <w:tcPr>
            <w:tcW w:w="5245" w:type="dxa"/>
          </w:tcPr>
          <w:p w14:paraId="07449C35" w14:textId="405B5ED5" w:rsidR="00496EAE" w:rsidRPr="00346DF3" w:rsidRDefault="00CB08BD" w:rsidP="00496EAE">
            <w:pPr>
              <w:pStyle w:val="Default"/>
              <w:rPr>
                <w:rFonts w:ascii="Arial" w:eastAsia="Times New Roman" w:hAnsi="Arial" w:cs="Arial"/>
                <w:bCs/>
                <w:color w:val="auto"/>
                <w:sz w:val="20"/>
                <w:szCs w:val="20"/>
                <w:lang w:eastAsia="ar-SA"/>
              </w:rPr>
            </w:pPr>
            <w:r w:rsidRPr="00496EAE">
              <w:rPr>
                <w:rFonts w:ascii="Arial" w:hAnsi="Arial" w:cs="Arial"/>
                <w:sz w:val="20"/>
                <w:szCs w:val="20"/>
              </w:rPr>
              <w:t>W ramach kryterium ocenie podlega czy realizacja projektu jest uzasadniona z punktu widzenia potrzeb regionu zdiagnozowanych w dokumencie Regionalny Plan Rozwoju Usług Społecznych i Deinstytucjonalizacji w Województwie Podlaskim na lata 2023-2025</w:t>
            </w:r>
            <w:r w:rsidR="00496EAE" w:rsidRPr="00496EAE">
              <w:rPr>
                <w:rFonts w:ascii="Arial" w:hAnsi="Arial" w:cs="Arial"/>
                <w:sz w:val="20"/>
                <w:szCs w:val="20"/>
              </w:rPr>
              <w:t>,</w:t>
            </w:r>
            <w:r w:rsidR="00496EAE" w:rsidRPr="00346DF3">
              <w:rPr>
                <w:rFonts w:ascii="Arial" w:hAnsi="Arial" w:cs="Arial"/>
                <w:bCs/>
                <w:sz w:val="20"/>
                <w:szCs w:val="20"/>
              </w:rPr>
              <w:t xml:space="preserve"> </w:t>
            </w:r>
            <w:r w:rsidR="00496EAE" w:rsidRPr="00346DF3">
              <w:rPr>
                <w:rFonts w:ascii="Arial" w:eastAsia="Times New Roman" w:hAnsi="Arial" w:cs="Arial"/>
                <w:bCs/>
                <w:color w:val="auto"/>
                <w:sz w:val="20"/>
                <w:szCs w:val="20"/>
                <w:lang w:eastAsia="ar-SA"/>
              </w:rPr>
              <w:t xml:space="preserve">w jego brzmieniu obowiązującym na moment ogłoszenia naboru. </w:t>
            </w:r>
          </w:p>
          <w:p w14:paraId="69BCDA79" w14:textId="16241C8C" w:rsidR="002B578A" w:rsidRDefault="009355E3">
            <w:pPr>
              <w:rPr>
                <w:rFonts w:ascii="Arial" w:hAnsi="Arial" w:cs="Arial"/>
                <w:b/>
                <w:bCs/>
                <w:color w:val="2F5496" w:themeColor="accent1" w:themeShade="BF"/>
              </w:rPr>
            </w:pPr>
            <w:r w:rsidRPr="00496EAE">
              <w:rPr>
                <w:rFonts w:ascii="Arial" w:hAnsi="Arial" w:cs="Arial"/>
                <w:sz w:val="20"/>
                <w:szCs w:val="20"/>
              </w:rPr>
              <w:t>Weryfikowane będzie także czy projekt nie dotyczy inwestycji infrastrukturalnej w placówce świadczącej całodobową opiekę długoterminową. Wsparcie całodobowych usług opiekuńczych w instytucjonalnych formach jest niedozwolone.</w:t>
            </w:r>
          </w:p>
        </w:tc>
        <w:tc>
          <w:tcPr>
            <w:tcW w:w="1418" w:type="dxa"/>
          </w:tcPr>
          <w:p w14:paraId="0D164387" w14:textId="58094740" w:rsidR="002B578A" w:rsidRPr="005C4EF7" w:rsidRDefault="00CB08BD">
            <w:pPr>
              <w:rPr>
                <w:rFonts w:ascii="Arial" w:hAnsi="Arial" w:cs="Arial"/>
                <w:b/>
                <w:bCs/>
                <w:color w:val="2F5496" w:themeColor="accent1" w:themeShade="BF"/>
              </w:rPr>
            </w:pPr>
            <w:r w:rsidRPr="005C4EF7">
              <w:rPr>
                <w:rFonts w:ascii="Arial" w:hAnsi="Arial" w:cs="Arial"/>
                <w:b/>
                <w:bCs/>
                <w:sz w:val="20"/>
                <w:szCs w:val="20"/>
              </w:rPr>
              <w:t>TAK/NIE</w:t>
            </w:r>
          </w:p>
        </w:tc>
        <w:tc>
          <w:tcPr>
            <w:tcW w:w="4394" w:type="dxa"/>
          </w:tcPr>
          <w:p w14:paraId="387D3AA3" w14:textId="77777777" w:rsidR="00CB08BD" w:rsidRPr="006945B1" w:rsidRDefault="00CB08BD" w:rsidP="00CB08BD">
            <w:pPr>
              <w:rPr>
                <w:rFonts w:ascii="Arial" w:hAnsi="Arial" w:cs="Arial"/>
                <w:sz w:val="20"/>
                <w:szCs w:val="20"/>
              </w:rPr>
            </w:pPr>
            <w:r w:rsidRPr="006945B1">
              <w:rPr>
                <w:rFonts w:ascii="Arial" w:hAnsi="Arial" w:cs="Arial"/>
                <w:sz w:val="20"/>
                <w:szCs w:val="20"/>
              </w:rPr>
              <w:t>Możliwość korekt na etapie oceny wniosku o dofinansowanie w zakresie uzupełnienia brakujących informacji.</w:t>
            </w:r>
          </w:p>
          <w:p w14:paraId="373F444D" w14:textId="77777777" w:rsidR="00CB08BD" w:rsidRPr="006945B1" w:rsidRDefault="00CB08BD" w:rsidP="00CB08BD">
            <w:pPr>
              <w:rPr>
                <w:rFonts w:ascii="Arial" w:hAnsi="Arial" w:cs="Arial"/>
                <w:sz w:val="20"/>
                <w:szCs w:val="20"/>
              </w:rPr>
            </w:pPr>
          </w:p>
          <w:p w14:paraId="112C0396" w14:textId="0267F3AA" w:rsidR="00CB08BD" w:rsidRPr="006945B1" w:rsidRDefault="00CB08BD" w:rsidP="00CB08BD">
            <w:pPr>
              <w:rPr>
                <w:rFonts w:ascii="Arial" w:hAnsi="Arial" w:cs="Arial"/>
                <w:sz w:val="20"/>
                <w:szCs w:val="20"/>
              </w:rPr>
            </w:pPr>
            <w:r>
              <w:rPr>
                <w:rFonts w:ascii="Arial" w:hAnsi="Arial" w:cs="Arial"/>
                <w:sz w:val="20"/>
                <w:szCs w:val="20"/>
              </w:rPr>
              <w:t>Warunek kryterium w</w:t>
            </w:r>
            <w:r w:rsidRPr="006945B1">
              <w:rPr>
                <w:rFonts w:ascii="Arial" w:hAnsi="Arial" w:cs="Arial"/>
                <w:sz w:val="20"/>
                <w:szCs w:val="20"/>
              </w:rPr>
              <w:t>eryfikowan</w:t>
            </w:r>
            <w:r>
              <w:rPr>
                <w:rFonts w:ascii="Arial" w:hAnsi="Arial" w:cs="Arial"/>
                <w:sz w:val="20"/>
                <w:szCs w:val="20"/>
              </w:rPr>
              <w:t>y</w:t>
            </w:r>
            <w:r w:rsidRPr="006945B1">
              <w:rPr>
                <w:rFonts w:ascii="Arial" w:hAnsi="Arial" w:cs="Arial"/>
                <w:sz w:val="20"/>
                <w:szCs w:val="20"/>
              </w:rPr>
              <w:t xml:space="preserve"> jest na moment oceny wniosku o dofinansowanie</w:t>
            </w:r>
            <w:r>
              <w:rPr>
                <w:rFonts w:ascii="Arial" w:hAnsi="Arial" w:cs="Arial"/>
                <w:sz w:val="20"/>
                <w:szCs w:val="20"/>
              </w:rPr>
              <w:t xml:space="preserve"> i powinien być utrzymany do końca okresu </w:t>
            </w:r>
            <w:r w:rsidR="00F3171D">
              <w:rPr>
                <w:rFonts w:ascii="Arial" w:hAnsi="Arial" w:cs="Arial"/>
                <w:sz w:val="20"/>
                <w:szCs w:val="20"/>
              </w:rPr>
              <w:t xml:space="preserve">trwałości </w:t>
            </w:r>
            <w:r>
              <w:rPr>
                <w:rFonts w:ascii="Arial" w:hAnsi="Arial" w:cs="Arial"/>
                <w:sz w:val="20"/>
                <w:szCs w:val="20"/>
              </w:rPr>
              <w:t xml:space="preserve">projektu. </w:t>
            </w:r>
          </w:p>
          <w:p w14:paraId="60923B27" w14:textId="77777777" w:rsidR="00CB08BD" w:rsidRPr="006945B1" w:rsidRDefault="00CB08BD" w:rsidP="00CB08BD">
            <w:pPr>
              <w:rPr>
                <w:rFonts w:ascii="Arial" w:hAnsi="Arial" w:cs="Arial"/>
                <w:sz w:val="20"/>
                <w:szCs w:val="20"/>
              </w:rPr>
            </w:pPr>
          </w:p>
          <w:p w14:paraId="2A295747" w14:textId="64F420B5" w:rsidR="002B578A" w:rsidRDefault="00CB08BD" w:rsidP="00CB08BD">
            <w:pPr>
              <w:rPr>
                <w:rFonts w:ascii="Arial" w:hAnsi="Arial" w:cs="Arial"/>
                <w:b/>
                <w:bCs/>
                <w:color w:val="2F5496" w:themeColor="accent1" w:themeShade="BF"/>
              </w:rPr>
            </w:pPr>
            <w:r w:rsidRPr="00377675">
              <w:rPr>
                <w:rFonts w:ascii="Arial" w:hAnsi="Arial" w:cs="Arial"/>
                <w:sz w:val="20"/>
                <w:szCs w:val="20"/>
              </w:rPr>
              <w:t>Kryterium weryfikowane będzie na podstawie zapisów wniosku o dofinansowanie oraz dokumentacji składanej wraz z wnioskiem o dofinansowanie.</w:t>
            </w:r>
          </w:p>
        </w:tc>
      </w:tr>
      <w:tr w:rsidR="002B578A" w:rsidRPr="00CB08BD" w14:paraId="0A5CBD30" w14:textId="77777777" w:rsidTr="002B578A">
        <w:tc>
          <w:tcPr>
            <w:tcW w:w="562" w:type="dxa"/>
          </w:tcPr>
          <w:p w14:paraId="76FA5B62" w14:textId="1F107F66" w:rsidR="002B578A" w:rsidRPr="00CB08BD" w:rsidRDefault="00B472DF">
            <w:pPr>
              <w:rPr>
                <w:rFonts w:ascii="Arial" w:hAnsi="Arial" w:cs="Arial"/>
                <w:sz w:val="20"/>
                <w:szCs w:val="20"/>
              </w:rPr>
            </w:pPr>
            <w:r>
              <w:rPr>
                <w:rFonts w:ascii="Arial" w:hAnsi="Arial" w:cs="Arial"/>
                <w:sz w:val="20"/>
                <w:szCs w:val="20"/>
              </w:rPr>
              <w:t>13</w:t>
            </w:r>
            <w:r w:rsidR="002B578A" w:rsidRPr="00CB08BD">
              <w:rPr>
                <w:rFonts w:ascii="Arial" w:hAnsi="Arial" w:cs="Arial"/>
                <w:sz w:val="20"/>
                <w:szCs w:val="20"/>
              </w:rPr>
              <w:t>.</w:t>
            </w:r>
          </w:p>
        </w:tc>
        <w:tc>
          <w:tcPr>
            <w:tcW w:w="2268" w:type="dxa"/>
          </w:tcPr>
          <w:p w14:paraId="7D90BF40" w14:textId="48302FD4" w:rsidR="002B578A" w:rsidRPr="00D162F8" w:rsidRDefault="00CB08BD">
            <w:pPr>
              <w:rPr>
                <w:rFonts w:ascii="Arial" w:hAnsi="Arial" w:cs="Arial"/>
                <w:b/>
                <w:bCs/>
                <w:color w:val="2F5496" w:themeColor="accent1" w:themeShade="BF"/>
              </w:rPr>
            </w:pPr>
            <w:r w:rsidRPr="00D162F8">
              <w:rPr>
                <w:rFonts w:ascii="Arial" w:hAnsi="Arial" w:cs="Arial"/>
                <w:b/>
                <w:bCs/>
                <w:sz w:val="20"/>
                <w:szCs w:val="20"/>
              </w:rPr>
              <w:t>Charakter projektu uzupełniający w stosunku do działań z EFS+</w:t>
            </w:r>
          </w:p>
        </w:tc>
        <w:tc>
          <w:tcPr>
            <w:tcW w:w="5245" w:type="dxa"/>
          </w:tcPr>
          <w:p w14:paraId="66B0D482" w14:textId="77777777" w:rsidR="00CB08BD" w:rsidRPr="00CB08BD" w:rsidRDefault="00CB08BD" w:rsidP="00CB08BD">
            <w:pPr>
              <w:spacing w:before="30" w:after="30"/>
              <w:rPr>
                <w:rFonts w:ascii="Arial" w:hAnsi="Arial" w:cs="Arial"/>
                <w:sz w:val="20"/>
                <w:szCs w:val="20"/>
              </w:rPr>
            </w:pPr>
            <w:r w:rsidRPr="00CB08BD">
              <w:rPr>
                <w:rFonts w:ascii="Arial" w:hAnsi="Arial" w:cs="Arial"/>
                <w:sz w:val="20"/>
                <w:szCs w:val="20"/>
              </w:rPr>
              <w:t xml:space="preserve">W ramach kryterium ocenie podlega czy projekt przyczynia się do osiągnięcia celów zapisanych w ramach Szczegółowego Opisu Priorytetów Programu Fundusze Europejskie dla Podlaskiego 2021-2027 w zakresie działań EFS+: </w:t>
            </w:r>
          </w:p>
          <w:p w14:paraId="28D579BC" w14:textId="77777777" w:rsidR="00CB08BD" w:rsidRPr="00CB08BD" w:rsidRDefault="00CB08BD" w:rsidP="00CB08BD">
            <w:pPr>
              <w:pStyle w:val="Akapitzlist"/>
              <w:numPr>
                <w:ilvl w:val="0"/>
                <w:numId w:val="3"/>
              </w:numPr>
              <w:suppressAutoHyphens w:val="0"/>
              <w:spacing w:before="30" w:after="30"/>
              <w:ind w:left="388" w:hanging="283"/>
              <w:rPr>
                <w:rFonts w:ascii="Arial" w:hAnsi="Arial" w:cs="Arial"/>
                <w:sz w:val="20"/>
                <w:szCs w:val="20"/>
              </w:rPr>
            </w:pPr>
            <w:r w:rsidRPr="00CB08BD">
              <w:rPr>
                <w:rFonts w:ascii="Arial" w:hAnsi="Arial" w:cs="Arial"/>
                <w:sz w:val="20"/>
                <w:szCs w:val="20"/>
              </w:rPr>
              <w:t>CS (d) Wspieranie dostosowania pracowników, przedsiębiorstw i przedsiębiorców do zmian, wspieranie aktywnego i zdrowego starzenia się oraz zdrowego i dobrze dostosowanego środowiska pracy, które uwzględnia zagrożenia dla zdrowia,</w:t>
            </w:r>
          </w:p>
          <w:p w14:paraId="20ABFA77" w14:textId="77777777" w:rsidR="00CB08BD" w:rsidRPr="00CB08BD" w:rsidRDefault="00CB08BD" w:rsidP="00CB08BD">
            <w:pPr>
              <w:pStyle w:val="Akapitzlist"/>
              <w:numPr>
                <w:ilvl w:val="0"/>
                <w:numId w:val="3"/>
              </w:numPr>
              <w:suppressAutoHyphens w:val="0"/>
              <w:spacing w:before="30" w:after="30"/>
              <w:ind w:left="388" w:hanging="283"/>
              <w:rPr>
                <w:rFonts w:ascii="Arial" w:hAnsi="Arial" w:cs="Arial"/>
                <w:sz w:val="20"/>
                <w:szCs w:val="20"/>
              </w:rPr>
            </w:pPr>
            <w:r w:rsidRPr="00CB08BD">
              <w:rPr>
                <w:rFonts w:ascii="Arial" w:hAnsi="Arial" w:cs="Arial"/>
                <w:sz w:val="20"/>
                <w:szCs w:val="20"/>
              </w:rPr>
              <w:t>CS (k)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14:paraId="00B4608E" w14:textId="77777777" w:rsidR="00CB08BD" w:rsidRPr="00CB08BD" w:rsidRDefault="00CB08BD" w:rsidP="00CB08BD">
            <w:pPr>
              <w:spacing w:before="30" w:after="30"/>
              <w:ind w:left="388" w:hanging="283"/>
              <w:rPr>
                <w:rFonts w:ascii="Arial" w:hAnsi="Arial" w:cs="Arial"/>
                <w:sz w:val="20"/>
                <w:szCs w:val="20"/>
              </w:rPr>
            </w:pPr>
          </w:p>
          <w:p w14:paraId="22E8D957" w14:textId="77777777" w:rsidR="00CB08BD" w:rsidRPr="00CB08BD" w:rsidRDefault="00CB08BD" w:rsidP="00CB08BD">
            <w:pPr>
              <w:spacing w:before="30" w:after="30"/>
              <w:rPr>
                <w:rFonts w:ascii="Arial" w:hAnsi="Arial" w:cs="Arial"/>
                <w:sz w:val="20"/>
                <w:szCs w:val="20"/>
              </w:rPr>
            </w:pPr>
            <w:r w:rsidRPr="00CB08BD">
              <w:rPr>
                <w:rFonts w:ascii="Arial" w:hAnsi="Arial" w:cs="Arial"/>
                <w:sz w:val="20"/>
                <w:szCs w:val="20"/>
              </w:rPr>
              <w:t>Do otrzymania wsparcia nie jest niezbędna realizacja projektu w ramach działań finansowanych z EFS+. Aby uzyskać pozytywną ocenę w ramach kryterium, wykazać jednak należy, że projekt przyczynia się do osiągnięcia celów zapisanych w ramach Szczegółowego Opisu Priorytetów Programu Fundusze Europejskie dla Podlaskiego 2021-2027 w zakresie EFS+, w jego brzmieniu obowiązującym na moment ogłoszenia naboru.</w:t>
            </w:r>
          </w:p>
          <w:p w14:paraId="3505F5CF" w14:textId="68FB7B33" w:rsidR="002B578A" w:rsidRPr="00CB08BD" w:rsidRDefault="00CB08BD" w:rsidP="00CB08BD">
            <w:pPr>
              <w:rPr>
                <w:rFonts w:ascii="Arial" w:hAnsi="Arial" w:cs="Arial"/>
                <w:b/>
                <w:bCs/>
                <w:color w:val="2F5496" w:themeColor="accent1" w:themeShade="BF"/>
              </w:rPr>
            </w:pPr>
            <w:r w:rsidRPr="00CB08BD">
              <w:rPr>
                <w:rFonts w:ascii="Arial" w:hAnsi="Arial" w:cs="Arial"/>
                <w:sz w:val="20"/>
                <w:szCs w:val="20"/>
              </w:rPr>
              <w:t xml:space="preserve">Kryterium zostanie zweryfikowane na podstawie przedstawionej przez </w:t>
            </w:r>
            <w:r w:rsidR="00F5252C">
              <w:rPr>
                <w:rFonts w:ascii="Arial" w:hAnsi="Arial" w:cs="Arial"/>
                <w:sz w:val="20"/>
                <w:szCs w:val="20"/>
              </w:rPr>
              <w:t>w</w:t>
            </w:r>
            <w:r w:rsidRPr="00CB08BD">
              <w:rPr>
                <w:rFonts w:ascii="Arial" w:hAnsi="Arial" w:cs="Arial"/>
                <w:sz w:val="20"/>
                <w:szCs w:val="20"/>
              </w:rPr>
              <w:t>nioskodawcę analizy oraz jasnej wizji powiązania wspartej infrastruktury z osiągnięciem celów zapisanych w programie w zakresie wsparcia udzielanego ze środków EFS+.</w:t>
            </w:r>
          </w:p>
        </w:tc>
        <w:tc>
          <w:tcPr>
            <w:tcW w:w="1418" w:type="dxa"/>
          </w:tcPr>
          <w:p w14:paraId="40B3CDE8" w14:textId="4B95CDBE" w:rsidR="002B578A" w:rsidRPr="00B472DF" w:rsidRDefault="00CB08BD">
            <w:pPr>
              <w:rPr>
                <w:rFonts w:ascii="Arial" w:hAnsi="Arial" w:cs="Arial"/>
                <w:b/>
                <w:bCs/>
                <w:color w:val="2F5496" w:themeColor="accent1" w:themeShade="BF"/>
              </w:rPr>
            </w:pPr>
            <w:r w:rsidRPr="00B472DF">
              <w:rPr>
                <w:rFonts w:ascii="Arial" w:hAnsi="Arial" w:cs="Arial"/>
                <w:b/>
                <w:bCs/>
                <w:sz w:val="20"/>
                <w:szCs w:val="20"/>
              </w:rPr>
              <w:t>TAK/NIE</w:t>
            </w:r>
          </w:p>
        </w:tc>
        <w:tc>
          <w:tcPr>
            <w:tcW w:w="4394" w:type="dxa"/>
          </w:tcPr>
          <w:p w14:paraId="5640F484" w14:textId="77777777" w:rsidR="00CB08BD" w:rsidRPr="00CB08BD" w:rsidRDefault="00CB08BD" w:rsidP="00CB08BD">
            <w:pPr>
              <w:rPr>
                <w:rFonts w:ascii="Arial" w:hAnsi="Arial" w:cs="Arial"/>
                <w:sz w:val="20"/>
                <w:szCs w:val="20"/>
              </w:rPr>
            </w:pPr>
            <w:r w:rsidRPr="00CB08BD">
              <w:rPr>
                <w:rFonts w:ascii="Arial" w:hAnsi="Arial" w:cs="Arial"/>
                <w:sz w:val="20"/>
                <w:szCs w:val="20"/>
              </w:rPr>
              <w:t>Możliwość korekt na etapie oceny wniosku o dofinansowanie w zakresie uzupełnienia brakujących informacji.</w:t>
            </w:r>
          </w:p>
          <w:p w14:paraId="14F14558" w14:textId="77777777" w:rsidR="00CB08BD" w:rsidRPr="00CB08BD" w:rsidRDefault="00CB08BD" w:rsidP="00CB08BD">
            <w:pPr>
              <w:rPr>
                <w:rFonts w:ascii="Arial" w:hAnsi="Arial" w:cs="Arial"/>
                <w:sz w:val="20"/>
                <w:szCs w:val="20"/>
              </w:rPr>
            </w:pPr>
          </w:p>
          <w:p w14:paraId="06FE0F33" w14:textId="0C62B0E9" w:rsidR="00CB08BD" w:rsidRPr="00CB08BD" w:rsidRDefault="00CB08BD" w:rsidP="00CB08BD">
            <w:pPr>
              <w:rPr>
                <w:rFonts w:ascii="Arial" w:hAnsi="Arial" w:cs="Arial"/>
                <w:sz w:val="20"/>
                <w:szCs w:val="20"/>
              </w:rPr>
            </w:pPr>
            <w:r w:rsidRPr="00CB08BD">
              <w:rPr>
                <w:rFonts w:ascii="Arial" w:hAnsi="Arial" w:cs="Arial"/>
                <w:sz w:val="20"/>
                <w:szCs w:val="20"/>
              </w:rPr>
              <w:t>Warunek kryterium weryfikowany jest na moment oceny wniosku o dofinansowanie</w:t>
            </w:r>
            <w:r w:rsidR="007932BD">
              <w:rPr>
                <w:rFonts w:ascii="Arial" w:hAnsi="Arial" w:cs="Arial"/>
                <w:sz w:val="20"/>
                <w:szCs w:val="20"/>
              </w:rPr>
              <w:t>.</w:t>
            </w:r>
            <w:r w:rsidRPr="00CB08BD">
              <w:rPr>
                <w:rFonts w:ascii="Arial" w:hAnsi="Arial" w:cs="Arial"/>
                <w:sz w:val="20"/>
                <w:szCs w:val="20"/>
              </w:rPr>
              <w:t xml:space="preserve"> i powinien być utrzymany do końca okresu realizacji projektu. </w:t>
            </w:r>
          </w:p>
          <w:p w14:paraId="5B99BCEA" w14:textId="77777777" w:rsidR="00CB08BD" w:rsidRPr="00CB08BD" w:rsidRDefault="00CB08BD" w:rsidP="00CB08BD">
            <w:pPr>
              <w:rPr>
                <w:rFonts w:ascii="Arial" w:hAnsi="Arial" w:cs="Arial"/>
                <w:sz w:val="20"/>
                <w:szCs w:val="20"/>
              </w:rPr>
            </w:pPr>
          </w:p>
          <w:p w14:paraId="4CEF109A" w14:textId="33F14F59" w:rsidR="002B578A" w:rsidRPr="00CB08BD" w:rsidRDefault="00CB08BD" w:rsidP="00CB08BD">
            <w:pPr>
              <w:rPr>
                <w:rFonts w:ascii="Arial" w:hAnsi="Arial" w:cs="Arial"/>
                <w:b/>
                <w:bCs/>
                <w:color w:val="2F5496" w:themeColor="accent1" w:themeShade="BF"/>
              </w:rPr>
            </w:pPr>
            <w:r w:rsidRPr="00CB08BD">
              <w:rPr>
                <w:rFonts w:ascii="Arial" w:hAnsi="Arial" w:cs="Arial"/>
                <w:sz w:val="20"/>
                <w:szCs w:val="20"/>
              </w:rPr>
              <w:t>Kryterium weryfikowane będzie na podstawie zapisów wniosku o dofinansowanie oraz dokumentacji składanej wraz z wnioskiem o dofinansowanie.</w:t>
            </w:r>
          </w:p>
        </w:tc>
      </w:tr>
      <w:tr w:rsidR="00643DDF" w:rsidRPr="00CB08BD" w14:paraId="2D6ADD39" w14:textId="77777777" w:rsidTr="002B578A">
        <w:tc>
          <w:tcPr>
            <w:tcW w:w="562" w:type="dxa"/>
          </w:tcPr>
          <w:p w14:paraId="46D07AA1" w14:textId="74D27312" w:rsidR="00643DDF" w:rsidRPr="00CB08BD" w:rsidRDefault="00B472DF">
            <w:pPr>
              <w:rPr>
                <w:rFonts w:ascii="Arial" w:hAnsi="Arial" w:cs="Arial"/>
                <w:sz w:val="20"/>
                <w:szCs w:val="20"/>
              </w:rPr>
            </w:pPr>
            <w:r>
              <w:rPr>
                <w:rFonts w:ascii="Arial" w:hAnsi="Arial" w:cs="Arial"/>
                <w:sz w:val="20"/>
                <w:szCs w:val="20"/>
              </w:rPr>
              <w:t>14</w:t>
            </w:r>
            <w:r w:rsidR="00643DDF">
              <w:rPr>
                <w:rFonts w:ascii="Arial" w:hAnsi="Arial" w:cs="Arial"/>
                <w:sz w:val="20"/>
                <w:szCs w:val="20"/>
              </w:rPr>
              <w:t>.</w:t>
            </w:r>
          </w:p>
        </w:tc>
        <w:tc>
          <w:tcPr>
            <w:tcW w:w="2268" w:type="dxa"/>
          </w:tcPr>
          <w:p w14:paraId="46FD4848" w14:textId="2734C12B" w:rsidR="00643DDF" w:rsidRPr="00D162F8" w:rsidRDefault="00643DDF">
            <w:pPr>
              <w:rPr>
                <w:rFonts w:ascii="Arial" w:hAnsi="Arial" w:cs="Arial"/>
                <w:b/>
                <w:bCs/>
                <w:sz w:val="20"/>
                <w:szCs w:val="20"/>
              </w:rPr>
            </w:pPr>
            <w:r w:rsidRPr="00D162F8">
              <w:rPr>
                <w:rFonts w:ascii="Arial" w:hAnsi="Arial" w:cs="Arial"/>
                <w:b/>
                <w:bCs/>
                <w:sz w:val="20"/>
                <w:szCs w:val="20"/>
              </w:rPr>
              <w:t>Wykorzystanie rozwiązań sprzyjających adaptacji do zmiany klimatu i łagodzeniu jej skutków (jeśli dotyczy)</w:t>
            </w:r>
          </w:p>
        </w:tc>
        <w:tc>
          <w:tcPr>
            <w:tcW w:w="5245" w:type="dxa"/>
          </w:tcPr>
          <w:p w14:paraId="7308021B" w14:textId="137698C1" w:rsidR="00643DDF" w:rsidRPr="00F55CD3" w:rsidRDefault="00D3674B" w:rsidP="00F55CD3">
            <w:pPr>
              <w:rPr>
                <w:rFonts w:ascii="Arial" w:hAnsi="Arial" w:cs="Arial"/>
                <w:sz w:val="20"/>
                <w:szCs w:val="20"/>
              </w:rPr>
            </w:pPr>
            <w:r w:rsidRPr="00CB08BD">
              <w:rPr>
                <w:rFonts w:ascii="Arial" w:hAnsi="Arial" w:cs="Arial"/>
                <w:sz w:val="20"/>
                <w:szCs w:val="20"/>
              </w:rPr>
              <w:t xml:space="preserve">W ramach kryterium ocenie podlega </w:t>
            </w:r>
            <w:r>
              <w:rPr>
                <w:rFonts w:ascii="Arial" w:hAnsi="Arial" w:cs="Arial"/>
                <w:sz w:val="20"/>
                <w:szCs w:val="20"/>
              </w:rPr>
              <w:t>c</w:t>
            </w:r>
            <w:r w:rsidR="00643DDF" w:rsidRPr="00F55CD3">
              <w:rPr>
                <w:rFonts w:ascii="Arial" w:hAnsi="Arial" w:cs="Arial"/>
                <w:sz w:val="20"/>
                <w:szCs w:val="20"/>
              </w:rPr>
              <w:t xml:space="preserve">zy w projekcie zaplanowano rozwiązania realizujące szersze cele m.in. Europejskiego Zielonego Ładu, Fali renowacji jak rozwiązania sprzyjające adaptacji do zmiany klimatu i łagodzeniu jej skutków (w </w:t>
            </w:r>
            <w:r w:rsidR="002E64A3">
              <w:rPr>
                <w:rFonts w:ascii="Arial" w:hAnsi="Arial" w:cs="Arial"/>
                <w:sz w:val="20"/>
                <w:szCs w:val="20"/>
              </w:rPr>
              <w:t>s</w:t>
            </w:r>
            <w:r w:rsidR="00643DDF" w:rsidRPr="00F55CD3">
              <w:rPr>
                <w:rFonts w:ascii="Arial" w:hAnsi="Arial" w:cs="Arial"/>
                <w:sz w:val="20"/>
                <w:szCs w:val="20"/>
              </w:rPr>
              <w:t>zczególności zielona i niebieska infrastruktura, efektywne wykorzystanie zasobów wodnych, stosowanie powierzchni przepuszczalnych)</w:t>
            </w:r>
            <w:r>
              <w:rPr>
                <w:rFonts w:ascii="Arial" w:hAnsi="Arial" w:cs="Arial"/>
                <w:sz w:val="20"/>
                <w:szCs w:val="20"/>
              </w:rPr>
              <w:t>,</w:t>
            </w:r>
            <w:r w:rsidR="00643DDF" w:rsidRPr="00F55CD3">
              <w:rPr>
                <w:rFonts w:ascii="Arial" w:hAnsi="Arial" w:cs="Arial"/>
                <w:sz w:val="20"/>
                <w:szCs w:val="20"/>
              </w:rPr>
              <w:t xml:space="preserve"> zwiększenia powierzchni zielonych (zielone dachy, ściany, nasadzenia), rozwiązania na rzecz gospodarki o obiegu zamkniętym, w tym efektywności energetycznej i użycia OZE? </w:t>
            </w:r>
          </w:p>
          <w:p w14:paraId="7DCACB2B" w14:textId="1545A9D7" w:rsidR="00643DDF" w:rsidRPr="00CB08BD" w:rsidRDefault="00643DDF" w:rsidP="00643DDF">
            <w:pPr>
              <w:spacing w:before="30" w:after="30"/>
              <w:rPr>
                <w:rFonts w:ascii="Arial" w:hAnsi="Arial" w:cs="Arial"/>
                <w:sz w:val="20"/>
                <w:szCs w:val="20"/>
              </w:rPr>
            </w:pPr>
            <w:r w:rsidRPr="00F55CD3">
              <w:rPr>
                <w:rFonts w:ascii="Arial" w:hAnsi="Arial" w:cs="Arial"/>
                <w:sz w:val="20"/>
                <w:szCs w:val="20"/>
              </w:rPr>
              <w:t>Ocena „NIE DOTYCZY” w sytuacji, gdy nie jest zasadne i technicznie możliwe wykorzystanie ww. rozwiązań.</w:t>
            </w:r>
          </w:p>
        </w:tc>
        <w:tc>
          <w:tcPr>
            <w:tcW w:w="1418" w:type="dxa"/>
          </w:tcPr>
          <w:p w14:paraId="67E128BB" w14:textId="3D64EDA9" w:rsidR="00643DDF" w:rsidRPr="00B472DF" w:rsidRDefault="00643DDF">
            <w:pPr>
              <w:rPr>
                <w:rFonts w:ascii="Arial" w:hAnsi="Arial" w:cs="Arial"/>
                <w:b/>
                <w:bCs/>
                <w:sz w:val="20"/>
                <w:szCs w:val="20"/>
              </w:rPr>
            </w:pPr>
            <w:r w:rsidRPr="00B472DF">
              <w:rPr>
                <w:rFonts w:ascii="Arial" w:hAnsi="Arial" w:cs="Arial"/>
                <w:b/>
                <w:bCs/>
                <w:sz w:val="20"/>
                <w:szCs w:val="20"/>
              </w:rPr>
              <w:t>TAK/NIE/NIE DOTYCZY</w:t>
            </w:r>
          </w:p>
        </w:tc>
        <w:tc>
          <w:tcPr>
            <w:tcW w:w="4394" w:type="dxa"/>
          </w:tcPr>
          <w:p w14:paraId="19FE173F" w14:textId="77777777" w:rsidR="00F55CD3" w:rsidRDefault="00F55CD3" w:rsidP="00F55CD3">
            <w:pPr>
              <w:suppressAutoHyphens w:val="0"/>
              <w:rPr>
                <w:rFonts w:ascii="Arial" w:hAnsi="Arial" w:cs="Arial"/>
                <w:bCs/>
                <w:sz w:val="20"/>
                <w:szCs w:val="20"/>
                <w:lang w:eastAsia="pl-PL"/>
              </w:rPr>
            </w:pPr>
            <w:r>
              <w:rPr>
                <w:rFonts w:ascii="Arial" w:hAnsi="Arial" w:cs="Arial"/>
                <w:bCs/>
                <w:sz w:val="20"/>
                <w:szCs w:val="20"/>
                <w:lang w:eastAsia="pl-PL"/>
              </w:rPr>
              <w:t>Możliwość korekt na etapie oceny wniosku o dofinansowanie w zakresie uzupełnienia brakujących informacji.</w:t>
            </w:r>
          </w:p>
          <w:p w14:paraId="43CE8B5A" w14:textId="77777777" w:rsidR="00F55CD3" w:rsidRDefault="00F55CD3" w:rsidP="00F55CD3">
            <w:pPr>
              <w:rPr>
                <w:rFonts w:ascii="Arial" w:hAnsi="Arial" w:cs="Arial"/>
                <w:sz w:val="20"/>
                <w:szCs w:val="20"/>
              </w:rPr>
            </w:pPr>
          </w:p>
          <w:p w14:paraId="7F49805C" w14:textId="77777777" w:rsidR="00643DDF" w:rsidRDefault="00F55CD3" w:rsidP="00F55CD3">
            <w:pPr>
              <w:rPr>
                <w:rFonts w:ascii="Arial" w:hAnsi="Arial" w:cs="Arial"/>
                <w:sz w:val="20"/>
                <w:szCs w:val="20"/>
              </w:rPr>
            </w:pPr>
            <w:r>
              <w:rPr>
                <w:rFonts w:ascii="Arial" w:hAnsi="Arial" w:cs="Arial"/>
                <w:sz w:val="20"/>
                <w:szCs w:val="20"/>
              </w:rPr>
              <w:t>Spełnienie kryterium powinno być utrzymane od złożenia wniosku o dofinansowanie do końca okresu realizacji projektu.</w:t>
            </w:r>
          </w:p>
          <w:p w14:paraId="5EE5EE3D" w14:textId="77777777" w:rsidR="00F55CD3" w:rsidRDefault="00F55CD3" w:rsidP="00F55CD3">
            <w:pPr>
              <w:rPr>
                <w:rFonts w:ascii="Arial" w:hAnsi="Arial" w:cs="Arial"/>
                <w:sz w:val="20"/>
                <w:szCs w:val="20"/>
              </w:rPr>
            </w:pPr>
          </w:p>
          <w:p w14:paraId="43E46E5E" w14:textId="54EB3891" w:rsidR="00F55CD3" w:rsidRPr="00CB08BD" w:rsidRDefault="00F55CD3" w:rsidP="00F55CD3">
            <w:pPr>
              <w:rPr>
                <w:rFonts w:ascii="Arial" w:hAnsi="Arial" w:cs="Arial"/>
                <w:sz w:val="20"/>
                <w:szCs w:val="20"/>
              </w:rPr>
            </w:pPr>
            <w:r w:rsidRPr="00CB08BD">
              <w:rPr>
                <w:rFonts w:ascii="Arial" w:hAnsi="Arial" w:cs="Arial"/>
                <w:sz w:val="20"/>
                <w:szCs w:val="20"/>
              </w:rPr>
              <w:t>Kryterium weryfikowane będzie na podstawie zapisów wniosku o dofinansowanie oraz dokumentacji składanej wraz z wnioskiem o dofinansowanie.</w:t>
            </w:r>
          </w:p>
        </w:tc>
      </w:tr>
    </w:tbl>
    <w:p w14:paraId="431D715F" w14:textId="77777777" w:rsidR="002B578A" w:rsidRDefault="002B578A">
      <w:pPr>
        <w:rPr>
          <w:rFonts w:ascii="Arial" w:hAnsi="Arial" w:cs="Arial"/>
          <w:b/>
          <w:bCs/>
          <w:color w:val="2F5496" w:themeColor="accent1" w:themeShade="BF"/>
        </w:rPr>
      </w:pPr>
    </w:p>
    <w:p w14:paraId="5708FC47" w14:textId="77777777" w:rsidR="00CE1A12" w:rsidRDefault="00CE1A12">
      <w:pPr>
        <w:rPr>
          <w:rFonts w:ascii="Arial" w:hAnsi="Arial" w:cs="Arial"/>
          <w:b/>
          <w:bCs/>
          <w:color w:val="2F5496" w:themeColor="accent1" w:themeShade="BF"/>
        </w:rPr>
      </w:pPr>
    </w:p>
    <w:p w14:paraId="2B1723D5" w14:textId="77777777" w:rsidR="00872A9A" w:rsidRDefault="00872A9A">
      <w:pPr>
        <w:rPr>
          <w:rFonts w:ascii="Arial" w:hAnsi="Arial" w:cs="Arial"/>
          <w:b/>
          <w:bCs/>
          <w:color w:val="2F5496" w:themeColor="accent1" w:themeShade="BF"/>
        </w:rPr>
      </w:pPr>
    </w:p>
    <w:p w14:paraId="1BE12A69" w14:textId="77777777" w:rsidR="00F5252C" w:rsidRDefault="00F5252C">
      <w:pPr>
        <w:rPr>
          <w:rFonts w:ascii="Arial" w:hAnsi="Arial" w:cs="Arial"/>
          <w:b/>
          <w:bCs/>
          <w:color w:val="2F5496" w:themeColor="accent1" w:themeShade="BF"/>
        </w:rPr>
      </w:pPr>
    </w:p>
    <w:p w14:paraId="2AC53041" w14:textId="77777777" w:rsidR="00B472DF" w:rsidRDefault="00B472DF">
      <w:pPr>
        <w:rPr>
          <w:rFonts w:ascii="Arial" w:hAnsi="Arial" w:cs="Arial"/>
          <w:b/>
          <w:bCs/>
          <w:color w:val="2F5496" w:themeColor="accent1" w:themeShade="BF"/>
        </w:rPr>
      </w:pPr>
    </w:p>
    <w:p w14:paraId="41DB0E89" w14:textId="77777777" w:rsidR="00B472DF" w:rsidRDefault="00B472DF">
      <w:pPr>
        <w:rPr>
          <w:rFonts w:ascii="Arial" w:hAnsi="Arial" w:cs="Arial"/>
          <w:b/>
          <w:bCs/>
          <w:color w:val="2F5496" w:themeColor="accent1" w:themeShade="BF"/>
        </w:rPr>
      </w:pPr>
    </w:p>
    <w:p w14:paraId="6D5E1486" w14:textId="54C886B8" w:rsidR="00CE1A12" w:rsidRDefault="00CE1A12">
      <w:pPr>
        <w:rPr>
          <w:rFonts w:ascii="Arial" w:hAnsi="Arial" w:cs="Arial"/>
          <w:b/>
          <w:bCs/>
          <w:color w:val="2F5496" w:themeColor="accent1" w:themeShade="BF"/>
        </w:rPr>
      </w:pPr>
      <w:r>
        <w:rPr>
          <w:rFonts w:ascii="Arial" w:hAnsi="Arial" w:cs="Arial"/>
          <w:b/>
          <w:bCs/>
          <w:color w:val="2F5496" w:themeColor="accent1" w:themeShade="BF"/>
        </w:rPr>
        <w:t xml:space="preserve">Kryteria merytoryczne </w:t>
      </w:r>
    </w:p>
    <w:p w14:paraId="6DFE9EDF" w14:textId="77777777" w:rsidR="00CE1A12" w:rsidRDefault="00CE1A12">
      <w:pPr>
        <w:rPr>
          <w:rFonts w:ascii="Arial" w:hAnsi="Arial" w:cs="Arial"/>
          <w:b/>
          <w:bCs/>
          <w:color w:val="2F5496" w:themeColor="accent1" w:themeShade="BF"/>
        </w:rPr>
      </w:pPr>
    </w:p>
    <w:tbl>
      <w:tblPr>
        <w:tblStyle w:val="Tabela-Siatka"/>
        <w:tblW w:w="0" w:type="auto"/>
        <w:tblLook w:val="04A0" w:firstRow="1" w:lastRow="0" w:firstColumn="1" w:lastColumn="0" w:noHBand="0" w:noVBand="1"/>
      </w:tblPr>
      <w:tblGrid>
        <w:gridCol w:w="560"/>
        <w:gridCol w:w="2484"/>
        <w:gridCol w:w="5172"/>
        <w:gridCol w:w="1412"/>
        <w:gridCol w:w="4366"/>
      </w:tblGrid>
      <w:tr w:rsidR="00CE1A12" w:rsidRPr="00CE1A12" w14:paraId="100FBB39" w14:textId="77777777" w:rsidTr="00AA1FF2">
        <w:trPr>
          <w:trHeight w:val="436"/>
        </w:trPr>
        <w:tc>
          <w:tcPr>
            <w:tcW w:w="562" w:type="dxa"/>
            <w:shd w:val="clear" w:color="auto" w:fill="D9D9D9" w:themeFill="background1" w:themeFillShade="D9"/>
          </w:tcPr>
          <w:p w14:paraId="34E3B4FA" w14:textId="00974FAE" w:rsidR="00CE1A12" w:rsidRPr="00CE1A12" w:rsidRDefault="00CE1A12">
            <w:pPr>
              <w:rPr>
                <w:rFonts w:ascii="Arial" w:hAnsi="Arial" w:cs="Arial"/>
                <w:b/>
                <w:bCs/>
                <w:sz w:val="20"/>
                <w:szCs w:val="20"/>
              </w:rPr>
            </w:pPr>
            <w:r w:rsidRPr="00CE1A12">
              <w:rPr>
                <w:rFonts w:ascii="Arial" w:hAnsi="Arial" w:cs="Arial"/>
                <w:b/>
                <w:bCs/>
                <w:sz w:val="20"/>
                <w:szCs w:val="20"/>
              </w:rPr>
              <w:t>Lp.</w:t>
            </w:r>
          </w:p>
        </w:tc>
        <w:tc>
          <w:tcPr>
            <w:tcW w:w="2295" w:type="dxa"/>
            <w:shd w:val="clear" w:color="auto" w:fill="D9D9D9" w:themeFill="background1" w:themeFillShade="D9"/>
          </w:tcPr>
          <w:p w14:paraId="1EA2B0EA" w14:textId="47BC5BB0" w:rsidR="00CE1A12" w:rsidRPr="00CE1A12" w:rsidRDefault="00CE1A12">
            <w:pPr>
              <w:rPr>
                <w:rFonts w:ascii="Arial" w:hAnsi="Arial" w:cs="Arial"/>
                <w:b/>
                <w:bCs/>
                <w:sz w:val="20"/>
                <w:szCs w:val="20"/>
              </w:rPr>
            </w:pPr>
            <w:r w:rsidRPr="00CE1A12">
              <w:rPr>
                <w:rFonts w:ascii="Arial" w:hAnsi="Arial" w:cs="Arial"/>
                <w:b/>
                <w:bCs/>
                <w:sz w:val="20"/>
                <w:szCs w:val="20"/>
              </w:rPr>
              <w:t>Nazwa kryterium</w:t>
            </w:r>
          </w:p>
        </w:tc>
        <w:tc>
          <w:tcPr>
            <w:tcW w:w="5245" w:type="dxa"/>
            <w:shd w:val="clear" w:color="auto" w:fill="D9D9D9" w:themeFill="background1" w:themeFillShade="D9"/>
          </w:tcPr>
          <w:p w14:paraId="6269CF88" w14:textId="48D9660B" w:rsidR="00CE1A12" w:rsidRPr="00CE1A12" w:rsidRDefault="00CE1A12">
            <w:pPr>
              <w:rPr>
                <w:rFonts w:ascii="Arial" w:hAnsi="Arial" w:cs="Arial"/>
                <w:b/>
                <w:bCs/>
                <w:sz w:val="20"/>
                <w:szCs w:val="20"/>
              </w:rPr>
            </w:pPr>
            <w:r w:rsidRPr="00CE1A12">
              <w:rPr>
                <w:rFonts w:ascii="Arial" w:hAnsi="Arial" w:cs="Arial"/>
                <w:b/>
                <w:bCs/>
                <w:sz w:val="20"/>
                <w:szCs w:val="20"/>
              </w:rPr>
              <w:t xml:space="preserve">Definicja </w:t>
            </w:r>
            <w:r w:rsidR="00B472DF">
              <w:rPr>
                <w:rFonts w:ascii="Arial" w:hAnsi="Arial" w:cs="Arial"/>
                <w:b/>
                <w:bCs/>
                <w:sz w:val="20"/>
                <w:szCs w:val="20"/>
              </w:rPr>
              <w:t>/</w:t>
            </w:r>
            <w:r w:rsidRPr="00CE1A12">
              <w:rPr>
                <w:rFonts w:ascii="Arial" w:hAnsi="Arial" w:cs="Arial"/>
                <w:b/>
                <w:bCs/>
                <w:sz w:val="20"/>
                <w:szCs w:val="20"/>
              </w:rPr>
              <w:t xml:space="preserve"> opis kryterium</w:t>
            </w:r>
          </w:p>
        </w:tc>
        <w:tc>
          <w:tcPr>
            <w:tcW w:w="1418" w:type="dxa"/>
            <w:shd w:val="clear" w:color="auto" w:fill="D9D9D9" w:themeFill="background1" w:themeFillShade="D9"/>
          </w:tcPr>
          <w:p w14:paraId="104B7C09" w14:textId="302E3AD4" w:rsidR="00CE1A12" w:rsidRPr="00CE1A12" w:rsidRDefault="00CE1A12">
            <w:pPr>
              <w:rPr>
                <w:rFonts w:ascii="Arial" w:hAnsi="Arial" w:cs="Arial"/>
                <w:b/>
                <w:bCs/>
                <w:sz w:val="20"/>
                <w:szCs w:val="20"/>
              </w:rPr>
            </w:pPr>
            <w:r w:rsidRPr="00CE1A12">
              <w:rPr>
                <w:rFonts w:ascii="Arial" w:hAnsi="Arial" w:cs="Arial"/>
                <w:b/>
                <w:bCs/>
                <w:sz w:val="20"/>
                <w:szCs w:val="20"/>
              </w:rPr>
              <w:t>Ocena</w:t>
            </w:r>
          </w:p>
        </w:tc>
        <w:tc>
          <w:tcPr>
            <w:tcW w:w="4394" w:type="dxa"/>
            <w:shd w:val="clear" w:color="auto" w:fill="D9D9D9" w:themeFill="background1" w:themeFillShade="D9"/>
          </w:tcPr>
          <w:p w14:paraId="3AE220C3" w14:textId="2C54E931" w:rsidR="00CE1A12" w:rsidRPr="00CE1A12" w:rsidRDefault="00CE1A12">
            <w:pPr>
              <w:rPr>
                <w:rFonts w:ascii="Arial" w:hAnsi="Arial" w:cs="Arial"/>
                <w:b/>
                <w:bCs/>
                <w:sz w:val="20"/>
                <w:szCs w:val="20"/>
              </w:rPr>
            </w:pPr>
            <w:r w:rsidRPr="00CE1A12">
              <w:rPr>
                <w:rFonts w:ascii="Arial" w:hAnsi="Arial" w:cs="Arial"/>
                <w:b/>
                <w:bCs/>
                <w:sz w:val="20"/>
                <w:szCs w:val="20"/>
              </w:rPr>
              <w:t>Zasady oceny</w:t>
            </w:r>
          </w:p>
        </w:tc>
      </w:tr>
      <w:tr w:rsidR="00CE1A12" w:rsidRPr="00CE1A12" w14:paraId="4A2C6CD8" w14:textId="77777777" w:rsidTr="00AA1FF2">
        <w:tc>
          <w:tcPr>
            <w:tcW w:w="562" w:type="dxa"/>
            <w:vMerge w:val="restart"/>
          </w:tcPr>
          <w:p w14:paraId="468E4024" w14:textId="544DCBDA" w:rsidR="00CE1A12" w:rsidRPr="00CE1A12" w:rsidRDefault="00CE1A12" w:rsidP="00CE1A12">
            <w:pPr>
              <w:jc w:val="both"/>
              <w:rPr>
                <w:rFonts w:ascii="Arial" w:hAnsi="Arial" w:cs="Arial"/>
                <w:sz w:val="20"/>
                <w:szCs w:val="20"/>
              </w:rPr>
            </w:pPr>
            <w:r w:rsidRPr="00CE1A12">
              <w:rPr>
                <w:rFonts w:ascii="Arial" w:hAnsi="Arial" w:cs="Arial"/>
                <w:sz w:val="20"/>
                <w:szCs w:val="20"/>
              </w:rPr>
              <w:t>1.</w:t>
            </w:r>
          </w:p>
        </w:tc>
        <w:tc>
          <w:tcPr>
            <w:tcW w:w="2295" w:type="dxa"/>
            <w:vMerge w:val="restart"/>
          </w:tcPr>
          <w:p w14:paraId="5A3F7506" w14:textId="2911D512" w:rsidR="00CE1A12" w:rsidRPr="00B472DF" w:rsidRDefault="00CE1A12" w:rsidP="00CE1A12">
            <w:pPr>
              <w:jc w:val="both"/>
              <w:rPr>
                <w:rFonts w:ascii="Arial" w:hAnsi="Arial" w:cs="Arial"/>
                <w:b/>
                <w:bCs/>
                <w:sz w:val="20"/>
                <w:szCs w:val="20"/>
              </w:rPr>
            </w:pPr>
            <w:r w:rsidRPr="00B472DF">
              <w:rPr>
                <w:rFonts w:ascii="Arial" w:hAnsi="Arial" w:cs="Arial"/>
                <w:b/>
                <w:bCs/>
                <w:sz w:val="20"/>
                <w:szCs w:val="20"/>
              </w:rPr>
              <w:t>Uzasadnienie konieczności realizacji projektu i zgodność z celami FEdP</w:t>
            </w:r>
          </w:p>
        </w:tc>
        <w:tc>
          <w:tcPr>
            <w:tcW w:w="5245" w:type="dxa"/>
          </w:tcPr>
          <w:p w14:paraId="4DD85400" w14:textId="77777777" w:rsidR="00CE1A12" w:rsidRPr="00C9472C" w:rsidRDefault="00CE1A12" w:rsidP="00CE1A12">
            <w:pPr>
              <w:suppressAutoHyphens w:val="0"/>
              <w:rPr>
                <w:rFonts w:ascii="Arial" w:hAnsi="Arial" w:cs="Arial"/>
                <w:sz w:val="20"/>
                <w:szCs w:val="20"/>
                <w:lang w:eastAsia="pl-PL"/>
              </w:rPr>
            </w:pPr>
            <w:r w:rsidRPr="00C9472C">
              <w:rPr>
                <w:rFonts w:ascii="Arial" w:hAnsi="Arial" w:cs="Arial"/>
                <w:sz w:val="20"/>
                <w:szCs w:val="20"/>
              </w:rPr>
              <w:t xml:space="preserve">W ramach warunku kryterium oceniane będzie </w:t>
            </w:r>
            <w:r w:rsidRPr="00C9472C">
              <w:rPr>
                <w:rFonts w:ascii="Arial" w:hAnsi="Arial" w:cs="Arial"/>
                <w:sz w:val="20"/>
                <w:szCs w:val="20"/>
                <w:lang w:eastAsia="pl-PL"/>
              </w:rPr>
              <w:t>czy uzasadniono potrzebę</w:t>
            </w:r>
            <w:r w:rsidRPr="00C9472C" w:rsidDel="00B94B89">
              <w:rPr>
                <w:rFonts w:ascii="Arial" w:hAnsi="Arial" w:cs="Arial"/>
                <w:sz w:val="20"/>
                <w:szCs w:val="20"/>
                <w:lang w:eastAsia="pl-PL"/>
              </w:rPr>
              <w:t xml:space="preserve"> </w:t>
            </w:r>
            <w:r w:rsidRPr="00C9472C">
              <w:rPr>
                <w:rFonts w:ascii="Arial" w:hAnsi="Arial" w:cs="Arial"/>
                <w:sz w:val="20"/>
                <w:szCs w:val="20"/>
                <w:lang w:eastAsia="pl-PL"/>
              </w:rPr>
              <w:t>realizacji projektu oraz konieczność finansowania projektu środkami publicznymi.</w:t>
            </w:r>
          </w:p>
          <w:p w14:paraId="7F1B688D" w14:textId="77777777" w:rsidR="00CE1A12" w:rsidRPr="00C9472C" w:rsidRDefault="00CE1A12" w:rsidP="00CE1A12">
            <w:pPr>
              <w:suppressAutoHyphens w:val="0"/>
              <w:spacing w:before="240"/>
              <w:rPr>
                <w:rFonts w:ascii="Arial" w:hAnsi="Arial" w:cs="Arial"/>
                <w:sz w:val="20"/>
                <w:szCs w:val="20"/>
                <w:lang w:eastAsia="pl-PL"/>
              </w:rPr>
            </w:pPr>
            <w:r w:rsidRPr="00C9472C">
              <w:rPr>
                <w:rFonts w:ascii="Arial" w:hAnsi="Arial" w:cs="Arial"/>
                <w:sz w:val="20"/>
                <w:szCs w:val="20"/>
                <w:lang w:eastAsia="pl-PL"/>
              </w:rPr>
              <w:t>Weryfikowane będzie przedstawione uzasadnienie potrzeby realizacji projektu, w odniesieniu do poniższych aspektów:</w:t>
            </w:r>
          </w:p>
          <w:p w14:paraId="5986E048" w14:textId="12B24772" w:rsidR="00CE1A12" w:rsidRPr="00C9472C" w:rsidRDefault="00CE1A12" w:rsidP="00CE1A12">
            <w:pPr>
              <w:numPr>
                <w:ilvl w:val="0"/>
                <w:numId w:val="4"/>
              </w:numPr>
              <w:suppressAutoHyphens w:val="0"/>
              <w:ind w:left="466" w:hanging="283"/>
              <w:contextualSpacing/>
              <w:rPr>
                <w:rFonts w:ascii="Arial" w:hAnsi="Arial" w:cs="Arial"/>
                <w:sz w:val="20"/>
                <w:szCs w:val="20"/>
                <w:lang w:eastAsia="pl-PL"/>
              </w:rPr>
            </w:pPr>
            <w:r w:rsidRPr="00C9472C">
              <w:rPr>
                <w:rFonts w:ascii="Arial" w:hAnsi="Arial" w:cs="Arial"/>
                <w:sz w:val="20"/>
                <w:szCs w:val="20"/>
                <w:lang w:eastAsia="pl-PL"/>
              </w:rPr>
              <w:t xml:space="preserve">projekt stanowi odpowiedź na zidentyfikowane problemy/ potrzeby </w:t>
            </w:r>
            <w:r w:rsidR="00F5252C">
              <w:rPr>
                <w:rFonts w:ascii="Arial" w:hAnsi="Arial" w:cs="Arial"/>
                <w:sz w:val="20"/>
                <w:szCs w:val="20"/>
                <w:lang w:eastAsia="pl-PL"/>
              </w:rPr>
              <w:t>w</w:t>
            </w:r>
            <w:r w:rsidRPr="00C9472C">
              <w:rPr>
                <w:rFonts w:ascii="Arial" w:hAnsi="Arial" w:cs="Arial"/>
                <w:sz w:val="20"/>
                <w:szCs w:val="20"/>
                <w:lang w:eastAsia="pl-PL"/>
              </w:rPr>
              <w:t xml:space="preserve">nioskodawcy, </w:t>
            </w:r>
          </w:p>
          <w:p w14:paraId="26571C20" w14:textId="5C6BAAD1" w:rsidR="00CE1A12" w:rsidRPr="00C9472C" w:rsidRDefault="00CE1A12" w:rsidP="00CE1A12">
            <w:pPr>
              <w:numPr>
                <w:ilvl w:val="0"/>
                <w:numId w:val="4"/>
              </w:numPr>
              <w:suppressAutoHyphens w:val="0"/>
              <w:ind w:left="466" w:hanging="283"/>
              <w:contextualSpacing/>
              <w:rPr>
                <w:rFonts w:ascii="Arial" w:hAnsi="Arial" w:cs="Arial"/>
                <w:sz w:val="20"/>
                <w:szCs w:val="20"/>
                <w:lang w:eastAsia="pl-PL"/>
              </w:rPr>
            </w:pPr>
            <w:r w:rsidRPr="00C9472C">
              <w:rPr>
                <w:rFonts w:ascii="Arial" w:hAnsi="Arial" w:cs="Arial"/>
                <w:sz w:val="20"/>
                <w:szCs w:val="20"/>
                <w:lang w:eastAsia="pl-PL"/>
              </w:rPr>
              <w:t xml:space="preserve">planowane działania są adekwatne do potrzeb </w:t>
            </w:r>
            <w:r w:rsidR="00F5252C">
              <w:rPr>
                <w:rFonts w:ascii="Arial" w:hAnsi="Arial" w:cs="Arial"/>
                <w:sz w:val="20"/>
                <w:szCs w:val="20"/>
                <w:lang w:eastAsia="pl-PL"/>
              </w:rPr>
              <w:t>w</w:t>
            </w:r>
            <w:r w:rsidRPr="00C9472C">
              <w:rPr>
                <w:rFonts w:ascii="Arial" w:hAnsi="Arial" w:cs="Arial"/>
                <w:sz w:val="20"/>
                <w:szCs w:val="20"/>
                <w:lang w:eastAsia="pl-PL"/>
              </w:rPr>
              <w:t xml:space="preserve">nioskodawcy, </w:t>
            </w:r>
          </w:p>
          <w:p w14:paraId="76DEB5AA" w14:textId="77777777" w:rsidR="00CE1A12" w:rsidRPr="00C9472C" w:rsidRDefault="00CE1A12" w:rsidP="00CE1A12">
            <w:pPr>
              <w:numPr>
                <w:ilvl w:val="0"/>
                <w:numId w:val="4"/>
              </w:numPr>
              <w:suppressAutoHyphens w:val="0"/>
              <w:ind w:left="466" w:hanging="283"/>
              <w:contextualSpacing/>
              <w:rPr>
                <w:rFonts w:ascii="Arial" w:hAnsi="Arial" w:cs="Arial"/>
                <w:sz w:val="20"/>
                <w:szCs w:val="20"/>
                <w:lang w:eastAsia="pl-PL"/>
              </w:rPr>
            </w:pPr>
            <w:r w:rsidRPr="00C9472C">
              <w:rPr>
                <w:rFonts w:ascii="Arial" w:hAnsi="Arial" w:cs="Arial"/>
                <w:sz w:val="20"/>
                <w:szCs w:val="20"/>
                <w:lang w:eastAsia="pl-PL"/>
              </w:rPr>
              <w:t xml:space="preserve">planowane działania umożliwią realizację projektu, </w:t>
            </w:r>
          </w:p>
          <w:p w14:paraId="0B7BE72E" w14:textId="77777777" w:rsidR="00CE1A12" w:rsidRDefault="00CE1A12" w:rsidP="00CE1A12">
            <w:pPr>
              <w:jc w:val="both"/>
              <w:rPr>
                <w:rFonts w:ascii="Arial" w:hAnsi="Arial" w:cs="Arial"/>
                <w:sz w:val="20"/>
                <w:szCs w:val="20"/>
                <w:lang w:eastAsia="pl-PL"/>
              </w:rPr>
            </w:pPr>
            <w:r w:rsidRPr="00C9472C">
              <w:rPr>
                <w:rFonts w:ascii="Arial" w:hAnsi="Arial" w:cs="Arial"/>
                <w:sz w:val="20"/>
                <w:szCs w:val="20"/>
                <w:lang w:eastAsia="pl-PL"/>
              </w:rPr>
              <w:t>konieczność finansowania projektu środkami publicznymi.</w:t>
            </w:r>
          </w:p>
          <w:p w14:paraId="4F79601D" w14:textId="58EC23E2" w:rsidR="00872A9A" w:rsidRPr="00CE1A12" w:rsidRDefault="00872A9A" w:rsidP="00CE1A12">
            <w:pPr>
              <w:jc w:val="both"/>
              <w:rPr>
                <w:rFonts w:ascii="Arial" w:hAnsi="Arial" w:cs="Arial"/>
                <w:sz w:val="20"/>
                <w:szCs w:val="20"/>
              </w:rPr>
            </w:pPr>
          </w:p>
        </w:tc>
        <w:tc>
          <w:tcPr>
            <w:tcW w:w="1418" w:type="dxa"/>
          </w:tcPr>
          <w:p w14:paraId="7E6918D1" w14:textId="689452F4" w:rsidR="00CE1A12" w:rsidRPr="00B472DF" w:rsidRDefault="00CE1A12" w:rsidP="00CE1A12">
            <w:pPr>
              <w:jc w:val="both"/>
              <w:rPr>
                <w:rFonts w:ascii="Arial" w:hAnsi="Arial" w:cs="Arial"/>
                <w:b/>
                <w:bCs/>
                <w:sz w:val="20"/>
                <w:szCs w:val="20"/>
              </w:rPr>
            </w:pPr>
            <w:r w:rsidRPr="00B472DF">
              <w:rPr>
                <w:rFonts w:ascii="Arial" w:hAnsi="Arial" w:cs="Arial"/>
                <w:b/>
                <w:bCs/>
                <w:sz w:val="20"/>
                <w:szCs w:val="20"/>
              </w:rPr>
              <w:t>TAK/NIE</w:t>
            </w:r>
          </w:p>
        </w:tc>
        <w:tc>
          <w:tcPr>
            <w:tcW w:w="4394" w:type="dxa"/>
          </w:tcPr>
          <w:p w14:paraId="3C405495" w14:textId="77777777" w:rsidR="00CE1A12" w:rsidRPr="00C9472C" w:rsidRDefault="00CE1A12" w:rsidP="00CE1A12">
            <w:pPr>
              <w:rPr>
                <w:rFonts w:ascii="Arial" w:hAnsi="Arial" w:cs="Arial"/>
                <w:sz w:val="20"/>
                <w:szCs w:val="20"/>
              </w:rPr>
            </w:pPr>
            <w:r w:rsidRPr="00C9472C">
              <w:rPr>
                <w:rFonts w:ascii="Arial" w:hAnsi="Arial" w:cs="Arial"/>
                <w:sz w:val="20"/>
                <w:szCs w:val="20"/>
              </w:rPr>
              <w:t>Możliwość korekt na etapie oceny wniosku o dofinansowanie w zakresie uzupełnienia brakujących informacji.</w:t>
            </w:r>
          </w:p>
          <w:p w14:paraId="0AF9A66F" w14:textId="77777777" w:rsidR="00CE1A12" w:rsidRPr="00C9472C" w:rsidRDefault="00CE1A12" w:rsidP="00CE1A12">
            <w:pPr>
              <w:rPr>
                <w:rFonts w:ascii="Arial" w:hAnsi="Arial" w:cs="Arial"/>
                <w:sz w:val="20"/>
                <w:szCs w:val="20"/>
              </w:rPr>
            </w:pPr>
          </w:p>
          <w:p w14:paraId="20E9F36D" w14:textId="26729CAF" w:rsidR="00CE1A12" w:rsidRPr="00CE1A12" w:rsidRDefault="00CE1A12" w:rsidP="00CE1A12">
            <w:pPr>
              <w:rPr>
                <w:rFonts w:ascii="Arial" w:hAnsi="Arial" w:cs="Arial"/>
                <w:sz w:val="20"/>
                <w:szCs w:val="20"/>
              </w:rPr>
            </w:pPr>
            <w:r w:rsidRPr="00C9472C">
              <w:rPr>
                <w:rFonts w:ascii="Arial" w:hAnsi="Arial" w:cs="Arial"/>
                <w:sz w:val="20"/>
                <w:szCs w:val="20"/>
              </w:rPr>
              <w:t>Spełnienie warunku kryterium weryfikowane jest na moment oceny wniosku o dofinansowanie.</w:t>
            </w:r>
          </w:p>
        </w:tc>
      </w:tr>
      <w:tr w:rsidR="00CE1A12" w:rsidRPr="00CE1A12" w14:paraId="4835856A" w14:textId="77777777" w:rsidTr="00AA1FF2">
        <w:tc>
          <w:tcPr>
            <w:tcW w:w="562" w:type="dxa"/>
            <w:vMerge/>
          </w:tcPr>
          <w:p w14:paraId="255888EA" w14:textId="77777777" w:rsidR="00CE1A12" w:rsidRPr="00CE1A12" w:rsidRDefault="00CE1A12" w:rsidP="00CE1A12">
            <w:pPr>
              <w:jc w:val="both"/>
              <w:rPr>
                <w:rFonts w:ascii="Arial" w:hAnsi="Arial" w:cs="Arial"/>
                <w:sz w:val="20"/>
                <w:szCs w:val="20"/>
              </w:rPr>
            </w:pPr>
          </w:p>
        </w:tc>
        <w:tc>
          <w:tcPr>
            <w:tcW w:w="2295" w:type="dxa"/>
            <w:vMerge/>
          </w:tcPr>
          <w:p w14:paraId="508948CE" w14:textId="77777777" w:rsidR="00CE1A12" w:rsidRPr="00CE1A12" w:rsidRDefault="00CE1A12" w:rsidP="00CE1A12">
            <w:pPr>
              <w:jc w:val="both"/>
              <w:rPr>
                <w:rFonts w:ascii="Arial" w:hAnsi="Arial" w:cs="Arial"/>
                <w:sz w:val="20"/>
                <w:szCs w:val="20"/>
              </w:rPr>
            </w:pPr>
          </w:p>
        </w:tc>
        <w:tc>
          <w:tcPr>
            <w:tcW w:w="5245" w:type="dxa"/>
          </w:tcPr>
          <w:p w14:paraId="3DBAF1D6" w14:textId="2984FBEE" w:rsidR="00CE1A12" w:rsidRPr="00CE1A12" w:rsidRDefault="00CE1A12" w:rsidP="00346DF3">
            <w:pPr>
              <w:rPr>
                <w:rFonts w:ascii="Arial" w:hAnsi="Arial" w:cs="Arial"/>
                <w:sz w:val="20"/>
                <w:szCs w:val="20"/>
              </w:rPr>
            </w:pPr>
            <w:r w:rsidRPr="00C9472C">
              <w:rPr>
                <w:rFonts w:ascii="Arial" w:hAnsi="Arial" w:cs="Arial"/>
                <w:sz w:val="20"/>
                <w:szCs w:val="20"/>
              </w:rPr>
              <w:t xml:space="preserve">W ramach warunku kryterium oceniane będzie czy określone przez </w:t>
            </w:r>
            <w:r w:rsidR="00F5252C">
              <w:rPr>
                <w:rFonts w:ascii="Arial" w:hAnsi="Arial" w:cs="Arial"/>
                <w:sz w:val="20"/>
                <w:szCs w:val="20"/>
              </w:rPr>
              <w:t>w</w:t>
            </w:r>
            <w:r w:rsidRPr="00C9472C">
              <w:rPr>
                <w:rFonts w:ascii="Arial" w:hAnsi="Arial" w:cs="Arial"/>
                <w:sz w:val="20"/>
                <w:szCs w:val="20"/>
              </w:rPr>
              <w:t>nioskodawcę cele realizacji projektu są zbieżne z odpowiednim celem szczegółowym programu Fundusze Europejskie dla Podlaskiego 2021-2027.</w:t>
            </w:r>
          </w:p>
        </w:tc>
        <w:tc>
          <w:tcPr>
            <w:tcW w:w="1418" w:type="dxa"/>
          </w:tcPr>
          <w:p w14:paraId="47DC60E7" w14:textId="4A703D98" w:rsidR="00CE1A12" w:rsidRPr="00B472DF" w:rsidRDefault="00CE1A12" w:rsidP="00CE1A12">
            <w:pPr>
              <w:jc w:val="both"/>
              <w:rPr>
                <w:rFonts w:ascii="Arial" w:hAnsi="Arial" w:cs="Arial"/>
                <w:b/>
                <w:bCs/>
                <w:sz w:val="20"/>
                <w:szCs w:val="20"/>
              </w:rPr>
            </w:pPr>
            <w:r w:rsidRPr="00B472DF">
              <w:rPr>
                <w:rFonts w:ascii="Arial" w:hAnsi="Arial" w:cs="Arial"/>
                <w:b/>
                <w:bCs/>
                <w:sz w:val="20"/>
                <w:szCs w:val="20"/>
              </w:rPr>
              <w:t>TAK/NIE</w:t>
            </w:r>
          </w:p>
        </w:tc>
        <w:tc>
          <w:tcPr>
            <w:tcW w:w="4394" w:type="dxa"/>
          </w:tcPr>
          <w:p w14:paraId="22E2ECF9" w14:textId="77777777" w:rsidR="00CE1A12" w:rsidRPr="00C9472C" w:rsidRDefault="00CE1A12" w:rsidP="00CE1A12">
            <w:pPr>
              <w:rPr>
                <w:rFonts w:ascii="Arial" w:hAnsi="Arial" w:cs="Arial"/>
                <w:sz w:val="20"/>
                <w:szCs w:val="20"/>
              </w:rPr>
            </w:pPr>
            <w:r w:rsidRPr="00C9472C">
              <w:rPr>
                <w:rFonts w:ascii="Arial" w:hAnsi="Arial" w:cs="Arial"/>
                <w:sz w:val="20"/>
                <w:szCs w:val="20"/>
              </w:rPr>
              <w:t xml:space="preserve">Brak możliwości korekty informacji, które są weryfikowane w tym warunku kryterium. </w:t>
            </w:r>
          </w:p>
          <w:p w14:paraId="6C7E66AA" w14:textId="76A9E2B2" w:rsidR="00CE1A12" w:rsidRPr="00CE1A12" w:rsidRDefault="00CE1A12" w:rsidP="00CE1A12">
            <w:pPr>
              <w:jc w:val="both"/>
              <w:rPr>
                <w:rFonts w:ascii="Arial" w:hAnsi="Arial" w:cs="Arial"/>
                <w:sz w:val="20"/>
                <w:szCs w:val="20"/>
              </w:rPr>
            </w:pPr>
            <w:r w:rsidRPr="00C9472C">
              <w:rPr>
                <w:rFonts w:ascii="Arial" w:hAnsi="Arial" w:cs="Arial"/>
                <w:sz w:val="20"/>
                <w:szCs w:val="20"/>
              </w:rPr>
              <w:t>Spełnienie warunku weryfikowane jest na moment oceny wniosku o dofinansowanie i powinno być utrzymane do końca okresu trwałości.</w:t>
            </w:r>
          </w:p>
        </w:tc>
      </w:tr>
      <w:tr w:rsidR="00CE1A12" w:rsidRPr="00CE1A12" w14:paraId="51F7ECEC" w14:textId="77777777" w:rsidTr="00AA1FF2">
        <w:tc>
          <w:tcPr>
            <w:tcW w:w="562" w:type="dxa"/>
            <w:vMerge/>
          </w:tcPr>
          <w:p w14:paraId="484BFE83" w14:textId="77777777" w:rsidR="00CE1A12" w:rsidRPr="00CE1A12" w:rsidRDefault="00CE1A12" w:rsidP="00CE1A12">
            <w:pPr>
              <w:jc w:val="both"/>
              <w:rPr>
                <w:rFonts w:ascii="Arial" w:hAnsi="Arial" w:cs="Arial"/>
                <w:sz w:val="20"/>
                <w:szCs w:val="20"/>
              </w:rPr>
            </w:pPr>
          </w:p>
        </w:tc>
        <w:tc>
          <w:tcPr>
            <w:tcW w:w="2295" w:type="dxa"/>
            <w:vMerge/>
          </w:tcPr>
          <w:p w14:paraId="266FBA9D" w14:textId="77777777" w:rsidR="00CE1A12" w:rsidRPr="00CE1A12" w:rsidRDefault="00CE1A12" w:rsidP="00CE1A12">
            <w:pPr>
              <w:jc w:val="both"/>
              <w:rPr>
                <w:rFonts w:ascii="Arial" w:hAnsi="Arial" w:cs="Arial"/>
                <w:sz w:val="20"/>
                <w:szCs w:val="20"/>
              </w:rPr>
            </w:pPr>
          </w:p>
        </w:tc>
        <w:tc>
          <w:tcPr>
            <w:tcW w:w="5245" w:type="dxa"/>
          </w:tcPr>
          <w:p w14:paraId="48AD2D06" w14:textId="77777777" w:rsidR="00CE1A12" w:rsidRPr="00C9472C" w:rsidRDefault="00CE1A12" w:rsidP="00CE1A12">
            <w:pPr>
              <w:suppressAutoHyphens w:val="0"/>
              <w:rPr>
                <w:rFonts w:ascii="Arial" w:hAnsi="Arial" w:cs="Arial"/>
                <w:sz w:val="20"/>
                <w:szCs w:val="20"/>
                <w:lang w:eastAsia="pl-PL"/>
              </w:rPr>
            </w:pPr>
            <w:r w:rsidRPr="00C9472C">
              <w:rPr>
                <w:rFonts w:ascii="Arial" w:hAnsi="Arial" w:cs="Arial"/>
                <w:sz w:val="20"/>
                <w:szCs w:val="20"/>
              </w:rPr>
              <w:t xml:space="preserve">W ramach warunku kryterium oceniane będzie </w:t>
            </w:r>
            <w:r w:rsidRPr="00C9472C">
              <w:rPr>
                <w:rFonts w:ascii="Arial" w:hAnsi="Arial" w:cs="Arial"/>
                <w:sz w:val="20"/>
                <w:szCs w:val="20"/>
                <w:lang w:eastAsia="pl-PL"/>
              </w:rPr>
              <w:t>czy wskaźniki projektu odzwierciedlają założone cele projektu.</w:t>
            </w:r>
          </w:p>
          <w:p w14:paraId="36A521DC" w14:textId="77777777" w:rsidR="00CE1A12" w:rsidRPr="00C9472C" w:rsidRDefault="00CE1A12" w:rsidP="00CE1A12">
            <w:pPr>
              <w:suppressAutoHyphens w:val="0"/>
              <w:rPr>
                <w:rFonts w:ascii="Arial" w:hAnsi="Arial" w:cs="Arial"/>
                <w:sz w:val="20"/>
                <w:szCs w:val="20"/>
                <w:lang w:eastAsia="pl-PL"/>
              </w:rPr>
            </w:pPr>
          </w:p>
          <w:p w14:paraId="7810D73A" w14:textId="77777777" w:rsidR="00CE1A12" w:rsidRPr="00C9472C" w:rsidRDefault="00CE1A12" w:rsidP="00CE1A12">
            <w:pPr>
              <w:suppressAutoHyphens w:val="0"/>
              <w:rPr>
                <w:rFonts w:ascii="Arial" w:hAnsi="Arial" w:cs="Arial"/>
                <w:sz w:val="20"/>
                <w:szCs w:val="20"/>
                <w:lang w:eastAsia="pl-PL"/>
              </w:rPr>
            </w:pPr>
            <w:r w:rsidRPr="00C9472C">
              <w:rPr>
                <w:rFonts w:ascii="Arial" w:hAnsi="Arial" w:cs="Arial"/>
                <w:sz w:val="20"/>
                <w:szCs w:val="20"/>
                <w:lang w:eastAsia="pl-PL"/>
              </w:rPr>
              <w:t>Weryfikacja zostanie przeprowadzona w odniesieniu do poniższych aspektów:</w:t>
            </w:r>
            <w:r w:rsidRPr="00C9472C" w:rsidDel="00A36704">
              <w:rPr>
                <w:rFonts w:ascii="Arial" w:hAnsi="Arial" w:cs="Arial"/>
                <w:sz w:val="20"/>
                <w:szCs w:val="20"/>
                <w:lang w:eastAsia="pl-PL"/>
              </w:rPr>
              <w:t xml:space="preserve"> </w:t>
            </w:r>
          </w:p>
          <w:p w14:paraId="391DB1E6" w14:textId="77777777" w:rsidR="00CE1A12" w:rsidRPr="00C9472C" w:rsidRDefault="00CE1A12" w:rsidP="00DF4CC9">
            <w:pPr>
              <w:numPr>
                <w:ilvl w:val="0"/>
                <w:numId w:val="6"/>
              </w:numPr>
              <w:suppressAutoHyphens w:val="0"/>
              <w:ind w:left="315" w:hanging="284"/>
              <w:contextualSpacing/>
              <w:rPr>
                <w:rFonts w:ascii="Arial" w:hAnsi="Arial" w:cs="Arial"/>
                <w:sz w:val="20"/>
                <w:szCs w:val="20"/>
                <w:lang w:eastAsia="pl-PL"/>
              </w:rPr>
            </w:pPr>
            <w:r w:rsidRPr="00C9472C">
              <w:rPr>
                <w:rFonts w:ascii="Arial" w:hAnsi="Arial" w:cs="Arial"/>
                <w:sz w:val="20"/>
                <w:szCs w:val="20"/>
                <w:lang w:eastAsia="pl-PL"/>
              </w:rPr>
              <w:t>wskaźniki projektu odzwierciedlają założone cele projektu.</w:t>
            </w:r>
          </w:p>
          <w:p w14:paraId="433E98B3" w14:textId="77777777" w:rsidR="00CE1A12" w:rsidRPr="00C9472C" w:rsidRDefault="00CE1A12" w:rsidP="00DF4CC9">
            <w:pPr>
              <w:suppressAutoHyphens w:val="0"/>
              <w:ind w:left="315"/>
              <w:contextualSpacing/>
              <w:rPr>
                <w:rFonts w:ascii="Arial" w:hAnsi="Arial" w:cs="Arial"/>
                <w:sz w:val="20"/>
                <w:szCs w:val="20"/>
                <w:lang w:eastAsia="pl-PL"/>
              </w:rPr>
            </w:pPr>
            <w:r w:rsidRPr="00C9472C">
              <w:rPr>
                <w:rFonts w:ascii="Arial" w:hAnsi="Arial" w:cs="Arial"/>
                <w:sz w:val="20"/>
                <w:szCs w:val="20"/>
                <w:lang w:eastAsia="pl-PL"/>
              </w:rPr>
              <w:t>Wskaźniki osiągnięcia celów projektu powinny być adekwatne do zakresu rzeczowego projektu i celów oraz powinny zostać osiągnięte przy danych nakładach i założonym sposobie realizacji projektu,</w:t>
            </w:r>
          </w:p>
          <w:p w14:paraId="5374E431" w14:textId="77777777" w:rsidR="00CE1A12" w:rsidRPr="00C9472C" w:rsidRDefault="00CE1A12" w:rsidP="00DF4CC9">
            <w:pPr>
              <w:numPr>
                <w:ilvl w:val="0"/>
                <w:numId w:val="5"/>
              </w:numPr>
              <w:suppressAutoHyphens w:val="0"/>
              <w:ind w:left="315" w:hanging="284"/>
              <w:contextualSpacing/>
              <w:rPr>
                <w:rFonts w:ascii="Arial" w:hAnsi="Arial" w:cs="Arial"/>
                <w:sz w:val="20"/>
                <w:szCs w:val="20"/>
                <w:lang w:eastAsia="pl-PL"/>
              </w:rPr>
            </w:pPr>
            <w:r w:rsidRPr="00C9472C">
              <w:rPr>
                <w:rFonts w:ascii="Arial" w:hAnsi="Arial" w:cs="Arial"/>
                <w:sz w:val="20"/>
                <w:szCs w:val="20"/>
                <w:lang w:eastAsia="pl-PL"/>
              </w:rPr>
              <w:t>wybrano wskaźniki obligatoryjne dla danego rodzaju projektu.</w:t>
            </w:r>
          </w:p>
          <w:p w14:paraId="46630B7C" w14:textId="77777777" w:rsidR="00CE1A12" w:rsidRPr="00C9472C" w:rsidRDefault="00CE1A12" w:rsidP="00DF4CC9">
            <w:pPr>
              <w:suppressAutoHyphens w:val="0"/>
              <w:ind w:left="315"/>
              <w:contextualSpacing/>
              <w:rPr>
                <w:rFonts w:ascii="Arial" w:hAnsi="Arial" w:cs="Arial"/>
                <w:sz w:val="20"/>
                <w:szCs w:val="20"/>
                <w:lang w:eastAsia="pl-PL"/>
              </w:rPr>
            </w:pPr>
            <w:r w:rsidRPr="00C9472C">
              <w:rPr>
                <w:rFonts w:ascii="Arial" w:hAnsi="Arial" w:cs="Arial"/>
                <w:sz w:val="20"/>
                <w:szCs w:val="20"/>
                <w:lang w:eastAsia="pl-PL"/>
              </w:rPr>
              <w:t xml:space="preserve">W pierwszej kolejności należy wybrać wskaźniki obligatoryjne wskazane w Regulaminie wyboru projektów, </w:t>
            </w:r>
          </w:p>
          <w:p w14:paraId="60BC6C29" w14:textId="77777777" w:rsidR="00CE1A12" w:rsidRPr="00C9472C" w:rsidRDefault="00CE1A12" w:rsidP="00DF4CC9">
            <w:pPr>
              <w:numPr>
                <w:ilvl w:val="0"/>
                <w:numId w:val="5"/>
              </w:numPr>
              <w:suppressAutoHyphens w:val="0"/>
              <w:ind w:left="315" w:hanging="284"/>
              <w:contextualSpacing/>
              <w:rPr>
                <w:rFonts w:ascii="Arial" w:hAnsi="Arial" w:cs="Arial"/>
                <w:sz w:val="20"/>
                <w:szCs w:val="20"/>
                <w:lang w:eastAsia="pl-PL"/>
              </w:rPr>
            </w:pPr>
            <w:r w:rsidRPr="00C9472C">
              <w:rPr>
                <w:rFonts w:ascii="Arial" w:hAnsi="Arial" w:cs="Arial"/>
                <w:sz w:val="20"/>
                <w:szCs w:val="20"/>
                <w:lang w:eastAsia="pl-PL"/>
              </w:rPr>
              <w:t>wskazano metodologię wyliczenia wskaźników, tj. opis szacowania, pomiaru i monitorowania wskaźnika.</w:t>
            </w:r>
          </w:p>
          <w:p w14:paraId="2756D667" w14:textId="378E521D" w:rsidR="00CE1A12" w:rsidRPr="00CE1A12" w:rsidRDefault="00CE1A12" w:rsidP="00DF4CC9">
            <w:pPr>
              <w:ind w:left="315"/>
              <w:jc w:val="both"/>
              <w:rPr>
                <w:rFonts w:ascii="Arial" w:hAnsi="Arial" w:cs="Arial"/>
                <w:sz w:val="20"/>
                <w:szCs w:val="20"/>
              </w:rPr>
            </w:pPr>
            <w:r w:rsidRPr="00C9472C">
              <w:rPr>
                <w:rFonts w:ascii="Arial" w:hAnsi="Arial" w:cs="Arial"/>
                <w:sz w:val="20"/>
                <w:szCs w:val="20"/>
                <w:lang w:eastAsia="pl-PL"/>
              </w:rPr>
              <w:t>Wymagane jest, by przedstawiona metodologia była weryfikowalna i oparta o wiarygodne założenia.</w:t>
            </w:r>
          </w:p>
        </w:tc>
        <w:tc>
          <w:tcPr>
            <w:tcW w:w="1418" w:type="dxa"/>
          </w:tcPr>
          <w:p w14:paraId="496BFE31" w14:textId="4EF7D49F" w:rsidR="00CE1A12" w:rsidRPr="00B472DF" w:rsidRDefault="00CE1A12" w:rsidP="00CE1A12">
            <w:pPr>
              <w:jc w:val="both"/>
              <w:rPr>
                <w:rFonts w:ascii="Arial" w:hAnsi="Arial" w:cs="Arial"/>
                <w:b/>
                <w:bCs/>
                <w:sz w:val="20"/>
                <w:szCs w:val="20"/>
              </w:rPr>
            </w:pPr>
            <w:r w:rsidRPr="00B472DF">
              <w:rPr>
                <w:rFonts w:ascii="Arial" w:hAnsi="Arial" w:cs="Arial"/>
                <w:b/>
                <w:bCs/>
                <w:sz w:val="20"/>
                <w:szCs w:val="20"/>
              </w:rPr>
              <w:t>TAK/NIE</w:t>
            </w:r>
          </w:p>
        </w:tc>
        <w:tc>
          <w:tcPr>
            <w:tcW w:w="4394" w:type="dxa"/>
          </w:tcPr>
          <w:p w14:paraId="21159170" w14:textId="77777777" w:rsidR="00CE1A12" w:rsidRPr="00C9472C" w:rsidRDefault="00CE1A12" w:rsidP="00DF4CC9">
            <w:pPr>
              <w:suppressAutoHyphens w:val="0"/>
              <w:ind w:right="-108"/>
              <w:rPr>
                <w:rFonts w:ascii="Arial" w:hAnsi="Arial" w:cs="Arial"/>
                <w:sz w:val="20"/>
                <w:szCs w:val="20"/>
              </w:rPr>
            </w:pPr>
            <w:r w:rsidRPr="00C9472C">
              <w:rPr>
                <w:rFonts w:ascii="Arial" w:hAnsi="Arial" w:cs="Arial"/>
                <w:sz w:val="20"/>
                <w:szCs w:val="20"/>
              </w:rPr>
              <w:t>Możliwość korekt w zakresie uzupełnienia wskaźników we wniosku oraz skorygowania metodologii ich wyliczania, tj. opisu szacowania, pomiaru i monitorowania, jak również wartości docelowych do poziomu uzasadnionego zapisami dokumentacji aplikacyjnej oraz wyjaśnieniami na etapie oceny projektu.</w:t>
            </w:r>
          </w:p>
          <w:p w14:paraId="537936E0" w14:textId="77777777" w:rsidR="00CE1A12" w:rsidRPr="00C9472C" w:rsidRDefault="00CE1A12" w:rsidP="00DF4CC9">
            <w:pPr>
              <w:suppressAutoHyphens w:val="0"/>
              <w:ind w:right="-108"/>
              <w:rPr>
                <w:rFonts w:ascii="Arial" w:hAnsi="Arial" w:cs="Arial"/>
                <w:sz w:val="20"/>
                <w:szCs w:val="20"/>
              </w:rPr>
            </w:pPr>
            <w:r w:rsidRPr="00C9472C">
              <w:rPr>
                <w:rFonts w:ascii="Arial" w:hAnsi="Arial" w:cs="Arial"/>
                <w:sz w:val="20"/>
                <w:szCs w:val="20"/>
              </w:rPr>
              <w:t>Spełnienie warunku weryfikowane jest na moment oceny wniosku o dofinansowanie i powinno być utrzymane do końca okresu trwałości.</w:t>
            </w:r>
          </w:p>
          <w:p w14:paraId="6C3B0A43" w14:textId="210B6D96" w:rsidR="00CE1A12" w:rsidRPr="00C9472C" w:rsidRDefault="00CE1A12" w:rsidP="00DF4CC9">
            <w:pPr>
              <w:suppressAutoHyphens w:val="0"/>
              <w:ind w:right="-108"/>
              <w:rPr>
                <w:rFonts w:ascii="Arial" w:hAnsi="Arial" w:cs="Arial"/>
                <w:sz w:val="20"/>
                <w:szCs w:val="20"/>
              </w:rPr>
            </w:pPr>
            <w:r w:rsidRPr="00C9472C">
              <w:rPr>
                <w:rFonts w:ascii="Arial" w:hAnsi="Arial" w:cs="Arial"/>
                <w:sz w:val="20"/>
                <w:szCs w:val="20"/>
              </w:rPr>
              <w:t xml:space="preserve">Możliwość odstępstwa od założonych wartości docelowych i terminu ich osiągnięcia w trakcie realizacji projektu oraz w okresie trwałości może wynikać z wystąpienia </w:t>
            </w:r>
            <w:r w:rsidR="007932BD">
              <w:rPr>
                <w:rFonts w:ascii="Arial" w:hAnsi="Arial" w:cs="Arial"/>
                <w:sz w:val="20"/>
                <w:szCs w:val="20"/>
              </w:rPr>
              <w:t xml:space="preserve">czynników </w:t>
            </w:r>
            <w:r w:rsidRPr="00C9472C">
              <w:rPr>
                <w:rFonts w:ascii="Arial" w:hAnsi="Arial" w:cs="Arial"/>
                <w:sz w:val="20"/>
                <w:szCs w:val="20"/>
              </w:rPr>
              <w:t xml:space="preserve"> nie leżąc</w:t>
            </w:r>
            <w:r w:rsidR="007932BD">
              <w:rPr>
                <w:rFonts w:ascii="Arial" w:hAnsi="Arial" w:cs="Arial"/>
                <w:sz w:val="20"/>
                <w:szCs w:val="20"/>
              </w:rPr>
              <w:t>ych</w:t>
            </w:r>
            <w:r w:rsidRPr="00C9472C">
              <w:rPr>
                <w:rFonts w:ascii="Arial" w:hAnsi="Arial" w:cs="Arial"/>
                <w:sz w:val="20"/>
                <w:szCs w:val="20"/>
              </w:rPr>
              <w:t xml:space="preserve"> po stronie Beneficjenta, przy czym każda zmiana powinna być uzasadniona przez Beneficjenta i zaakceptowana przez IZ FEdP.</w:t>
            </w:r>
          </w:p>
          <w:p w14:paraId="4F03704C" w14:textId="300592D8" w:rsidR="00CE1A12" w:rsidRPr="00CE1A12" w:rsidRDefault="00CE1A12" w:rsidP="00DF4CC9">
            <w:pPr>
              <w:rPr>
                <w:rFonts w:ascii="Arial" w:hAnsi="Arial" w:cs="Arial"/>
                <w:sz w:val="20"/>
                <w:szCs w:val="20"/>
              </w:rPr>
            </w:pPr>
            <w:r w:rsidRPr="00C9472C">
              <w:rPr>
                <w:rFonts w:ascii="Arial" w:hAnsi="Arial" w:cs="Arial"/>
                <w:sz w:val="20"/>
                <w:szCs w:val="20"/>
              </w:rPr>
              <w:t>W innym przypadku, współfinansowanie UE będzie podlegało pomniejszeniu proporcjonalnie do nieosiągniętych wartości docelowych wskaźników/celów projektu w sposób określony w umowie o dofinansowanie projektu.</w:t>
            </w:r>
          </w:p>
        </w:tc>
      </w:tr>
      <w:tr w:rsidR="00DF4CC9" w:rsidRPr="00CE1A12" w14:paraId="41246765" w14:textId="77777777" w:rsidTr="00AA1FF2">
        <w:tc>
          <w:tcPr>
            <w:tcW w:w="562" w:type="dxa"/>
            <w:vMerge w:val="restart"/>
          </w:tcPr>
          <w:p w14:paraId="2F49075B" w14:textId="09E68794" w:rsidR="00DF4CC9" w:rsidRPr="00CE1A12" w:rsidRDefault="00DF4CC9" w:rsidP="00CE1A12">
            <w:pPr>
              <w:jc w:val="both"/>
              <w:rPr>
                <w:rFonts w:ascii="Arial" w:hAnsi="Arial" w:cs="Arial"/>
                <w:sz w:val="20"/>
                <w:szCs w:val="20"/>
              </w:rPr>
            </w:pPr>
            <w:r>
              <w:rPr>
                <w:rFonts w:ascii="Arial" w:hAnsi="Arial" w:cs="Arial"/>
                <w:sz w:val="20"/>
                <w:szCs w:val="20"/>
              </w:rPr>
              <w:t>2.</w:t>
            </w:r>
          </w:p>
        </w:tc>
        <w:tc>
          <w:tcPr>
            <w:tcW w:w="2295" w:type="dxa"/>
            <w:vMerge w:val="restart"/>
          </w:tcPr>
          <w:p w14:paraId="1FABFDEF" w14:textId="65C6D0D2" w:rsidR="00DF4CC9" w:rsidRPr="00B472DF" w:rsidRDefault="00DF4CC9" w:rsidP="00CE1A12">
            <w:pPr>
              <w:jc w:val="both"/>
              <w:rPr>
                <w:rFonts w:ascii="Arial" w:hAnsi="Arial" w:cs="Arial"/>
                <w:b/>
                <w:bCs/>
                <w:sz w:val="20"/>
                <w:szCs w:val="20"/>
              </w:rPr>
            </w:pPr>
            <w:r w:rsidRPr="00B472DF">
              <w:rPr>
                <w:rFonts w:ascii="Arial" w:hAnsi="Arial" w:cs="Arial"/>
                <w:b/>
                <w:bCs/>
                <w:sz w:val="20"/>
                <w:szCs w:val="20"/>
              </w:rPr>
              <w:t>Kwalifikowalność wydatków projektu</w:t>
            </w:r>
          </w:p>
        </w:tc>
        <w:tc>
          <w:tcPr>
            <w:tcW w:w="5245" w:type="dxa"/>
          </w:tcPr>
          <w:p w14:paraId="2439856E" w14:textId="72CF51D1" w:rsidR="00DF4CC9" w:rsidRPr="00CE1A12" w:rsidRDefault="00DF4CC9" w:rsidP="00CE1A12">
            <w:pPr>
              <w:jc w:val="both"/>
              <w:rPr>
                <w:rFonts w:ascii="Arial" w:hAnsi="Arial" w:cs="Arial"/>
                <w:sz w:val="20"/>
                <w:szCs w:val="20"/>
              </w:rPr>
            </w:pPr>
            <w:r w:rsidRPr="00C9472C">
              <w:rPr>
                <w:rFonts w:ascii="Arial" w:hAnsi="Arial" w:cs="Arial"/>
                <w:sz w:val="20"/>
                <w:szCs w:val="20"/>
              </w:rPr>
              <w:t xml:space="preserve">W ramach warunku kryterium oceniane będzie </w:t>
            </w:r>
            <w:r w:rsidRPr="00C9472C">
              <w:rPr>
                <w:rFonts w:ascii="Arial" w:hAnsi="Arial" w:cs="Arial"/>
                <w:sz w:val="20"/>
                <w:szCs w:val="20"/>
                <w:lang w:eastAsia="pl-PL"/>
              </w:rPr>
              <w:t>czy wskazane wydatki kwalifikowalne projektu są zgodne z zasadami finansowania projektu w ramach naboru określonymi w Regulaminie wyboru projektów.</w:t>
            </w:r>
          </w:p>
        </w:tc>
        <w:tc>
          <w:tcPr>
            <w:tcW w:w="1418" w:type="dxa"/>
          </w:tcPr>
          <w:p w14:paraId="4DC08B00" w14:textId="193508F7" w:rsidR="00DF4CC9" w:rsidRPr="00B472DF" w:rsidRDefault="00DF4CC9" w:rsidP="00CE1A12">
            <w:pPr>
              <w:jc w:val="both"/>
              <w:rPr>
                <w:rFonts w:ascii="Arial" w:hAnsi="Arial" w:cs="Arial"/>
                <w:b/>
                <w:bCs/>
                <w:sz w:val="20"/>
                <w:szCs w:val="20"/>
              </w:rPr>
            </w:pPr>
            <w:r w:rsidRPr="00B472DF">
              <w:rPr>
                <w:rFonts w:ascii="Arial" w:hAnsi="Arial" w:cs="Arial"/>
                <w:b/>
                <w:bCs/>
                <w:sz w:val="20"/>
                <w:szCs w:val="20"/>
              </w:rPr>
              <w:t>TAK/NIE</w:t>
            </w:r>
          </w:p>
        </w:tc>
        <w:tc>
          <w:tcPr>
            <w:tcW w:w="4394" w:type="dxa"/>
          </w:tcPr>
          <w:p w14:paraId="4C4750A5" w14:textId="77777777" w:rsidR="00DF4CC9" w:rsidRPr="00C9472C" w:rsidRDefault="00DF4CC9" w:rsidP="00DF4CC9">
            <w:pPr>
              <w:suppressAutoHyphens w:val="0"/>
              <w:ind w:right="-108"/>
              <w:rPr>
                <w:rFonts w:ascii="Arial" w:hAnsi="Arial" w:cs="Arial"/>
                <w:sz w:val="20"/>
                <w:szCs w:val="20"/>
              </w:rPr>
            </w:pPr>
            <w:r w:rsidRPr="00C9472C">
              <w:rPr>
                <w:rFonts w:ascii="Arial" w:hAnsi="Arial" w:cs="Arial"/>
                <w:sz w:val="20"/>
                <w:szCs w:val="20"/>
              </w:rPr>
              <w:t xml:space="preserve">Możliwość korekty kosztów kwalifikowalnych  wyłącznie przy jednoczesnym zapewnieniu pokrycia zwiększonych wydatków niekwalifikowalnych ze środków własnych. </w:t>
            </w:r>
          </w:p>
          <w:p w14:paraId="66ED9BB0" w14:textId="77777777" w:rsidR="00DF4CC9" w:rsidRPr="00C9472C" w:rsidRDefault="00DF4CC9" w:rsidP="00DF4CC9">
            <w:pPr>
              <w:suppressAutoHyphens w:val="0"/>
              <w:ind w:right="-108"/>
              <w:rPr>
                <w:rFonts w:ascii="Arial" w:hAnsi="Arial" w:cs="Arial"/>
                <w:sz w:val="20"/>
                <w:szCs w:val="20"/>
              </w:rPr>
            </w:pPr>
            <w:r w:rsidRPr="00C9472C">
              <w:rPr>
                <w:rFonts w:ascii="Arial" w:hAnsi="Arial" w:cs="Arial"/>
                <w:sz w:val="20"/>
                <w:szCs w:val="20"/>
              </w:rPr>
              <w:t xml:space="preserve">Decyzja o dopuszczeniu korekty podejmowana jest każdorazowo przez Komisję Oceny Projektów po uwzględnieniu wpływu zmiany na spełnienie innych kryteriów wyboru projektów. </w:t>
            </w:r>
          </w:p>
          <w:p w14:paraId="447A8F4C" w14:textId="77777777" w:rsidR="00DF4CC9" w:rsidRPr="00C9472C" w:rsidRDefault="00DF4CC9" w:rsidP="00DF4CC9">
            <w:pPr>
              <w:suppressAutoHyphens w:val="0"/>
              <w:ind w:right="-108"/>
              <w:rPr>
                <w:rFonts w:ascii="Arial" w:hAnsi="Arial" w:cs="Arial"/>
                <w:sz w:val="20"/>
                <w:szCs w:val="20"/>
              </w:rPr>
            </w:pPr>
            <w:r w:rsidRPr="00C9472C">
              <w:rPr>
                <w:rFonts w:ascii="Arial" w:hAnsi="Arial" w:cs="Arial"/>
                <w:sz w:val="20"/>
                <w:szCs w:val="20"/>
              </w:rPr>
              <w:t xml:space="preserve">Możliwość uzupełnienia. </w:t>
            </w:r>
          </w:p>
          <w:p w14:paraId="6EA1681F" w14:textId="524DC604" w:rsidR="00DF4CC9" w:rsidRPr="00CE1A12" w:rsidRDefault="00DF4CC9" w:rsidP="00DF4CC9">
            <w:pPr>
              <w:rPr>
                <w:rFonts w:ascii="Arial" w:hAnsi="Arial" w:cs="Arial"/>
                <w:sz w:val="20"/>
                <w:szCs w:val="20"/>
              </w:rPr>
            </w:pPr>
            <w:r w:rsidRPr="00C9472C">
              <w:rPr>
                <w:rFonts w:ascii="Arial" w:hAnsi="Arial" w:cs="Arial"/>
                <w:sz w:val="20"/>
                <w:szCs w:val="20"/>
              </w:rPr>
              <w:t>Spełnienie warunku kryterium weryfikowane jest na moment oceny wniosku o dofinansowanie i powinno być utrzymane do końca okresu realizacji.</w:t>
            </w:r>
          </w:p>
        </w:tc>
      </w:tr>
      <w:tr w:rsidR="00DF4CC9" w:rsidRPr="00CE1A12" w14:paraId="61A78C0F" w14:textId="77777777" w:rsidTr="00AA1FF2">
        <w:tc>
          <w:tcPr>
            <w:tcW w:w="562" w:type="dxa"/>
            <w:vMerge/>
          </w:tcPr>
          <w:p w14:paraId="2C9F6A87" w14:textId="77777777" w:rsidR="00DF4CC9" w:rsidRPr="00CE1A12" w:rsidRDefault="00DF4CC9" w:rsidP="00CE1A12">
            <w:pPr>
              <w:jc w:val="both"/>
              <w:rPr>
                <w:rFonts w:ascii="Arial" w:hAnsi="Arial" w:cs="Arial"/>
                <w:sz w:val="20"/>
                <w:szCs w:val="20"/>
              </w:rPr>
            </w:pPr>
          </w:p>
        </w:tc>
        <w:tc>
          <w:tcPr>
            <w:tcW w:w="2295" w:type="dxa"/>
            <w:vMerge/>
          </w:tcPr>
          <w:p w14:paraId="7AC698E7" w14:textId="77777777" w:rsidR="00DF4CC9" w:rsidRPr="00CE1A12" w:rsidRDefault="00DF4CC9" w:rsidP="00CE1A12">
            <w:pPr>
              <w:jc w:val="both"/>
              <w:rPr>
                <w:rFonts w:ascii="Arial" w:hAnsi="Arial" w:cs="Arial"/>
                <w:sz w:val="20"/>
                <w:szCs w:val="20"/>
              </w:rPr>
            </w:pPr>
          </w:p>
        </w:tc>
        <w:tc>
          <w:tcPr>
            <w:tcW w:w="5245" w:type="dxa"/>
          </w:tcPr>
          <w:p w14:paraId="6B944B3E" w14:textId="77777777" w:rsidR="00DF4CC9" w:rsidRPr="00C9472C" w:rsidRDefault="00DF4CC9" w:rsidP="00DF4CC9">
            <w:pPr>
              <w:suppressAutoHyphens w:val="0"/>
              <w:rPr>
                <w:rFonts w:ascii="Arial" w:hAnsi="Arial" w:cs="Arial"/>
                <w:sz w:val="20"/>
                <w:szCs w:val="20"/>
                <w:lang w:eastAsia="pl-PL"/>
              </w:rPr>
            </w:pPr>
            <w:r w:rsidRPr="00C9472C">
              <w:rPr>
                <w:rFonts w:ascii="Arial" w:hAnsi="Arial" w:cs="Arial"/>
                <w:sz w:val="20"/>
                <w:szCs w:val="20"/>
              </w:rPr>
              <w:t>W ramach warunku kryterium oceniane będą</w:t>
            </w:r>
            <w:r w:rsidRPr="00C9472C">
              <w:rPr>
                <w:rFonts w:ascii="Arial" w:hAnsi="Arial" w:cs="Arial"/>
                <w:sz w:val="20"/>
                <w:szCs w:val="20"/>
                <w:lang w:eastAsia="pl-PL"/>
              </w:rPr>
              <w:t xml:space="preserve"> zadeklarowane w budżecie projektu wydatki kwalifikowalne, w odniesieniu do poniższych aspektów: </w:t>
            </w:r>
          </w:p>
          <w:p w14:paraId="33176948" w14:textId="77777777" w:rsidR="00DF4CC9" w:rsidRPr="00C9472C" w:rsidRDefault="00DF4CC9" w:rsidP="00DF4CC9">
            <w:pPr>
              <w:numPr>
                <w:ilvl w:val="0"/>
                <w:numId w:val="5"/>
              </w:numPr>
              <w:suppressAutoHyphens w:val="0"/>
              <w:ind w:left="315" w:hanging="284"/>
              <w:rPr>
                <w:rFonts w:ascii="Arial" w:hAnsi="Arial" w:cs="Arial"/>
                <w:sz w:val="20"/>
                <w:szCs w:val="20"/>
                <w:lang w:eastAsia="pl-PL"/>
              </w:rPr>
            </w:pPr>
            <w:r w:rsidRPr="00C9472C">
              <w:rPr>
                <w:rFonts w:ascii="Arial" w:hAnsi="Arial" w:cs="Arial"/>
                <w:sz w:val="20"/>
                <w:szCs w:val="20"/>
                <w:lang w:eastAsia="pl-PL"/>
              </w:rPr>
              <w:t xml:space="preserve">prawidłowość oszacowania. Wartość wydatków w powinna zostać należycie potwierdzona i udokumentowana kosztorysami i dokumentacją techniczną. </w:t>
            </w:r>
          </w:p>
          <w:p w14:paraId="242ECE64" w14:textId="77777777" w:rsidR="00DF4CC9" w:rsidRPr="00C9472C" w:rsidRDefault="00DF4CC9" w:rsidP="00DF4CC9">
            <w:pPr>
              <w:numPr>
                <w:ilvl w:val="0"/>
                <w:numId w:val="5"/>
              </w:numPr>
              <w:suppressAutoHyphens w:val="0"/>
              <w:ind w:left="315" w:hanging="284"/>
              <w:rPr>
                <w:rFonts w:ascii="Arial" w:hAnsi="Arial" w:cs="Arial"/>
                <w:sz w:val="20"/>
                <w:szCs w:val="20"/>
                <w:lang w:eastAsia="pl-PL"/>
              </w:rPr>
            </w:pPr>
            <w:r w:rsidRPr="00C9472C">
              <w:rPr>
                <w:rFonts w:ascii="Arial" w:hAnsi="Arial" w:cs="Arial"/>
                <w:sz w:val="20"/>
                <w:szCs w:val="20"/>
                <w:lang w:eastAsia="pl-PL"/>
              </w:rPr>
              <w:t>precyzyjność. Wydatki powinny być wystarczająco identyfikowalne i szczegółowe w stosunku do rodzaju projektu oraz jego zakresu rzeczowego i finansowego.</w:t>
            </w:r>
          </w:p>
          <w:p w14:paraId="2FE4CA48" w14:textId="32B0A700" w:rsidR="00DF4CC9" w:rsidRPr="00DF4CC9" w:rsidRDefault="00DF4CC9" w:rsidP="00DF4CC9">
            <w:pPr>
              <w:pStyle w:val="Akapitzlist"/>
              <w:numPr>
                <w:ilvl w:val="0"/>
                <w:numId w:val="5"/>
              </w:numPr>
              <w:ind w:left="315" w:hanging="284"/>
              <w:jc w:val="both"/>
              <w:rPr>
                <w:rFonts w:ascii="Arial" w:hAnsi="Arial" w:cs="Arial"/>
                <w:sz w:val="20"/>
                <w:szCs w:val="20"/>
              </w:rPr>
            </w:pPr>
            <w:r w:rsidRPr="00DF4CC9">
              <w:rPr>
                <w:rFonts w:ascii="Arial" w:hAnsi="Arial" w:cs="Arial"/>
                <w:sz w:val="20"/>
                <w:szCs w:val="20"/>
                <w:lang w:eastAsia="pl-PL"/>
              </w:rPr>
              <w:t>racjonalność i niezbędność. Kwalifikowalne mogą być wyłącznie wydatki racjonalne i niezbędne do realizacji celów projektu. Powinny być ekonomicznie uzasadnione i być efektem świadomego wyboru, analizy opcji.</w:t>
            </w:r>
          </w:p>
        </w:tc>
        <w:tc>
          <w:tcPr>
            <w:tcW w:w="1418" w:type="dxa"/>
          </w:tcPr>
          <w:p w14:paraId="77310970" w14:textId="0428C928" w:rsidR="00DF4CC9" w:rsidRPr="00B472DF" w:rsidRDefault="00DF4CC9" w:rsidP="00CE1A12">
            <w:pPr>
              <w:jc w:val="both"/>
              <w:rPr>
                <w:rFonts w:ascii="Arial" w:hAnsi="Arial" w:cs="Arial"/>
                <w:b/>
                <w:bCs/>
                <w:sz w:val="20"/>
                <w:szCs w:val="20"/>
              </w:rPr>
            </w:pPr>
            <w:r w:rsidRPr="00B472DF">
              <w:rPr>
                <w:rFonts w:ascii="Arial" w:hAnsi="Arial" w:cs="Arial"/>
                <w:b/>
                <w:bCs/>
                <w:sz w:val="20"/>
                <w:szCs w:val="20"/>
              </w:rPr>
              <w:t>TAK/NIE</w:t>
            </w:r>
          </w:p>
        </w:tc>
        <w:tc>
          <w:tcPr>
            <w:tcW w:w="4394" w:type="dxa"/>
          </w:tcPr>
          <w:p w14:paraId="6EE3880E" w14:textId="77777777" w:rsidR="00DF4CC9" w:rsidRPr="00C9472C" w:rsidRDefault="00DF4CC9" w:rsidP="00DF4CC9">
            <w:pPr>
              <w:suppressAutoHyphens w:val="0"/>
              <w:ind w:right="-108"/>
              <w:rPr>
                <w:rFonts w:ascii="Arial" w:hAnsi="Arial" w:cs="Arial"/>
                <w:sz w:val="20"/>
                <w:szCs w:val="20"/>
              </w:rPr>
            </w:pPr>
            <w:r w:rsidRPr="00C9472C">
              <w:rPr>
                <w:rFonts w:ascii="Arial" w:hAnsi="Arial" w:cs="Arial"/>
                <w:sz w:val="20"/>
                <w:szCs w:val="20"/>
              </w:rPr>
              <w:t xml:space="preserve">Możliwość korekty na etapie oceny wniosku o dofinansowanie w zakresie uzupełnienia brakującej dokumentacji potwierdzającej wartość wydatków kwalifikowalnych wskazanych w budżecie,  doprecyzowania/uszczegółowienia zakresu rzeczowego projektu oraz w zakresie zmiany  wartości wydatków kwalifikowalnych przy jednoczesnym zapewnieniu pokrycia zwiększonych wydatków niekwalifikowalnych ze środków własnych. </w:t>
            </w:r>
          </w:p>
          <w:p w14:paraId="29E76C29" w14:textId="77777777" w:rsidR="00DF4CC9" w:rsidRPr="00C9472C" w:rsidRDefault="00DF4CC9" w:rsidP="00DF4CC9">
            <w:pPr>
              <w:suppressAutoHyphens w:val="0"/>
              <w:ind w:right="-108"/>
              <w:rPr>
                <w:rFonts w:ascii="Arial" w:hAnsi="Arial" w:cs="Arial"/>
                <w:sz w:val="20"/>
                <w:szCs w:val="20"/>
              </w:rPr>
            </w:pPr>
            <w:r w:rsidRPr="00C9472C">
              <w:rPr>
                <w:rFonts w:ascii="Arial" w:hAnsi="Arial" w:cs="Arial"/>
                <w:sz w:val="20"/>
                <w:szCs w:val="20"/>
              </w:rPr>
              <w:t>Decyzja o dopuszczeniu korekty podejmowana jest każdorazowo przez Komisję Oceny Projektów po uwzględnieniu wpływu zmiany na spełnienie innych kryteriów wyboru projektów.</w:t>
            </w:r>
          </w:p>
          <w:p w14:paraId="2E2D2A1A" w14:textId="77777777" w:rsidR="00DF4CC9" w:rsidRPr="00C9472C" w:rsidRDefault="00DF4CC9" w:rsidP="00DF4CC9">
            <w:pPr>
              <w:suppressAutoHyphens w:val="0"/>
              <w:ind w:right="-108"/>
              <w:rPr>
                <w:rFonts w:ascii="Arial" w:hAnsi="Arial" w:cs="Arial"/>
                <w:sz w:val="20"/>
                <w:szCs w:val="20"/>
              </w:rPr>
            </w:pPr>
            <w:r w:rsidRPr="00C9472C">
              <w:rPr>
                <w:rFonts w:ascii="Arial" w:hAnsi="Arial" w:cs="Arial"/>
                <w:sz w:val="20"/>
                <w:szCs w:val="20"/>
              </w:rPr>
              <w:t>Spełnienie warunku weryfikowane jest na moment oceny wniosku o dofinansowanie i powinno być utrzymane do końca okresu realizacji projektu.</w:t>
            </w:r>
          </w:p>
          <w:p w14:paraId="15B4ECAF" w14:textId="77777777" w:rsidR="00DF4CC9" w:rsidRPr="00C9472C" w:rsidRDefault="00DF4CC9" w:rsidP="00DF4CC9">
            <w:pPr>
              <w:suppressAutoHyphens w:val="0"/>
              <w:ind w:right="-108"/>
              <w:rPr>
                <w:rFonts w:ascii="Arial" w:hAnsi="Arial" w:cs="Arial"/>
                <w:sz w:val="20"/>
                <w:szCs w:val="20"/>
              </w:rPr>
            </w:pPr>
            <w:r w:rsidRPr="00C9472C">
              <w:rPr>
                <w:rFonts w:ascii="Arial" w:hAnsi="Arial" w:cs="Arial"/>
                <w:sz w:val="20"/>
                <w:szCs w:val="20"/>
              </w:rPr>
              <w:t>Możliwość odstępstwa od przyjętych założeń w trakcie realizacji projektu może wynikać ze:</w:t>
            </w:r>
          </w:p>
          <w:p w14:paraId="58E8A2C1" w14:textId="77777777" w:rsidR="00DF4CC9" w:rsidRPr="00C9472C" w:rsidRDefault="00DF4CC9" w:rsidP="00DF4CC9">
            <w:pPr>
              <w:pStyle w:val="Akapitzlist"/>
              <w:numPr>
                <w:ilvl w:val="0"/>
                <w:numId w:val="7"/>
              </w:numPr>
              <w:suppressAutoHyphens w:val="0"/>
              <w:ind w:left="316" w:right="-108" w:hanging="283"/>
              <w:rPr>
                <w:rFonts w:ascii="Arial" w:hAnsi="Arial" w:cs="Arial"/>
                <w:sz w:val="20"/>
                <w:szCs w:val="20"/>
              </w:rPr>
            </w:pPr>
            <w:r w:rsidRPr="00C9472C">
              <w:rPr>
                <w:rFonts w:ascii="Arial" w:hAnsi="Arial" w:cs="Arial"/>
                <w:sz w:val="20"/>
                <w:szCs w:val="20"/>
              </w:rPr>
              <w:t>zmiany wartości wydatków kwalifikowalnych po przeprowadzeniu procedur wyboru wykonawców /dostawców;</w:t>
            </w:r>
          </w:p>
          <w:p w14:paraId="0A233C66" w14:textId="77777777" w:rsidR="00DF4CC9" w:rsidRPr="00C9472C" w:rsidRDefault="00DF4CC9" w:rsidP="00DF4CC9">
            <w:pPr>
              <w:pStyle w:val="Akapitzlist"/>
              <w:numPr>
                <w:ilvl w:val="0"/>
                <w:numId w:val="7"/>
              </w:numPr>
              <w:suppressAutoHyphens w:val="0"/>
              <w:ind w:left="316" w:right="-108" w:hanging="283"/>
              <w:rPr>
                <w:rFonts w:ascii="Arial" w:hAnsi="Arial" w:cs="Arial"/>
                <w:sz w:val="20"/>
                <w:szCs w:val="20"/>
              </w:rPr>
            </w:pPr>
            <w:r w:rsidRPr="00C9472C">
              <w:rPr>
                <w:rFonts w:ascii="Arial" w:hAnsi="Arial" w:cs="Arial"/>
                <w:sz w:val="20"/>
                <w:szCs w:val="20"/>
              </w:rPr>
              <w:t>zmiany rodzaju nabytych środków trwałych/wartości niematerialnych i prawnych, w tym ich parametrów technicznych przy zachowaniu co najmniej nie gorszych parametrów od założonych pierwotnie;</w:t>
            </w:r>
          </w:p>
          <w:p w14:paraId="04D0DB7E" w14:textId="77777777" w:rsidR="00DF4CC9" w:rsidRPr="00C9472C" w:rsidRDefault="00DF4CC9" w:rsidP="00DF4CC9">
            <w:pPr>
              <w:pStyle w:val="Akapitzlist"/>
              <w:numPr>
                <w:ilvl w:val="0"/>
                <w:numId w:val="7"/>
              </w:numPr>
              <w:suppressAutoHyphens w:val="0"/>
              <w:ind w:left="316" w:right="-108" w:hanging="283"/>
              <w:rPr>
                <w:rFonts w:ascii="Arial" w:hAnsi="Arial" w:cs="Arial"/>
                <w:sz w:val="20"/>
                <w:szCs w:val="20"/>
              </w:rPr>
            </w:pPr>
            <w:r w:rsidRPr="00C9472C">
              <w:rPr>
                <w:rFonts w:ascii="Arial" w:hAnsi="Arial" w:cs="Arial"/>
                <w:sz w:val="20"/>
                <w:szCs w:val="20"/>
              </w:rPr>
              <w:t>zmiany technicznej lub technologicznej w stosunku do założeń przyjętych we wniosku o dofinansowanie;</w:t>
            </w:r>
          </w:p>
          <w:p w14:paraId="2F44135C" w14:textId="5B811A5B" w:rsidR="00DF4CC9" w:rsidRPr="00CE1A12" w:rsidRDefault="00DF4CC9" w:rsidP="00DF4CC9">
            <w:pPr>
              <w:rPr>
                <w:rFonts w:ascii="Arial" w:hAnsi="Arial" w:cs="Arial"/>
                <w:sz w:val="20"/>
                <w:szCs w:val="20"/>
              </w:rPr>
            </w:pPr>
            <w:r w:rsidRPr="00C9472C">
              <w:rPr>
                <w:rFonts w:ascii="Arial" w:hAnsi="Arial" w:cs="Arial"/>
                <w:sz w:val="20"/>
                <w:szCs w:val="20"/>
              </w:rPr>
              <w:t>przy czym każda zmiana powinna być uzasadniona przez Beneficjenta i zaakceptowana przez IZ FEdP.</w:t>
            </w:r>
          </w:p>
        </w:tc>
      </w:tr>
      <w:tr w:rsidR="00DF4CC9" w:rsidRPr="00CE1A12" w14:paraId="1D4C88D9" w14:textId="77777777" w:rsidTr="00AA1FF2">
        <w:tc>
          <w:tcPr>
            <w:tcW w:w="562" w:type="dxa"/>
            <w:vMerge/>
          </w:tcPr>
          <w:p w14:paraId="73B4FAE8" w14:textId="77777777" w:rsidR="00DF4CC9" w:rsidRPr="00CE1A12" w:rsidRDefault="00DF4CC9" w:rsidP="00CE1A12">
            <w:pPr>
              <w:jc w:val="both"/>
              <w:rPr>
                <w:rFonts w:ascii="Arial" w:hAnsi="Arial" w:cs="Arial"/>
                <w:sz w:val="20"/>
                <w:szCs w:val="20"/>
              </w:rPr>
            </w:pPr>
          </w:p>
        </w:tc>
        <w:tc>
          <w:tcPr>
            <w:tcW w:w="2295" w:type="dxa"/>
            <w:vMerge/>
          </w:tcPr>
          <w:p w14:paraId="010A7FDC" w14:textId="77777777" w:rsidR="00DF4CC9" w:rsidRPr="00CE1A12" w:rsidRDefault="00DF4CC9" w:rsidP="00CE1A12">
            <w:pPr>
              <w:jc w:val="both"/>
              <w:rPr>
                <w:rFonts w:ascii="Arial" w:hAnsi="Arial" w:cs="Arial"/>
                <w:sz w:val="20"/>
                <w:szCs w:val="20"/>
              </w:rPr>
            </w:pPr>
          </w:p>
        </w:tc>
        <w:tc>
          <w:tcPr>
            <w:tcW w:w="5245" w:type="dxa"/>
          </w:tcPr>
          <w:p w14:paraId="4818B691" w14:textId="6DC1916E" w:rsidR="00DF4CC9" w:rsidRPr="00C9472C" w:rsidRDefault="00DF4CC9" w:rsidP="00DF4CC9">
            <w:pPr>
              <w:suppressAutoHyphens w:val="0"/>
              <w:rPr>
                <w:rFonts w:ascii="Arial" w:hAnsi="Arial" w:cs="Arial"/>
                <w:sz w:val="20"/>
                <w:szCs w:val="20"/>
                <w:lang w:eastAsia="pl-PL"/>
              </w:rPr>
            </w:pPr>
            <w:r w:rsidRPr="00C9472C">
              <w:rPr>
                <w:rFonts w:ascii="Arial" w:hAnsi="Arial" w:cs="Arial"/>
                <w:sz w:val="20"/>
                <w:szCs w:val="20"/>
              </w:rPr>
              <w:t>W ramach warunku kryterium oceniane</w:t>
            </w:r>
            <w:r w:rsidRPr="00C9472C">
              <w:rPr>
                <w:rFonts w:ascii="Arial" w:hAnsi="Arial" w:cs="Arial"/>
                <w:sz w:val="20"/>
                <w:szCs w:val="20"/>
                <w:lang w:eastAsia="pl-PL"/>
              </w:rPr>
              <w:t xml:space="preserve"> będzie czy </w:t>
            </w:r>
            <w:r w:rsidR="00F5252C">
              <w:rPr>
                <w:rFonts w:ascii="Arial" w:hAnsi="Arial" w:cs="Arial"/>
                <w:sz w:val="20"/>
                <w:szCs w:val="20"/>
                <w:lang w:eastAsia="pl-PL"/>
              </w:rPr>
              <w:t>w</w:t>
            </w:r>
            <w:r w:rsidRPr="00C9472C">
              <w:rPr>
                <w:rFonts w:ascii="Arial" w:hAnsi="Arial" w:cs="Arial"/>
                <w:sz w:val="20"/>
                <w:szCs w:val="20"/>
                <w:lang w:eastAsia="pl-PL"/>
              </w:rPr>
              <w:t>nioskodawca prawidłowo zastosował metodologię rozliczania wydatków w oparciu o stawki ryczałtowe (jeśli dotyczy)?</w:t>
            </w:r>
          </w:p>
          <w:p w14:paraId="3178AFE5" w14:textId="77777777" w:rsidR="00DF4CC9" w:rsidRDefault="00DF4CC9" w:rsidP="00DF4CC9">
            <w:pPr>
              <w:jc w:val="both"/>
              <w:rPr>
                <w:rFonts w:ascii="Arial" w:hAnsi="Arial" w:cs="Arial"/>
                <w:sz w:val="20"/>
                <w:szCs w:val="20"/>
                <w:lang w:eastAsia="pl-PL"/>
              </w:rPr>
            </w:pPr>
            <w:r w:rsidRPr="00C9472C">
              <w:rPr>
                <w:rFonts w:ascii="Arial" w:hAnsi="Arial" w:cs="Arial"/>
                <w:sz w:val="20"/>
                <w:szCs w:val="20"/>
                <w:lang w:eastAsia="pl-PL"/>
              </w:rPr>
              <w:t>Ocenie podlega prawidłowość ujęcia w budżecie projektu wydatków rozliczanych w oparciu o stawki ryczałtowe. Wysokość kosztów pośrednich nie może przekroczyć poziomu kosztów wskazanych w Regulaminie wyboru projektów.</w:t>
            </w:r>
          </w:p>
          <w:p w14:paraId="0AD7CBDB" w14:textId="7720BB81" w:rsidR="00872A9A" w:rsidRPr="00CE1A12" w:rsidRDefault="00872A9A" w:rsidP="00DF4CC9">
            <w:pPr>
              <w:jc w:val="both"/>
              <w:rPr>
                <w:rFonts w:ascii="Arial" w:hAnsi="Arial" w:cs="Arial"/>
                <w:sz w:val="20"/>
                <w:szCs w:val="20"/>
              </w:rPr>
            </w:pPr>
          </w:p>
        </w:tc>
        <w:tc>
          <w:tcPr>
            <w:tcW w:w="1418" w:type="dxa"/>
          </w:tcPr>
          <w:p w14:paraId="19303D0F" w14:textId="77777777" w:rsidR="00DF4CC9" w:rsidRPr="00B472DF" w:rsidRDefault="00DF4CC9" w:rsidP="00DF4CC9">
            <w:pPr>
              <w:suppressAutoHyphens w:val="0"/>
              <w:ind w:right="-108"/>
              <w:rPr>
                <w:rFonts w:ascii="Arial" w:hAnsi="Arial" w:cs="Arial"/>
                <w:b/>
                <w:sz w:val="20"/>
                <w:szCs w:val="20"/>
                <w:lang w:eastAsia="pl-PL"/>
              </w:rPr>
            </w:pPr>
            <w:r w:rsidRPr="00B472DF">
              <w:rPr>
                <w:rFonts w:ascii="Arial" w:hAnsi="Arial" w:cs="Arial"/>
                <w:b/>
                <w:sz w:val="20"/>
                <w:szCs w:val="20"/>
                <w:lang w:eastAsia="pl-PL"/>
              </w:rPr>
              <w:t>TAK/NIE</w:t>
            </w:r>
          </w:p>
          <w:p w14:paraId="13B43521" w14:textId="6AA31840" w:rsidR="00DF4CC9" w:rsidRPr="00CE1A12" w:rsidRDefault="00DF4CC9" w:rsidP="00DF4CC9">
            <w:pPr>
              <w:jc w:val="both"/>
              <w:rPr>
                <w:rFonts w:ascii="Arial" w:hAnsi="Arial" w:cs="Arial"/>
                <w:sz w:val="20"/>
                <w:szCs w:val="20"/>
              </w:rPr>
            </w:pPr>
            <w:r w:rsidRPr="00B472DF">
              <w:rPr>
                <w:rFonts w:ascii="Arial" w:hAnsi="Arial" w:cs="Arial"/>
                <w:b/>
                <w:sz w:val="20"/>
                <w:szCs w:val="20"/>
                <w:lang w:eastAsia="pl-PL"/>
              </w:rPr>
              <w:t>/NIE DOTYCZY</w:t>
            </w:r>
          </w:p>
        </w:tc>
        <w:tc>
          <w:tcPr>
            <w:tcW w:w="4394" w:type="dxa"/>
          </w:tcPr>
          <w:p w14:paraId="54D2ABB1" w14:textId="77777777" w:rsidR="00DF4CC9" w:rsidRPr="00C9472C" w:rsidRDefault="00DF4CC9" w:rsidP="00DF4CC9">
            <w:pPr>
              <w:suppressAutoHyphens w:val="0"/>
              <w:ind w:right="-108"/>
              <w:rPr>
                <w:rFonts w:ascii="Arial" w:hAnsi="Arial" w:cs="Arial"/>
                <w:sz w:val="20"/>
                <w:szCs w:val="20"/>
              </w:rPr>
            </w:pPr>
            <w:r w:rsidRPr="00C9472C">
              <w:rPr>
                <w:rFonts w:ascii="Arial" w:hAnsi="Arial" w:cs="Arial"/>
                <w:sz w:val="20"/>
                <w:szCs w:val="20"/>
              </w:rPr>
              <w:t>Możliwość korekt na etapie oceny wniosku o dofinansowanie w zakresie poprawy błędnie określonej stawki ryczałtowej.</w:t>
            </w:r>
          </w:p>
          <w:p w14:paraId="31119804" w14:textId="77777777" w:rsidR="00DF4CC9" w:rsidRPr="00C9472C" w:rsidRDefault="00DF4CC9" w:rsidP="00DF4CC9">
            <w:pPr>
              <w:suppressAutoHyphens w:val="0"/>
              <w:ind w:right="-108"/>
              <w:rPr>
                <w:rFonts w:ascii="Arial" w:hAnsi="Arial" w:cs="Arial"/>
                <w:sz w:val="20"/>
                <w:szCs w:val="20"/>
              </w:rPr>
            </w:pPr>
          </w:p>
          <w:p w14:paraId="0366E42F" w14:textId="0B01AED1" w:rsidR="00DF4CC9" w:rsidRPr="00CE1A12" w:rsidRDefault="00DF4CC9" w:rsidP="00DF4CC9">
            <w:pPr>
              <w:rPr>
                <w:rFonts w:ascii="Arial" w:hAnsi="Arial" w:cs="Arial"/>
                <w:sz w:val="20"/>
                <w:szCs w:val="20"/>
              </w:rPr>
            </w:pPr>
            <w:r w:rsidRPr="00C9472C">
              <w:rPr>
                <w:rFonts w:ascii="Arial" w:hAnsi="Arial" w:cs="Arial"/>
                <w:sz w:val="20"/>
                <w:szCs w:val="20"/>
              </w:rPr>
              <w:t>Spełnienie warunku kryterium weryfikowane jest na moment oceny wniosku o dofinansowanie i powinno być utrzymane do końca okresu realizacji projektu.</w:t>
            </w:r>
          </w:p>
        </w:tc>
      </w:tr>
      <w:tr w:rsidR="00DF4CC9" w:rsidRPr="00CE1A12" w14:paraId="7BA04413" w14:textId="77777777" w:rsidTr="00AA1FF2">
        <w:tc>
          <w:tcPr>
            <w:tcW w:w="562" w:type="dxa"/>
            <w:vMerge w:val="restart"/>
          </w:tcPr>
          <w:p w14:paraId="1C2ABDA5" w14:textId="0F5868D4" w:rsidR="00DF4CC9" w:rsidRPr="00CE1A12" w:rsidRDefault="00DF4CC9" w:rsidP="00CE1A12">
            <w:pPr>
              <w:jc w:val="both"/>
              <w:rPr>
                <w:rFonts w:ascii="Arial" w:hAnsi="Arial" w:cs="Arial"/>
                <w:sz w:val="20"/>
                <w:szCs w:val="20"/>
              </w:rPr>
            </w:pPr>
            <w:r>
              <w:rPr>
                <w:rFonts w:ascii="Arial" w:hAnsi="Arial" w:cs="Arial"/>
                <w:sz w:val="20"/>
                <w:szCs w:val="20"/>
              </w:rPr>
              <w:t xml:space="preserve">3. </w:t>
            </w:r>
          </w:p>
        </w:tc>
        <w:tc>
          <w:tcPr>
            <w:tcW w:w="2295" w:type="dxa"/>
            <w:vMerge w:val="restart"/>
          </w:tcPr>
          <w:p w14:paraId="2EBA25BE" w14:textId="66B54BFB" w:rsidR="00DF4CC9" w:rsidRPr="00B472DF" w:rsidRDefault="00DF4CC9" w:rsidP="00CE1A12">
            <w:pPr>
              <w:jc w:val="both"/>
              <w:rPr>
                <w:rFonts w:ascii="Arial" w:hAnsi="Arial" w:cs="Arial"/>
                <w:b/>
                <w:bCs/>
                <w:sz w:val="20"/>
                <w:szCs w:val="20"/>
              </w:rPr>
            </w:pPr>
            <w:r w:rsidRPr="00B472DF">
              <w:rPr>
                <w:rFonts w:ascii="Arial" w:hAnsi="Arial" w:cs="Arial"/>
                <w:b/>
                <w:bCs/>
                <w:sz w:val="20"/>
                <w:szCs w:val="20"/>
              </w:rPr>
              <w:t>Wykonalność techniczna projektu</w:t>
            </w:r>
          </w:p>
        </w:tc>
        <w:tc>
          <w:tcPr>
            <w:tcW w:w="5245" w:type="dxa"/>
          </w:tcPr>
          <w:p w14:paraId="4818890B" w14:textId="50628A0F" w:rsidR="00DF4CC9" w:rsidRPr="00C9472C" w:rsidRDefault="00DF4CC9" w:rsidP="00DF4CC9">
            <w:pPr>
              <w:suppressAutoHyphens w:val="0"/>
              <w:rPr>
                <w:rFonts w:ascii="Arial" w:hAnsi="Arial" w:cs="Arial"/>
                <w:sz w:val="20"/>
                <w:szCs w:val="20"/>
                <w:lang w:eastAsia="pl-PL"/>
              </w:rPr>
            </w:pPr>
            <w:r w:rsidRPr="00C9472C">
              <w:rPr>
                <w:rFonts w:ascii="Arial" w:hAnsi="Arial" w:cs="Arial"/>
                <w:sz w:val="20"/>
                <w:szCs w:val="20"/>
              </w:rPr>
              <w:t>W ramach warunku kryterium oceniane</w:t>
            </w:r>
            <w:r w:rsidRPr="00C9472C">
              <w:rPr>
                <w:rFonts w:ascii="Arial" w:hAnsi="Arial" w:cs="Arial"/>
                <w:sz w:val="20"/>
                <w:szCs w:val="20"/>
                <w:lang w:eastAsia="pl-PL"/>
              </w:rPr>
              <w:t xml:space="preserve"> będą posiadane zasoby techniczne i ludzkie niezbędne do prawidłowej realizacji projektu, a w przypadku ich braku opis sposobu ich pozyskania. </w:t>
            </w:r>
          </w:p>
          <w:p w14:paraId="704E4894" w14:textId="77777777" w:rsidR="00DF4CC9" w:rsidRPr="00C9472C" w:rsidRDefault="00DF4CC9" w:rsidP="00DF4CC9">
            <w:pPr>
              <w:suppressAutoHyphens w:val="0"/>
              <w:rPr>
                <w:rFonts w:ascii="Arial" w:hAnsi="Arial" w:cs="Arial"/>
                <w:sz w:val="20"/>
                <w:szCs w:val="20"/>
                <w:lang w:eastAsia="pl-PL"/>
              </w:rPr>
            </w:pPr>
            <w:r w:rsidRPr="00C9472C">
              <w:rPr>
                <w:rFonts w:ascii="Arial" w:hAnsi="Arial" w:cs="Arial"/>
                <w:sz w:val="20"/>
                <w:szCs w:val="20"/>
                <w:lang w:eastAsia="pl-PL"/>
              </w:rPr>
              <w:t xml:space="preserve">Weryfikowane będzie, czy scharakteryzowano zarówno zasoby ludzkie, jak i techniczne gwarantujące prawidłową realizację projektu pod względem administracyjnym i stricte związanym z przedmiotem projektu. </w:t>
            </w:r>
          </w:p>
          <w:p w14:paraId="7AAA0B8E" w14:textId="35F51D1A" w:rsidR="00DF4CC9" w:rsidRDefault="00DF4CC9" w:rsidP="00DF4CC9">
            <w:pPr>
              <w:tabs>
                <w:tab w:val="left" w:pos="1426"/>
              </w:tabs>
              <w:rPr>
                <w:rFonts w:ascii="Arial" w:hAnsi="Arial" w:cs="Arial"/>
                <w:sz w:val="20"/>
                <w:szCs w:val="20"/>
                <w:lang w:eastAsia="pl-PL"/>
              </w:rPr>
            </w:pPr>
            <w:r w:rsidRPr="00C9472C">
              <w:rPr>
                <w:rFonts w:ascii="Arial" w:hAnsi="Arial" w:cs="Arial"/>
                <w:sz w:val="20"/>
                <w:szCs w:val="20"/>
                <w:lang w:eastAsia="pl-PL"/>
              </w:rPr>
              <w:t xml:space="preserve">W przypadku, gdy </w:t>
            </w:r>
            <w:r w:rsidR="00F5252C">
              <w:rPr>
                <w:rFonts w:ascii="Arial" w:hAnsi="Arial" w:cs="Arial"/>
                <w:sz w:val="20"/>
                <w:szCs w:val="20"/>
                <w:lang w:eastAsia="pl-PL"/>
              </w:rPr>
              <w:t>w</w:t>
            </w:r>
            <w:r w:rsidRPr="00C9472C">
              <w:rPr>
                <w:rFonts w:ascii="Arial" w:hAnsi="Arial" w:cs="Arial"/>
                <w:sz w:val="20"/>
                <w:szCs w:val="20"/>
                <w:lang w:eastAsia="pl-PL"/>
              </w:rPr>
              <w:t>nioskodawca nie posiada wszystkich zasobów w momencie składania wniosku o dofinansowanie, to w dokumentacji aplikacyjnej należy opisać możliwość ich pozyskania w trakcie realizacji projektu.</w:t>
            </w:r>
          </w:p>
          <w:p w14:paraId="3646AE19" w14:textId="064350F4" w:rsidR="00872A9A" w:rsidRPr="00CE1A12" w:rsidRDefault="00872A9A" w:rsidP="00DF4CC9">
            <w:pPr>
              <w:tabs>
                <w:tab w:val="left" w:pos="1426"/>
              </w:tabs>
              <w:rPr>
                <w:rFonts w:ascii="Arial" w:hAnsi="Arial" w:cs="Arial"/>
                <w:sz w:val="20"/>
                <w:szCs w:val="20"/>
              </w:rPr>
            </w:pPr>
          </w:p>
        </w:tc>
        <w:tc>
          <w:tcPr>
            <w:tcW w:w="1418" w:type="dxa"/>
          </w:tcPr>
          <w:p w14:paraId="08F4DFD0" w14:textId="77777777" w:rsidR="00DF4CC9" w:rsidRPr="00B472DF" w:rsidRDefault="00DF4CC9" w:rsidP="00DF4CC9">
            <w:pPr>
              <w:suppressAutoHyphens w:val="0"/>
              <w:ind w:right="-108"/>
              <w:rPr>
                <w:rFonts w:ascii="Arial" w:hAnsi="Arial" w:cs="Arial"/>
                <w:b/>
                <w:sz w:val="20"/>
                <w:szCs w:val="20"/>
                <w:lang w:eastAsia="pl-PL"/>
              </w:rPr>
            </w:pPr>
            <w:r w:rsidRPr="00B472DF">
              <w:rPr>
                <w:rFonts w:ascii="Arial" w:hAnsi="Arial" w:cs="Arial"/>
                <w:b/>
                <w:sz w:val="20"/>
                <w:szCs w:val="20"/>
                <w:lang w:eastAsia="pl-PL"/>
              </w:rPr>
              <w:t>TAK/NIE</w:t>
            </w:r>
          </w:p>
          <w:p w14:paraId="5091BC87" w14:textId="77777777" w:rsidR="00DF4CC9" w:rsidRPr="00CE1A12" w:rsidRDefault="00DF4CC9" w:rsidP="00CE1A12">
            <w:pPr>
              <w:jc w:val="both"/>
              <w:rPr>
                <w:rFonts w:ascii="Arial" w:hAnsi="Arial" w:cs="Arial"/>
                <w:sz w:val="20"/>
                <w:szCs w:val="20"/>
              </w:rPr>
            </w:pPr>
          </w:p>
        </w:tc>
        <w:tc>
          <w:tcPr>
            <w:tcW w:w="4394" w:type="dxa"/>
          </w:tcPr>
          <w:p w14:paraId="1B44E042" w14:textId="77777777" w:rsidR="00CE53A7" w:rsidRPr="00C9472C" w:rsidRDefault="00CE53A7" w:rsidP="00CE53A7">
            <w:pPr>
              <w:suppressAutoHyphens w:val="0"/>
              <w:ind w:right="-108"/>
              <w:rPr>
                <w:rFonts w:ascii="Arial" w:hAnsi="Arial" w:cs="Arial"/>
                <w:sz w:val="20"/>
                <w:szCs w:val="20"/>
              </w:rPr>
            </w:pPr>
            <w:r w:rsidRPr="00C9472C">
              <w:rPr>
                <w:rFonts w:ascii="Arial" w:hAnsi="Arial" w:cs="Arial"/>
                <w:sz w:val="20"/>
                <w:szCs w:val="20"/>
              </w:rPr>
              <w:t>Możliwość korekt na etapie oceny wniosku o dofinansowanie w zakresie uzupełniania brakujących informacji.</w:t>
            </w:r>
          </w:p>
          <w:p w14:paraId="3C5C101B" w14:textId="77777777" w:rsidR="00CE53A7" w:rsidRPr="00C9472C" w:rsidRDefault="00CE53A7" w:rsidP="00CE53A7">
            <w:pPr>
              <w:suppressAutoHyphens w:val="0"/>
              <w:ind w:right="-108"/>
              <w:rPr>
                <w:rFonts w:ascii="Arial" w:hAnsi="Arial" w:cs="Arial"/>
                <w:sz w:val="20"/>
                <w:szCs w:val="20"/>
              </w:rPr>
            </w:pPr>
          </w:p>
          <w:p w14:paraId="01FA551F" w14:textId="32E2A444" w:rsidR="00DF4CC9" w:rsidRPr="00CE1A12" w:rsidRDefault="00CE53A7" w:rsidP="00CE53A7">
            <w:pPr>
              <w:rPr>
                <w:rFonts w:ascii="Arial" w:hAnsi="Arial" w:cs="Arial"/>
                <w:sz w:val="20"/>
                <w:szCs w:val="20"/>
              </w:rPr>
            </w:pPr>
            <w:r w:rsidRPr="00C9472C">
              <w:rPr>
                <w:rFonts w:ascii="Arial" w:hAnsi="Arial" w:cs="Arial"/>
                <w:sz w:val="20"/>
                <w:szCs w:val="20"/>
              </w:rPr>
              <w:t>Spełnienie warunku kryterium weryfikowane jest na moment oceny wniosku o dofinansowanie i powinno być utrzymane do końca okresu realizacji projektu.</w:t>
            </w:r>
          </w:p>
        </w:tc>
      </w:tr>
      <w:tr w:rsidR="00DF4CC9" w:rsidRPr="00CE1A12" w14:paraId="5B45EEAB" w14:textId="77777777" w:rsidTr="00AA1FF2">
        <w:tc>
          <w:tcPr>
            <w:tcW w:w="562" w:type="dxa"/>
            <w:vMerge/>
          </w:tcPr>
          <w:p w14:paraId="4E60877D" w14:textId="77777777" w:rsidR="00DF4CC9" w:rsidRPr="00CE1A12" w:rsidRDefault="00DF4CC9" w:rsidP="00CE1A12">
            <w:pPr>
              <w:jc w:val="both"/>
              <w:rPr>
                <w:rFonts w:ascii="Arial" w:hAnsi="Arial" w:cs="Arial"/>
                <w:sz w:val="20"/>
                <w:szCs w:val="20"/>
              </w:rPr>
            </w:pPr>
          </w:p>
        </w:tc>
        <w:tc>
          <w:tcPr>
            <w:tcW w:w="2295" w:type="dxa"/>
            <w:vMerge/>
          </w:tcPr>
          <w:p w14:paraId="683A9741" w14:textId="77777777" w:rsidR="00DF4CC9" w:rsidRPr="00CE1A12" w:rsidRDefault="00DF4CC9" w:rsidP="00CE1A12">
            <w:pPr>
              <w:jc w:val="both"/>
              <w:rPr>
                <w:rFonts w:ascii="Arial" w:hAnsi="Arial" w:cs="Arial"/>
                <w:sz w:val="20"/>
                <w:szCs w:val="20"/>
              </w:rPr>
            </w:pPr>
          </w:p>
        </w:tc>
        <w:tc>
          <w:tcPr>
            <w:tcW w:w="5245" w:type="dxa"/>
          </w:tcPr>
          <w:p w14:paraId="66649882" w14:textId="77777777" w:rsidR="00612119" w:rsidRPr="00612119" w:rsidRDefault="00612119" w:rsidP="00612119">
            <w:pPr>
              <w:suppressAutoHyphens w:val="0"/>
              <w:rPr>
                <w:rFonts w:ascii="Arial" w:hAnsi="Arial" w:cs="Arial"/>
                <w:sz w:val="20"/>
                <w:szCs w:val="20"/>
              </w:rPr>
            </w:pPr>
            <w:r w:rsidRPr="00612119">
              <w:rPr>
                <w:rFonts w:ascii="Arial" w:hAnsi="Arial" w:cs="Arial"/>
                <w:sz w:val="20"/>
                <w:szCs w:val="20"/>
              </w:rPr>
              <w:t xml:space="preserve">W ramach warunku kryterium oceniane będzie posiadanie praw własności, pozwoleń, licencji, itp. niezbędnych do realizacji projektu, a także kompletnej dokumentacji technicznej adekwatnej dla rodzaju inwestycji. </w:t>
            </w:r>
          </w:p>
          <w:p w14:paraId="3C3B9383" w14:textId="77777777" w:rsidR="00612119" w:rsidRPr="00612119" w:rsidRDefault="00612119" w:rsidP="00612119">
            <w:pPr>
              <w:suppressAutoHyphens w:val="0"/>
              <w:rPr>
                <w:rFonts w:ascii="Arial" w:hAnsi="Arial" w:cs="Arial"/>
                <w:sz w:val="20"/>
                <w:szCs w:val="20"/>
              </w:rPr>
            </w:pPr>
            <w:r w:rsidRPr="00612119">
              <w:rPr>
                <w:rFonts w:ascii="Arial" w:hAnsi="Arial" w:cs="Arial"/>
                <w:sz w:val="20"/>
                <w:szCs w:val="20"/>
              </w:rPr>
              <w:t xml:space="preserve">W przypadku, gdy dla projektu wymagane jest posiadanie praw własności, pozwoleń, licencji, itp., a na moment złożenia wniosku o dofinansowanie Wnioskodawca ich nie posiada, ocenie podlega uwzględnienie ich w projekcie i uprawdopodobnienie ich uzyskania (m.in. na podstawie przedłożonej dokumentacji technicznej będącej podstawą do ich uzyskania).  </w:t>
            </w:r>
          </w:p>
          <w:p w14:paraId="5496CBBA" w14:textId="77777777" w:rsidR="00612119" w:rsidRPr="00612119" w:rsidRDefault="00612119" w:rsidP="00612119">
            <w:pPr>
              <w:suppressAutoHyphens w:val="0"/>
              <w:rPr>
                <w:rFonts w:ascii="Arial" w:hAnsi="Arial" w:cs="Arial"/>
                <w:sz w:val="20"/>
                <w:szCs w:val="20"/>
              </w:rPr>
            </w:pPr>
          </w:p>
          <w:p w14:paraId="38126ED2" w14:textId="77777777" w:rsidR="00612119" w:rsidRPr="00612119" w:rsidRDefault="00612119" w:rsidP="00612119">
            <w:pPr>
              <w:suppressAutoHyphens w:val="0"/>
              <w:rPr>
                <w:rFonts w:ascii="Arial" w:hAnsi="Arial" w:cs="Arial"/>
                <w:sz w:val="20"/>
                <w:szCs w:val="20"/>
              </w:rPr>
            </w:pPr>
            <w:r w:rsidRPr="00612119">
              <w:rPr>
                <w:rFonts w:ascii="Arial" w:hAnsi="Arial" w:cs="Arial"/>
                <w:sz w:val="20"/>
                <w:szCs w:val="20"/>
              </w:rPr>
              <w:t xml:space="preserve">W dokumentacji aplikacyjnej należy wskazać, jakich pozwoleń/ praw/zgód wymaga inwestycja. W przypadku ich posiadania należy przedłożyć ich kopie (wraz z klauzulą ostateczności). W przypadku, gdy Wnioskodawca nie posiada jeszcze wszystkich niezbędnych decyzji, pozwoleń i praw własności, powinien w sposób wiarygodny opisać stan zaawansowania prac nad ich uzyskaniem oraz podać przewidywany termin uzyskania przedmiotowych dokumentów. </w:t>
            </w:r>
          </w:p>
          <w:p w14:paraId="2AC99871" w14:textId="3632365F" w:rsidR="00DF4CC9" w:rsidRPr="00CE1A12" w:rsidRDefault="00612119" w:rsidP="00612119">
            <w:pPr>
              <w:rPr>
                <w:rFonts w:ascii="Arial" w:hAnsi="Arial" w:cs="Arial"/>
                <w:sz w:val="20"/>
                <w:szCs w:val="20"/>
              </w:rPr>
            </w:pPr>
            <w:r w:rsidRPr="00612119">
              <w:rPr>
                <w:rFonts w:ascii="Arial" w:hAnsi="Arial" w:cs="Arial"/>
                <w:sz w:val="20"/>
                <w:szCs w:val="20"/>
              </w:rPr>
              <w:t xml:space="preserve">W przypadku projektów, w których do realizacji inwestycji niezbędne jest uzyskanie pozwolenia na budowę, obligatoryjnie należy przedłożyć ostateczny projekt budowlany, stanowiący załącznik do wniosku o wydanie tejże Decyzji.    </w:t>
            </w:r>
          </w:p>
        </w:tc>
        <w:tc>
          <w:tcPr>
            <w:tcW w:w="1418" w:type="dxa"/>
          </w:tcPr>
          <w:p w14:paraId="353ADF0B" w14:textId="77777777" w:rsidR="00DF4CC9" w:rsidRPr="00B472DF" w:rsidRDefault="00DF4CC9" w:rsidP="00DF4CC9">
            <w:pPr>
              <w:suppressAutoHyphens w:val="0"/>
              <w:ind w:right="-108"/>
              <w:rPr>
                <w:rFonts w:ascii="Arial" w:hAnsi="Arial" w:cs="Arial"/>
                <w:b/>
                <w:sz w:val="20"/>
                <w:szCs w:val="20"/>
                <w:lang w:eastAsia="pl-PL"/>
              </w:rPr>
            </w:pPr>
            <w:r w:rsidRPr="00B472DF">
              <w:rPr>
                <w:rFonts w:ascii="Arial" w:hAnsi="Arial" w:cs="Arial"/>
                <w:b/>
                <w:sz w:val="20"/>
                <w:szCs w:val="20"/>
                <w:lang w:eastAsia="pl-PL"/>
              </w:rPr>
              <w:t>TAK/NIE</w:t>
            </w:r>
          </w:p>
          <w:p w14:paraId="12E9FC3F" w14:textId="77777777" w:rsidR="00DF4CC9" w:rsidRPr="00CE1A12" w:rsidRDefault="00DF4CC9" w:rsidP="00CE1A12">
            <w:pPr>
              <w:jc w:val="both"/>
              <w:rPr>
                <w:rFonts w:ascii="Arial" w:hAnsi="Arial" w:cs="Arial"/>
                <w:sz w:val="20"/>
                <w:szCs w:val="20"/>
              </w:rPr>
            </w:pPr>
          </w:p>
        </w:tc>
        <w:tc>
          <w:tcPr>
            <w:tcW w:w="4394" w:type="dxa"/>
          </w:tcPr>
          <w:p w14:paraId="32E1058D" w14:textId="77777777" w:rsidR="00CE53A7" w:rsidRPr="00C9472C" w:rsidRDefault="00CE53A7" w:rsidP="00CE53A7">
            <w:pPr>
              <w:suppressAutoHyphens w:val="0"/>
              <w:ind w:right="-108"/>
              <w:rPr>
                <w:rFonts w:ascii="Arial" w:hAnsi="Arial" w:cs="Arial"/>
                <w:sz w:val="20"/>
                <w:szCs w:val="20"/>
              </w:rPr>
            </w:pPr>
            <w:r w:rsidRPr="00C9472C">
              <w:rPr>
                <w:rFonts w:ascii="Arial" w:hAnsi="Arial" w:cs="Arial"/>
                <w:sz w:val="20"/>
                <w:szCs w:val="20"/>
              </w:rPr>
              <w:t>Możliwość korekt na etapie oceny wniosku</w:t>
            </w:r>
          </w:p>
          <w:p w14:paraId="7D9EAE9D" w14:textId="77777777" w:rsidR="00CE53A7" w:rsidRPr="00C9472C" w:rsidRDefault="00CE53A7" w:rsidP="00CE53A7">
            <w:pPr>
              <w:suppressAutoHyphens w:val="0"/>
              <w:ind w:right="-108"/>
              <w:rPr>
                <w:rFonts w:ascii="Arial" w:hAnsi="Arial" w:cs="Arial"/>
                <w:sz w:val="20"/>
                <w:szCs w:val="20"/>
              </w:rPr>
            </w:pPr>
            <w:r w:rsidRPr="00C9472C">
              <w:rPr>
                <w:rFonts w:ascii="Arial" w:hAnsi="Arial" w:cs="Arial"/>
                <w:sz w:val="20"/>
                <w:szCs w:val="20"/>
              </w:rPr>
              <w:t>o dofinansowanie w zakresie uzupełniania brakujących informacji.</w:t>
            </w:r>
          </w:p>
          <w:p w14:paraId="4B9DA64F" w14:textId="77777777" w:rsidR="00CE53A7" w:rsidRPr="00C9472C" w:rsidRDefault="00CE53A7" w:rsidP="00CE53A7">
            <w:pPr>
              <w:suppressAutoHyphens w:val="0"/>
              <w:ind w:right="-108"/>
              <w:rPr>
                <w:rFonts w:ascii="Arial" w:hAnsi="Arial" w:cs="Arial"/>
                <w:sz w:val="20"/>
                <w:szCs w:val="20"/>
              </w:rPr>
            </w:pPr>
          </w:p>
          <w:p w14:paraId="7A02067A" w14:textId="77777777" w:rsidR="00CE53A7" w:rsidRPr="00C9472C" w:rsidRDefault="00CE53A7" w:rsidP="00CE53A7">
            <w:pPr>
              <w:suppressAutoHyphens w:val="0"/>
              <w:ind w:right="-108"/>
              <w:rPr>
                <w:rFonts w:ascii="Arial" w:hAnsi="Arial" w:cs="Arial"/>
                <w:sz w:val="20"/>
                <w:szCs w:val="20"/>
              </w:rPr>
            </w:pPr>
            <w:r w:rsidRPr="00C9472C">
              <w:rPr>
                <w:rFonts w:ascii="Arial" w:hAnsi="Arial" w:cs="Arial"/>
                <w:sz w:val="20"/>
                <w:szCs w:val="20"/>
              </w:rPr>
              <w:t>Spełnienie warunku kryterium weryfikowane jest na moment oceny wniosku o dofinansowanie i powinno być utrzymane do końca okresu trwałości.</w:t>
            </w:r>
          </w:p>
          <w:p w14:paraId="3ABF7819" w14:textId="77777777" w:rsidR="00CE53A7" w:rsidRPr="00C9472C" w:rsidRDefault="00CE53A7" w:rsidP="00CE53A7">
            <w:pPr>
              <w:suppressAutoHyphens w:val="0"/>
              <w:ind w:right="-108"/>
              <w:rPr>
                <w:rFonts w:ascii="Arial" w:hAnsi="Arial" w:cs="Arial"/>
                <w:sz w:val="20"/>
                <w:szCs w:val="20"/>
              </w:rPr>
            </w:pPr>
          </w:p>
          <w:p w14:paraId="5E6F21A2" w14:textId="77777777" w:rsidR="00CE53A7" w:rsidRPr="00C9472C" w:rsidRDefault="00CE53A7" w:rsidP="00CE53A7">
            <w:pPr>
              <w:suppressAutoHyphens w:val="0"/>
              <w:ind w:right="-108"/>
              <w:rPr>
                <w:rFonts w:ascii="Arial" w:hAnsi="Arial" w:cs="Arial"/>
                <w:sz w:val="20"/>
                <w:szCs w:val="20"/>
              </w:rPr>
            </w:pPr>
            <w:r w:rsidRPr="00C9472C">
              <w:rPr>
                <w:rFonts w:ascii="Arial" w:hAnsi="Arial" w:cs="Arial"/>
                <w:sz w:val="20"/>
                <w:szCs w:val="20"/>
              </w:rPr>
              <w:t>Możliwość odstępstwa od przyjętych założeń w trakcie realizacji projektu może wynikać z:</w:t>
            </w:r>
          </w:p>
          <w:p w14:paraId="686A39C9" w14:textId="77777777" w:rsidR="00CE53A7" w:rsidRPr="00C9472C" w:rsidRDefault="00CE53A7" w:rsidP="00CE53A7">
            <w:pPr>
              <w:numPr>
                <w:ilvl w:val="0"/>
                <w:numId w:val="8"/>
              </w:numPr>
              <w:suppressAutoHyphens w:val="0"/>
              <w:ind w:left="318" w:right="-108" w:hanging="284"/>
              <w:rPr>
                <w:rFonts w:ascii="Arial" w:hAnsi="Arial" w:cs="Arial"/>
                <w:sz w:val="20"/>
                <w:szCs w:val="20"/>
              </w:rPr>
            </w:pPr>
            <w:r w:rsidRPr="00C9472C">
              <w:rPr>
                <w:rFonts w:ascii="Arial" w:hAnsi="Arial" w:cs="Arial"/>
                <w:sz w:val="20"/>
                <w:szCs w:val="20"/>
              </w:rPr>
              <w:t>wprowadzenia zmian w zakresie rzeczowym projektu skutkujących koniecznością uzyskania praw, pozwoleń, licencji itp.;</w:t>
            </w:r>
          </w:p>
          <w:p w14:paraId="4E37D07A" w14:textId="77777777" w:rsidR="00CE53A7" w:rsidRPr="00C9472C" w:rsidRDefault="00CE53A7" w:rsidP="00CE53A7">
            <w:pPr>
              <w:numPr>
                <w:ilvl w:val="0"/>
                <w:numId w:val="8"/>
              </w:numPr>
              <w:suppressAutoHyphens w:val="0"/>
              <w:ind w:left="318" w:right="-108" w:hanging="284"/>
              <w:rPr>
                <w:rFonts w:ascii="Arial" w:hAnsi="Arial" w:cs="Arial"/>
                <w:sz w:val="20"/>
                <w:szCs w:val="20"/>
              </w:rPr>
            </w:pPr>
            <w:r w:rsidRPr="00C9472C">
              <w:rPr>
                <w:rFonts w:ascii="Arial" w:hAnsi="Arial" w:cs="Arial"/>
                <w:sz w:val="20"/>
                <w:szCs w:val="20"/>
              </w:rPr>
              <w:t>wprowadzenia zmian w zakresie rozwiązań budowlanych zastosowanych w infrastrukturze, jednakże nie powodujących zmian funkcjonalno-użytkowych obiektu budowlanego, wymagających uzyskania nowej decyzji lub oświadczenia Projektanta dotyczącego zgody na wprowadzenie proponowanych zmian przez Beneficjenta;</w:t>
            </w:r>
          </w:p>
          <w:p w14:paraId="4E45A6D8" w14:textId="77777777" w:rsidR="00CE53A7" w:rsidRPr="00C9472C" w:rsidRDefault="00CE53A7" w:rsidP="00CE53A7">
            <w:pPr>
              <w:numPr>
                <w:ilvl w:val="0"/>
                <w:numId w:val="8"/>
              </w:numPr>
              <w:suppressAutoHyphens w:val="0"/>
              <w:ind w:left="318" w:right="-108" w:hanging="284"/>
              <w:rPr>
                <w:rFonts w:ascii="Arial" w:hAnsi="Arial" w:cs="Arial"/>
                <w:sz w:val="20"/>
                <w:szCs w:val="20"/>
              </w:rPr>
            </w:pPr>
            <w:r w:rsidRPr="00C9472C">
              <w:rPr>
                <w:rFonts w:ascii="Arial" w:hAnsi="Arial" w:cs="Arial"/>
                <w:sz w:val="20"/>
                <w:szCs w:val="20"/>
              </w:rPr>
              <w:t>zmiany lokalizacji miejsca realizacji projektu lub elementów infrastruktury powstałej/zakupionej w wyniku realizacji projektu bez zmiany granic administracyjnych województwa;</w:t>
            </w:r>
          </w:p>
          <w:p w14:paraId="611E9418" w14:textId="37721FAE" w:rsidR="00CE53A7" w:rsidRPr="00C9472C" w:rsidRDefault="00CE53A7" w:rsidP="00CE53A7">
            <w:pPr>
              <w:numPr>
                <w:ilvl w:val="0"/>
                <w:numId w:val="8"/>
              </w:numPr>
              <w:suppressAutoHyphens w:val="0"/>
              <w:ind w:left="318" w:right="-108" w:hanging="284"/>
              <w:rPr>
                <w:rFonts w:ascii="Arial" w:hAnsi="Arial" w:cs="Arial"/>
                <w:sz w:val="20"/>
                <w:szCs w:val="20"/>
              </w:rPr>
            </w:pPr>
            <w:r w:rsidRPr="00C9472C">
              <w:rPr>
                <w:rFonts w:ascii="Arial" w:hAnsi="Arial" w:cs="Arial"/>
                <w:sz w:val="20"/>
                <w:szCs w:val="20"/>
              </w:rPr>
              <w:t>zmiany rozmieszczenia środków trwałych/wartości niematerialnych i prawnych w wyniku realizacji projektu bez zmiany granic administracyjnych województwa,</w:t>
            </w:r>
            <w:r>
              <w:rPr>
                <w:rFonts w:ascii="Arial" w:hAnsi="Arial" w:cs="Arial"/>
                <w:sz w:val="20"/>
                <w:szCs w:val="20"/>
              </w:rPr>
              <w:t xml:space="preserve"> </w:t>
            </w:r>
          </w:p>
          <w:p w14:paraId="357EC485" w14:textId="2D041E3C" w:rsidR="00DF4CC9" w:rsidRPr="00CE1A12" w:rsidRDefault="00CE53A7" w:rsidP="00CE53A7">
            <w:pPr>
              <w:rPr>
                <w:rFonts w:ascii="Arial" w:hAnsi="Arial" w:cs="Arial"/>
                <w:sz w:val="20"/>
                <w:szCs w:val="20"/>
              </w:rPr>
            </w:pPr>
            <w:r w:rsidRPr="00C9472C">
              <w:rPr>
                <w:rFonts w:ascii="Arial" w:hAnsi="Arial" w:cs="Arial"/>
                <w:sz w:val="20"/>
                <w:szCs w:val="20"/>
              </w:rPr>
              <w:t>przy czym każda zmiana powinna</w:t>
            </w:r>
            <w:r>
              <w:rPr>
                <w:rFonts w:ascii="Arial" w:hAnsi="Arial" w:cs="Arial"/>
                <w:sz w:val="20"/>
                <w:szCs w:val="20"/>
              </w:rPr>
              <w:t xml:space="preserve"> </w:t>
            </w:r>
            <w:r w:rsidRPr="00C9472C">
              <w:rPr>
                <w:rFonts w:ascii="Arial" w:hAnsi="Arial" w:cs="Arial"/>
                <w:sz w:val="20"/>
                <w:szCs w:val="20"/>
              </w:rPr>
              <w:t>być uzasadniona przez Beneficjenta i zaakceptowana przez IZ FEdP.</w:t>
            </w:r>
          </w:p>
        </w:tc>
      </w:tr>
      <w:tr w:rsidR="00DF4CC9" w:rsidRPr="00CE1A12" w14:paraId="48BA0C80" w14:textId="77777777" w:rsidTr="00AA1FF2">
        <w:tc>
          <w:tcPr>
            <w:tcW w:w="562" w:type="dxa"/>
            <w:vMerge/>
          </w:tcPr>
          <w:p w14:paraId="24E1F37C" w14:textId="77777777" w:rsidR="00DF4CC9" w:rsidRPr="00CE1A12" w:rsidRDefault="00DF4CC9" w:rsidP="00CE1A12">
            <w:pPr>
              <w:jc w:val="both"/>
              <w:rPr>
                <w:rFonts w:ascii="Arial" w:hAnsi="Arial" w:cs="Arial"/>
                <w:sz w:val="20"/>
                <w:szCs w:val="20"/>
              </w:rPr>
            </w:pPr>
          </w:p>
        </w:tc>
        <w:tc>
          <w:tcPr>
            <w:tcW w:w="2295" w:type="dxa"/>
            <w:vMerge/>
          </w:tcPr>
          <w:p w14:paraId="0B469BF7" w14:textId="77777777" w:rsidR="00DF4CC9" w:rsidRPr="00CE1A12" w:rsidRDefault="00DF4CC9" w:rsidP="00CE1A12">
            <w:pPr>
              <w:jc w:val="both"/>
              <w:rPr>
                <w:rFonts w:ascii="Arial" w:hAnsi="Arial" w:cs="Arial"/>
                <w:sz w:val="20"/>
                <w:szCs w:val="20"/>
              </w:rPr>
            </w:pPr>
          </w:p>
        </w:tc>
        <w:tc>
          <w:tcPr>
            <w:tcW w:w="5245" w:type="dxa"/>
          </w:tcPr>
          <w:p w14:paraId="44C6349C" w14:textId="77777777" w:rsidR="00CE53A7" w:rsidRPr="00C9472C" w:rsidRDefault="00CE53A7" w:rsidP="00CE53A7">
            <w:pPr>
              <w:suppressAutoHyphens w:val="0"/>
              <w:rPr>
                <w:rFonts w:ascii="Arial" w:hAnsi="Arial" w:cs="Arial"/>
                <w:sz w:val="20"/>
                <w:szCs w:val="20"/>
                <w:lang w:eastAsia="pl-PL"/>
              </w:rPr>
            </w:pPr>
            <w:r w:rsidRPr="00C9472C">
              <w:rPr>
                <w:rFonts w:ascii="Arial" w:hAnsi="Arial" w:cs="Arial"/>
                <w:sz w:val="20"/>
                <w:szCs w:val="20"/>
              </w:rPr>
              <w:t>W ramach warunku kryterium oceniany będzie</w:t>
            </w:r>
            <w:r w:rsidRPr="00C9472C">
              <w:rPr>
                <w:rFonts w:ascii="Arial" w:hAnsi="Arial" w:cs="Arial"/>
                <w:sz w:val="20"/>
                <w:szCs w:val="20"/>
                <w:lang w:eastAsia="pl-PL"/>
              </w:rPr>
              <w:t xml:space="preserve"> harmonogram realizacji projektu. </w:t>
            </w:r>
          </w:p>
          <w:p w14:paraId="02DD2A47" w14:textId="77777777" w:rsidR="00CE53A7" w:rsidRPr="00C9472C" w:rsidRDefault="00CE53A7" w:rsidP="00CE53A7">
            <w:pPr>
              <w:suppressAutoHyphens w:val="0"/>
              <w:rPr>
                <w:rFonts w:ascii="Arial" w:hAnsi="Arial" w:cs="Arial"/>
                <w:sz w:val="20"/>
                <w:szCs w:val="20"/>
                <w:lang w:eastAsia="pl-PL"/>
              </w:rPr>
            </w:pPr>
          </w:p>
          <w:p w14:paraId="79ABA4F4" w14:textId="77777777" w:rsidR="00CE53A7" w:rsidRPr="00C9472C" w:rsidRDefault="00CE53A7" w:rsidP="00CE53A7">
            <w:pPr>
              <w:suppressAutoHyphens w:val="0"/>
              <w:rPr>
                <w:rFonts w:ascii="Arial" w:hAnsi="Arial" w:cs="Arial"/>
                <w:sz w:val="20"/>
                <w:szCs w:val="20"/>
                <w:lang w:eastAsia="pl-PL"/>
              </w:rPr>
            </w:pPr>
            <w:r w:rsidRPr="00C9472C">
              <w:rPr>
                <w:rFonts w:ascii="Arial" w:hAnsi="Arial" w:cs="Arial"/>
                <w:sz w:val="20"/>
                <w:szCs w:val="20"/>
                <w:lang w:eastAsia="pl-PL"/>
              </w:rPr>
              <w:t xml:space="preserve">W dokumentacji aplikacyjnej wykazać i uzasadnić racjonalność i wykonalność harmonogramu. </w:t>
            </w:r>
          </w:p>
          <w:p w14:paraId="48E42991" w14:textId="77777777" w:rsidR="00CE53A7" w:rsidRPr="00C9472C" w:rsidRDefault="00CE53A7" w:rsidP="00CE53A7">
            <w:pPr>
              <w:suppressAutoHyphens w:val="0"/>
              <w:rPr>
                <w:rFonts w:ascii="Arial" w:hAnsi="Arial" w:cs="Arial"/>
                <w:sz w:val="20"/>
                <w:szCs w:val="20"/>
                <w:lang w:eastAsia="pl-PL"/>
              </w:rPr>
            </w:pPr>
            <w:r w:rsidRPr="00C9472C">
              <w:rPr>
                <w:rFonts w:ascii="Arial" w:hAnsi="Arial" w:cs="Arial"/>
                <w:sz w:val="20"/>
                <w:szCs w:val="20"/>
                <w:lang w:eastAsia="pl-PL"/>
              </w:rPr>
              <w:t xml:space="preserve">Należy wykazać, że został zaplanowany przy uwzględnieniu takich aspektów jak np.: </w:t>
            </w:r>
          </w:p>
          <w:p w14:paraId="741B7311" w14:textId="77777777" w:rsidR="00CE53A7" w:rsidRPr="00C9472C" w:rsidRDefault="00CE53A7" w:rsidP="00CE53A7">
            <w:pPr>
              <w:numPr>
                <w:ilvl w:val="0"/>
                <w:numId w:val="9"/>
              </w:numPr>
              <w:suppressAutoHyphens w:val="0"/>
              <w:ind w:left="453" w:hanging="283"/>
              <w:rPr>
                <w:rFonts w:ascii="Arial" w:hAnsi="Arial" w:cs="Arial"/>
                <w:sz w:val="20"/>
                <w:szCs w:val="20"/>
                <w:lang w:eastAsia="pl-PL"/>
              </w:rPr>
            </w:pPr>
            <w:r w:rsidRPr="00C9472C">
              <w:rPr>
                <w:rFonts w:ascii="Arial" w:hAnsi="Arial" w:cs="Arial"/>
                <w:sz w:val="20"/>
                <w:szCs w:val="20"/>
                <w:lang w:eastAsia="pl-PL"/>
              </w:rPr>
              <w:t xml:space="preserve">zakres rzeczowy, </w:t>
            </w:r>
          </w:p>
          <w:p w14:paraId="5C1A59BF" w14:textId="77777777" w:rsidR="00CE53A7" w:rsidRPr="00C9472C" w:rsidRDefault="00CE53A7" w:rsidP="00CE53A7">
            <w:pPr>
              <w:numPr>
                <w:ilvl w:val="0"/>
                <w:numId w:val="9"/>
              </w:numPr>
              <w:suppressAutoHyphens w:val="0"/>
              <w:ind w:left="453" w:hanging="283"/>
              <w:rPr>
                <w:rFonts w:ascii="Arial" w:hAnsi="Arial" w:cs="Arial"/>
                <w:sz w:val="20"/>
                <w:szCs w:val="20"/>
                <w:lang w:eastAsia="pl-PL"/>
              </w:rPr>
            </w:pPr>
            <w:r w:rsidRPr="00C9472C">
              <w:rPr>
                <w:rFonts w:ascii="Arial" w:hAnsi="Arial" w:cs="Arial"/>
                <w:sz w:val="20"/>
                <w:szCs w:val="20"/>
                <w:lang w:eastAsia="pl-PL"/>
              </w:rPr>
              <w:t xml:space="preserve">procedury przetargowe, </w:t>
            </w:r>
          </w:p>
          <w:p w14:paraId="30739290" w14:textId="77777777" w:rsidR="00CE53A7" w:rsidRDefault="00CE53A7" w:rsidP="00CE53A7">
            <w:pPr>
              <w:numPr>
                <w:ilvl w:val="0"/>
                <w:numId w:val="9"/>
              </w:numPr>
              <w:suppressAutoHyphens w:val="0"/>
              <w:ind w:left="453" w:hanging="283"/>
              <w:rPr>
                <w:rFonts w:ascii="Arial" w:hAnsi="Arial" w:cs="Arial"/>
                <w:sz w:val="20"/>
                <w:szCs w:val="20"/>
              </w:rPr>
            </w:pPr>
            <w:r w:rsidRPr="00C9472C">
              <w:rPr>
                <w:rFonts w:ascii="Arial" w:hAnsi="Arial" w:cs="Arial"/>
                <w:sz w:val="20"/>
                <w:szCs w:val="20"/>
                <w:lang w:eastAsia="pl-PL"/>
              </w:rPr>
              <w:t>ramy czasowe określone w regulaminie wyboru projektów,</w:t>
            </w:r>
            <w:r>
              <w:rPr>
                <w:rFonts w:ascii="Arial" w:hAnsi="Arial" w:cs="Arial"/>
                <w:sz w:val="20"/>
                <w:szCs w:val="20"/>
                <w:lang w:eastAsia="pl-PL"/>
              </w:rPr>
              <w:t xml:space="preserve"> </w:t>
            </w:r>
          </w:p>
          <w:p w14:paraId="183E2E00" w14:textId="77777777" w:rsidR="00DF4CC9" w:rsidRDefault="00CE53A7" w:rsidP="00CE53A7">
            <w:pPr>
              <w:numPr>
                <w:ilvl w:val="0"/>
                <w:numId w:val="9"/>
              </w:numPr>
              <w:suppressAutoHyphens w:val="0"/>
              <w:ind w:left="453" w:hanging="283"/>
              <w:rPr>
                <w:rFonts w:ascii="Arial" w:hAnsi="Arial" w:cs="Arial"/>
                <w:sz w:val="20"/>
                <w:szCs w:val="20"/>
              </w:rPr>
            </w:pPr>
            <w:r w:rsidRPr="00C9472C">
              <w:rPr>
                <w:rFonts w:ascii="Arial" w:hAnsi="Arial" w:cs="Arial"/>
                <w:sz w:val="20"/>
                <w:szCs w:val="20"/>
                <w:lang w:eastAsia="pl-PL"/>
              </w:rPr>
              <w:t>inne okoliczności warunkujące terminową realizację projektu.</w:t>
            </w:r>
          </w:p>
          <w:p w14:paraId="2EDA03E3" w14:textId="6AF0BC45" w:rsidR="00872A9A" w:rsidRPr="00CE1A12" w:rsidRDefault="00872A9A" w:rsidP="00CE53A7">
            <w:pPr>
              <w:numPr>
                <w:ilvl w:val="0"/>
                <w:numId w:val="9"/>
              </w:numPr>
              <w:suppressAutoHyphens w:val="0"/>
              <w:ind w:left="453" w:hanging="283"/>
              <w:rPr>
                <w:rFonts w:ascii="Arial" w:hAnsi="Arial" w:cs="Arial"/>
                <w:sz w:val="20"/>
                <w:szCs w:val="20"/>
              </w:rPr>
            </w:pPr>
          </w:p>
        </w:tc>
        <w:tc>
          <w:tcPr>
            <w:tcW w:w="1418" w:type="dxa"/>
          </w:tcPr>
          <w:p w14:paraId="2E8B707B" w14:textId="77777777" w:rsidR="00DF4CC9" w:rsidRPr="00B472DF" w:rsidRDefault="00DF4CC9" w:rsidP="00DF4CC9">
            <w:pPr>
              <w:suppressAutoHyphens w:val="0"/>
              <w:ind w:right="-108"/>
              <w:rPr>
                <w:rFonts w:ascii="Arial" w:hAnsi="Arial" w:cs="Arial"/>
                <w:b/>
                <w:sz w:val="20"/>
                <w:szCs w:val="20"/>
                <w:lang w:eastAsia="pl-PL"/>
              </w:rPr>
            </w:pPr>
            <w:r w:rsidRPr="00B472DF">
              <w:rPr>
                <w:rFonts w:ascii="Arial" w:hAnsi="Arial" w:cs="Arial"/>
                <w:b/>
                <w:sz w:val="20"/>
                <w:szCs w:val="20"/>
                <w:lang w:eastAsia="pl-PL"/>
              </w:rPr>
              <w:t>TAK/NIE</w:t>
            </w:r>
          </w:p>
          <w:p w14:paraId="7CD3D4EE" w14:textId="77777777" w:rsidR="00DF4CC9" w:rsidRPr="00CE1A12" w:rsidRDefault="00DF4CC9" w:rsidP="00CE1A12">
            <w:pPr>
              <w:jc w:val="both"/>
              <w:rPr>
                <w:rFonts w:ascii="Arial" w:hAnsi="Arial" w:cs="Arial"/>
                <w:sz w:val="20"/>
                <w:szCs w:val="20"/>
              </w:rPr>
            </w:pPr>
          </w:p>
        </w:tc>
        <w:tc>
          <w:tcPr>
            <w:tcW w:w="4394" w:type="dxa"/>
          </w:tcPr>
          <w:p w14:paraId="738BA79D" w14:textId="77777777" w:rsidR="00CE53A7" w:rsidRPr="00C9472C" w:rsidRDefault="00CE53A7" w:rsidP="00CE53A7">
            <w:pPr>
              <w:suppressAutoHyphens w:val="0"/>
              <w:rPr>
                <w:rFonts w:ascii="Arial" w:hAnsi="Arial" w:cs="Arial"/>
                <w:sz w:val="20"/>
                <w:szCs w:val="20"/>
                <w:lang w:eastAsia="pl-PL"/>
              </w:rPr>
            </w:pPr>
            <w:r w:rsidRPr="00C9472C">
              <w:rPr>
                <w:rFonts w:ascii="Arial" w:hAnsi="Arial" w:cs="Arial"/>
                <w:sz w:val="20"/>
                <w:szCs w:val="20"/>
                <w:lang w:eastAsia="pl-PL"/>
              </w:rPr>
              <w:t>Możliwość korekt na etapie oceny wniosku</w:t>
            </w:r>
          </w:p>
          <w:p w14:paraId="4FAA1B16" w14:textId="77777777" w:rsidR="00CE53A7" w:rsidRPr="00C9472C" w:rsidRDefault="00CE53A7" w:rsidP="00CE53A7">
            <w:pPr>
              <w:suppressAutoHyphens w:val="0"/>
              <w:rPr>
                <w:rFonts w:ascii="Arial" w:hAnsi="Arial" w:cs="Arial"/>
                <w:sz w:val="20"/>
                <w:szCs w:val="20"/>
                <w:lang w:eastAsia="pl-PL"/>
              </w:rPr>
            </w:pPr>
            <w:r w:rsidRPr="00C9472C">
              <w:rPr>
                <w:rFonts w:ascii="Arial" w:hAnsi="Arial" w:cs="Arial"/>
                <w:sz w:val="20"/>
                <w:szCs w:val="20"/>
                <w:lang w:eastAsia="pl-PL"/>
              </w:rPr>
              <w:t>o dofinansowanie w zakresie uzupełniania brakujących informacji.</w:t>
            </w:r>
          </w:p>
          <w:p w14:paraId="4BDDE7F1" w14:textId="77777777" w:rsidR="00CE53A7" w:rsidRPr="00C9472C" w:rsidRDefault="00CE53A7" w:rsidP="00CE53A7">
            <w:pPr>
              <w:suppressAutoHyphens w:val="0"/>
              <w:rPr>
                <w:rFonts w:ascii="Arial" w:hAnsi="Arial" w:cs="Arial"/>
                <w:sz w:val="20"/>
                <w:szCs w:val="20"/>
                <w:lang w:eastAsia="pl-PL"/>
              </w:rPr>
            </w:pPr>
          </w:p>
          <w:p w14:paraId="1B17F74C" w14:textId="77777777" w:rsidR="00CE53A7" w:rsidRPr="00C9472C" w:rsidRDefault="00CE53A7" w:rsidP="00CE53A7">
            <w:pPr>
              <w:suppressAutoHyphens w:val="0"/>
              <w:rPr>
                <w:rFonts w:ascii="Arial" w:hAnsi="Arial" w:cs="Arial"/>
                <w:sz w:val="20"/>
                <w:szCs w:val="20"/>
                <w:lang w:eastAsia="pl-PL"/>
              </w:rPr>
            </w:pPr>
            <w:r w:rsidRPr="00C9472C">
              <w:rPr>
                <w:rFonts w:ascii="Arial" w:hAnsi="Arial" w:cs="Arial"/>
                <w:sz w:val="20"/>
                <w:szCs w:val="20"/>
                <w:lang w:eastAsia="pl-PL"/>
              </w:rPr>
              <w:t>Spełnienie warunku kryterium weryfikowane jest na moment oceny wniosku o dofinansowanie i powinno być utrzymane do końca okresu realizacji projektu.</w:t>
            </w:r>
          </w:p>
          <w:p w14:paraId="659CBAE0" w14:textId="77777777" w:rsidR="00DF4CC9" w:rsidRPr="00CE1A12" w:rsidRDefault="00DF4CC9" w:rsidP="00CE53A7">
            <w:pPr>
              <w:rPr>
                <w:rFonts w:ascii="Arial" w:hAnsi="Arial" w:cs="Arial"/>
                <w:sz w:val="20"/>
                <w:szCs w:val="20"/>
              </w:rPr>
            </w:pPr>
          </w:p>
        </w:tc>
      </w:tr>
      <w:tr w:rsidR="00DF4CC9" w:rsidRPr="00CE1A12" w14:paraId="59D871FF" w14:textId="77777777" w:rsidTr="00AA1FF2">
        <w:tc>
          <w:tcPr>
            <w:tcW w:w="562" w:type="dxa"/>
            <w:vMerge/>
          </w:tcPr>
          <w:p w14:paraId="247E5E46" w14:textId="77777777" w:rsidR="00DF4CC9" w:rsidRPr="00CE1A12" w:rsidRDefault="00DF4CC9" w:rsidP="00CE1A12">
            <w:pPr>
              <w:jc w:val="both"/>
              <w:rPr>
                <w:rFonts w:ascii="Arial" w:hAnsi="Arial" w:cs="Arial"/>
                <w:sz w:val="20"/>
                <w:szCs w:val="20"/>
              </w:rPr>
            </w:pPr>
          </w:p>
        </w:tc>
        <w:tc>
          <w:tcPr>
            <w:tcW w:w="2295" w:type="dxa"/>
            <w:vMerge/>
          </w:tcPr>
          <w:p w14:paraId="1EF359C1" w14:textId="77777777" w:rsidR="00DF4CC9" w:rsidRPr="00CE1A12" w:rsidRDefault="00DF4CC9" w:rsidP="00CE1A12">
            <w:pPr>
              <w:jc w:val="both"/>
              <w:rPr>
                <w:rFonts w:ascii="Arial" w:hAnsi="Arial" w:cs="Arial"/>
                <w:sz w:val="20"/>
                <w:szCs w:val="20"/>
              </w:rPr>
            </w:pPr>
          </w:p>
        </w:tc>
        <w:tc>
          <w:tcPr>
            <w:tcW w:w="5245" w:type="dxa"/>
          </w:tcPr>
          <w:p w14:paraId="191038D0" w14:textId="77777777" w:rsidR="00CE53A7" w:rsidRPr="00C9472C" w:rsidRDefault="00CE53A7" w:rsidP="00CE53A7">
            <w:pPr>
              <w:suppressAutoHyphens w:val="0"/>
              <w:rPr>
                <w:rFonts w:ascii="Arial" w:hAnsi="Arial" w:cs="Arial"/>
                <w:sz w:val="20"/>
                <w:szCs w:val="20"/>
                <w:lang w:eastAsia="pl-PL"/>
              </w:rPr>
            </w:pPr>
            <w:r w:rsidRPr="00C9472C">
              <w:rPr>
                <w:rFonts w:ascii="Arial" w:hAnsi="Arial" w:cs="Arial"/>
                <w:sz w:val="20"/>
                <w:szCs w:val="20"/>
              </w:rPr>
              <w:t>W ramach warunku kryterium oceniana</w:t>
            </w:r>
            <w:r w:rsidRPr="00C9472C">
              <w:rPr>
                <w:rFonts w:ascii="Arial" w:hAnsi="Arial" w:cs="Arial"/>
                <w:sz w:val="20"/>
                <w:szCs w:val="20"/>
                <w:lang w:eastAsia="pl-PL"/>
              </w:rPr>
              <w:t xml:space="preserve"> będzie dołączona do wniosku dokumentacja OOŚ.  </w:t>
            </w:r>
          </w:p>
          <w:p w14:paraId="1E603C23" w14:textId="77777777" w:rsidR="00CE53A7" w:rsidRPr="00C9472C" w:rsidRDefault="00CE53A7" w:rsidP="00CE53A7">
            <w:pPr>
              <w:suppressAutoHyphens w:val="0"/>
              <w:rPr>
                <w:rFonts w:ascii="Arial" w:hAnsi="Arial" w:cs="Arial"/>
                <w:sz w:val="20"/>
                <w:szCs w:val="20"/>
                <w:lang w:eastAsia="pl-PL"/>
              </w:rPr>
            </w:pPr>
          </w:p>
          <w:p w14:paraId="6CEFC382" w14:textId="77777777" w:rsidR="00CE53A7" w:rsidRPr="00C9472C" w:rsidRDefault="00CE53A7" w:rsidP="00CE53A7">
            <w:pPr>
              <w:suppressAutoHyphens w:val="0"/>
              <w:rPr>
                <w:rFonts w:ascii="Arial" w:hAnsi="Arial" w:cs="Arial"/>
                <w:sz w:val="20"/>
                <w:szCs w:val="20"/>
                <w:lang w:eastAsia="pl-PL"/>
              </w:rPr>
            </w:pPr>
            <w:r w:rsidRPr="00C9472C">
              <w:rPr>
                <w:rFonts w:ascii="Arial" w:hAnsi="Arial" w:cs="Arial"/>
                <w:sz w:val="20"/>
                <w:szCs w:val="20"/>
                <w:lang w:eastAsia="pl-PL"/>
              </w:rPr>
              <w:t>Dokumentacja OOŚ powinna być zgodna z przedmiotem projektu przy jednoczesnym uwzględnieniu obowiązujących przepisów prawnych w tym zakresie oraz zapisami dokumentacji naboru.</w:t>
            </w:r>
          </w:p>
          <w:p w14:paraId="78C70F09" w14:textId="77777777" w:rsidR="00DF4CC9" w:rsidRPr="00CE1A12" w:rsidRDefault="00DF4CC9" w:rsidP="00CE1A12">
            <w:pPr>
              <w:jc w:val="both"/>
              <w:rPr>
                <w:rFonts w:ascii="Arial" w:hAnsi="Arial" w:cs="Arial"/>
                <w:sz w:val="20"/>
                <w:szCs w:val="20"/>
              </w:rPr>
            </w:pPr>
          </w:p>
        </w:tc>
        <w:tc>
          <w:tcPr>
            <w:tcW w:w="1418" w:type="dxa"/>
          </w:tcPr>
          <w:p w14:paraId="3666DD1A" w14:textId="77777777" w:rsidR="00DF4CC9" w:rsidRPr="00B472DF" w:rsidRDefault="00DF4CC9" w:rsidP="00DF4CC9">
            <w:pPr>
              <w:suppressAutoHyphens w:val="0"/>
              <w:ind w:right="-108"/>
              <w:rPr>
                <w:rFonts w:ascii="Arial" w:hAnsi="Arial" w:cs="Arial"/>
                <w:b/>
                <w:sz w:val="20"/>
                <w:szCs w:val="20"/>
                <w:lang w:eastAsia="pl-PL"/>
              </w:rPr>
            </w:pPr>
            <w:r w:rsidRPr="00B472DF">
              <w:rPr>
                <w:rFonts w:ascii="Arial" w:hAnsi="Arial" w:cs="Arial"/>
                <w:b/>
                <w:sz w:val="20"/>
                <w:szCs w:val="20"/>
                <w:lang w:eastAsia="pl-PL"/>
              </w:rPr>
              <w:t>TAK/NIE</w:t>
            </w:r>
          </w:p>
          <w:p w14:paraId="0798C8E1" w14:textId="77777777" w:rsidR="00DF4CC9" w:rsidRPr="00CE1A12" w:rsidRDefault="00DF4CC9" w:rsidP="00CE1A12">
            <w:pPr>
              <w:jc w:val="both"/>
              <w:rPr>
                <w:rFonts w:ascii="Arial" w:hAnsi="Arial" w:cs="Arial"/>
                <w:sz w:val="20"/>
                <w:szCs w:val="20"/>
              </w:rPr>
            </w:pPr>
          </w:p>
        </w:tc>
        <w:tc>
          <w:tcPr>
            <w:tcW w:w="4394" w:type="dxa"/>
          </w:tcPr>
          <w:p w14:paraId="256BC8E3" w14:textId="77777777" w:rsidR="00CE53A7" w:rsidRPr="00C9472C" w:rsidRDefault="00CE53A7" w:rsidP="00CE53A7">
            <w:pPr>
              <w:suppressAutoHyphens w:val="0"/>
              <w:ind w:right="-108"/>
              <w:rPr>
                <w:rFonts w:ascii="Arial" w:hAnsi="Arial" w:cs="Arial"/>
                <w:sz w:val="20"/>
                <w:szCs w:val="20"/>
              </w:rPr>
            </w:pPr>
            <w:r w:rsidRPr="00C9472C">
              <w:rPr>
                <w:rFonts w:ascii="Arial" w:hAnsi="Arial" w:cs="Arial"/>
                <w:sz w:val="20"/>
                <w:szCs w:val="20"/>
              </w:rPr>
              <w:t>Możliwość korekty na etapie oceny wniosku o dofinansowanie w zakresie przedłożenia prawidłowej dokumentacji adekwatnej do zakresu rzeczowego projektu, przy czym dokumenty te muszą być ważne wg stanu na dzień złożenia wniosku o dofinansowanie.</w:t>
            </w:r>
          </w:p>
          <w:p w14:paraId="0B5F15EA" w14:textId="33067286" w:rsidR="00DF4CC9" w:rsidRPr="00CE1A12" w:rsidRDefault="00CE53A7" w:rsidP="00CE53A7">
            <w:pPr>
              <w:rPr>
                <w:rFonts w:ascii="Arial" w:hAnsi="Arial" w:cs="Arial"/>
                <w:sz w:val="20"/>
                <w:szCs w:val="20"/>
              </w:rPr>
            </w:pPr>
            <w:r w:rsidRPr="00C9472C">
              <w:rPr>
                <w:rFonts w:ascii="Arial" w:hAnsi="Arial" w:cs="Arial"/>
                <w:sz w:val="20"/>
                <w:szCs w:val="20"/>
              </w:rPr>
              <w:t>Spełnienie warunku kryterium weryfikowane jest na moment oceny wniosku o dofinansowanie i powinno być utrzymane do końca okresu realizacji projektu.</w:t>
            </w:r>
          </w:p>
        </w:tc>
      </w:tr>
      <w:tr w:rsidR="00CE53A7" w:rsidRPr="00CE1A12" w14:paraId="185F0B3A" w14:textId="77777777" w:rsidTr="00AA1FF2">
        <w:tc>
          <w:tcPr>
            <w:tcW w:w="562" w:type="dxa"/>
            <w:vMerge w:val="restart"/>
          </w:tcPr>
          <w:p w14:paraId="5F9A221F" w14:textId="3CDCB97A" w:rsidR="00CE53A7" w:rsidRPr="00CE1A12" w:rsidRDefault="00CE53A7" w:rsidP="00CE1A12">
            <w:pPr>
              <w:jc w:val="both"/>
              <w:rPr>
                <w:rFonts w:ascii="Arial" w:hAnsi="Arial" w:cs="Arial"/>
                <w:sz w:val="20"/>
                <w:szCs w:val="20"/>
              </w:rPr>
            </w:pPr>
            <w:r>
              <w:rPr>
                <w:rFonts w:ascii="Arial" w:hAnsi="Arial" w:cs="Arial"/>
                <w:sz w:val="20"/>
                <w:szCs w:val="20"/>
              </w:rPr>
              <w:t xml:space="preserve">4. </w:t>
            </w:r>
          </w:p>
        </w:tc>
        <w:tc>
          <w:tcPr>
            <w:tcW w:w="2295" w:type="dxa"/>
            <w:vMerge w:val="restart"/>
          </w:tcPr>
          <w:p w14:paraId="371BDAFA" w14:textId="017830E4" w:rsidR="00CE53A7" w:rsidRPr="00B472DF" w:rsidRDefault="00CE53A7" w:rsidP="00CE53A7">
            <w:pPr>
              <w:rPr>
                <w:rFonts w:ascii="Arial" w:hAnsi="Arial" w:cs="Arial"/>
                <w:b/>
                <w:bCs/>
                <w:sz w:val="20"/>
                <w:szCs w:val="20"/>
              </w:rPr>
            </w:pPr>
            <w:r w:rsidRPr="00B472DF">
              <w:rPr>
                <w:rFonts w:ascii="Arial" w:hAnsi="Arial" w:cs="Arial"/>
                <w:b/>
                <w:bCs/>
                <w:sz w:val="20"/>
                <w:szCs w:val="20"/>
              </w:rPr>
              <w:t>Wykonalność finansowa i ekonomiczna projektu</w:t>
            </w:r>
          </w:p>
        </w:tc>
        <w:tc>
          <w:tcPr>
            <w:tcW w:w="5245" w:type="dxa"/>
          </w:tcPr>
          <w:p w14:paraId="12707E91" w14:textId="77777777" w:rsidR="00CE53A7" w:rsidRPr="00C9472C" w:rsidRDefault="00CE53A7" w:rsidP="00CE53A7">
            <w:pPr>
              <w:widowControl w:val="0"/>
              <w:autoSpaceDE w:val="0"/>
              <w:snapToGrid w:val="0"/>
              <w:rPr>
                <w:rFonts w:ascii="Arial" w:eastAsia="Arial" w:hAnsi="Arial" w:cs="Arial"/>
                <w:sz w:val="20"/>
                <w:szCs w:val="20"/>
                <w:lang w:eastAsia="pl-PL"/>
              </w:rPr>
            </w:pPr>
            <w:r w:rsidRPr="00C9472C">
              <w:rPr>
                <w:rFonts w:ascii="Arial" w:hAnsi="Arial" w:cs="Arial"/>
                <w:sz w:val="20"/>
                <w:szCs w:val="20"/>
              </w:rPr>
              <w:t xml:space="preserve">W ramach warunku kryterium oceniana </w:t>
            </w:r>
            <w:r w:rsidRPr="00C9472C">
              <w:rPr>
                <w:rFonts w:ascii="Arial" w:hAnsi="Arial" w:cs="Arial"/>
                <w:sz w:val="20"/>
                <w:szCs w:val="20"/>
                <w:lang w:eastAsia="pl-PL"/>
              </w:rPr>
              <w:t>będzie</w:t>
            </w:r>
            <w:r w:rsidRPr="00C9472C">
              <w:rPr>
                <w:rFonts w:ascii="Arial" w:eastAsia="Arial" w:hAnsi="Arial" w:cs="Arial"/>
                <w:sz w:val="20"/>
                <w:szCs w:val="20"/>
                <w:lang w:eastAsia="pl-PL"/>
              </w:rPr>
              <w:t xml:space="preserve"> zgodność prognoz  z zasadami określonymi w dokumentacji naboru. </w:t>
            </w:r>
          </w:p>
          <w:p w14:paraId="14BFD75D" w14:textId="77777777" w:rsidR="00CE53A7" w:rsidRDefault="00CE53A7" w:rsidP="00CE53A7">
            <w:pPr>
              <w:rPr>
                <w:rFonts w:ascii="Arial" w:hAnsi="Arial" w:cs="Arial"/>
                <w:sz w:val="20"/>
                <w:szCs w:val="20"/>
                <w:lang w:eastAsia="pl-PL"/>
              </w:rPr>
            </w:pPr>
            <w:r w:rsidRPr="00C9472C">
              <w:rPr>
                <w:rFonts w:ascii="Arial" w:hAnsi="Arial" w:cs="Arial"/>
                <w:sz w:val="20"/>
                <w:szCs w:val="20"/>
                <w:lang w:eastAsia="pl-PL"/>
              </w:rPr>
              <w:t>Należy wykazać jakie dokumenty, wytyczne i zasady zastosowano w celu opracowania części finansowej i czy zastosowano co najmniej te wskazane w Regulaminie wyboru projektów.</w:t>
            </w:r>
          </w:p>
          <w:p w14:paraId="42AC68E2" w14:textId="00B4429E" w:rsidR="00872A9A" w:rsidRPr="00CE1A12" w:rsidRDefault="00872A9A" w:rsidP="00CE53A7">
            <w:pPr>
              <w:rPr>
                <w:rFonts w:ascii="Arial" w:hAnsi="Arial" w:cs="Arial"/>
                <w:sz w:val="20"/>
                <w:szCs w:val="20"/>
              </w:rPr>
            </w:pPr>
          </w:p>
        </w:tc>
        <w:tc>
          <w:tcPr>
            <w:tcW w:w="1418" w:type="dxa"/>
          </w:tcPr>
          <w:p w14:paraId="683004DF" w14:textId="77777777" w:rsidR="00CE53A7" w:rsidRPr="00B472DF" w:rsidRDefault="00CE53A7" w:rsidP="00CE53A7">
            <w:pPr>
              <w:suppressAutoHyphens w:val="0"/>
              <w:ind w:right="-108"/>
              <w:rPr>
                <w:rFonts w:ascii="Arial" w:hAnsi="Arial" w:cs="Arial"/>
                <w:b/>
                <w:sz w:val="20"/>
                <w:szCs w:val="20"/>
                <w:lang w:eastAsia="pl-PL"/>
              </w:rPr>
            </w:pPr>
            <w:r w:rsidRPr="00B472DF">
              <w:rPr>
                <w:rFonts w:ascii="Arial" w:hAnsi="Arial" w:cs="Arial"/>
                <w:b/>
                <w:sz w:val="20"/>
                <w:szCs w:val="20"/>
                <w:lang w:eastAsia="pl-PL"/>
              </w:rPr>
              <w:t>TAK/NIE</w:t>
            </w:r>
          </w:p>
          <w:p w14:paraId="6B408B8D" w14:textId="77777777" w:rsidR="00CE53A7" w:rsidRPr="00CE1A12" w:rsidRDefault="00CE53A7" w:rsidP="00CE1A12">
            <w:pPr>
              <w:jc w:val="both"/>
              <w:rPr>
                <w:rFonts w:ascii="Arial" w:hAnsi="Arial" w:cs="Arial"/>
                <w:sz w:val="20"/>
                <w:szCs w:val="20"/>
              </w:rPr>
            </w:pPr>
          </w:p>
        </w:tc>
        <w:tc>
          <w:tcPr>
            <w:tcW w:w="4394" w:type="dxa"/>
          </w:tcPr>
          <w:p w14:paraId="304048ED" w14:textId="77777777" w:rsidR="00CE53A7" w:rsidRPr="00C9472C" w:rsidRDefault="00CE53A7" w:rsidP="00CE53A7">
            <w:pPr>
              <w:suppressAutoHyphens w:val="0"/>
              <w:ind w:right="-108"/>
              <w:rPr>
                <w:rFonts w:ascii="Arial" w:hAnsi="Arial" w:cs="Arial"/>
                <w:sz w:val="20"/>
                <w:szCs w:val="20"/>
              </w:rPr>
            </w:pPr>
            <w:r w:rsidRPr="00C9472C">
              <w:rPr>
                <w:rFonts w:ascii="Arial" w:hAnsi="Arial" w:cs="Arial"/>
                <w:sz w:val="20"/>
                <w:szCs w:val="20"/>
              </w:rPr>
              <w:t xml:space="preserve">Możliwość korekty. Decyzja o dopuszczeniu korekty podejmowana jest każdorazowo przez Komisję Oceny Projektów.  </w:t>
            </w:r>
          </w:p>
          <w:p w14:paraId="2D3A7A53" w14:textId="77777777" w:rsidR="00CE53A7" w:rsidRPr="00C9472C" w:rsidRDefault="00CE53A7" w:rsidP="00CE53A7">
            <w:pPr>
              <w:suppressAutoHyphens w:val="0"/>
              <w:ind w:right="-108"/>
              <w:rPr>
                <w:rFonts w:ascii="Arial" w:hAnsi="Arial" w:cs="Arial"/>
                <w:sz w:val="20"/>
                <w:szCs w:val="20"/>
              </w:rPr>
            </w:pPr>
          </w:p>
          <w:p w14:paraId="26369E2E" w14:textId="37738DE8" w:rsidR="00CE53A7" w:rsidRPr="00CE1A12" w:rsidRDefault="00CE53A7" w:rsidP="00CE53A7">
            <w:pPr>
              <w:rPr>
                <w:rFonts w:ascii="Arial" w:hAnsi="Arial" w:cs="Arial"/>
                <w:sz w:val="20"/>
                <w:szCs w:val="20"/>
              </w:rPr>
            </w:pPr>
            <w:r w:rsidRPr="00C9472C">
              <w:rPr>
                <w:rFonts w:ascii="Arial" w:hAnsi="Arial" w:cs="Arial"/>
                <w:sz w:val="20"/>
                <w:szCs w:val="20"/>
              </w:rPr>
              <w:t>Spełnienie warunku kryterium weryfikowane jest na moment oceny wniosku o dofinansowanie</w:t>
            </w:r>
          </w:p>
        </w:tc>
      </w:tr>
      <w:tr w:rsidR="00CE53A7" w:rsidRPr="00CE1A12" w14:paraId="32AB75CF" w14:textId="77777777" w:rsidTr="00AA1FF2">
        <w:tc>
          <w:tcPr>
            <w:tcW w:w="562" w:type="dxa"/>
            <w:vMerge/>
          </w:tcPr>
          <w:p w14:paraId="113E729C" w14:textId="77777777" w:rsidR="00CE53A7" w:rsidRPr="00CE1A12" w:rsidRDefault="00CE53A7" w:rsidP="00CE1A12">
            <w:pPr>
              <w:jc w:val="both"/>
              <w:rPr>
                <w:rFonts w:ascii="Arial" w:hAnsi="Arial" w:cs="Arial"/>
                <w:sz w:val="20"/>
                <w:szCs w:val="20"/>
              </w:rPr>
            </w:pPr>
          </w:p>
        </w:tc>
        <w:tc>
          <w:tcPr>
            <w:tcW w:w="2295" w:type="dxa"/>
            <w:vMerge/>
          </w:tcPr>
          <w:p w14:paraId="23BF898A" w14:textId="77777777" w:rsidR="00CE53A7" w:rsidRPr="00CE1A12" w:rsidRDefault="00CE53A7" w:rsidP="00CE1A12">
            <w:pPr>
              <w:jc w:val="both"/>
              <w:rPr>
                <w:rFonts w:ascii="Arial" w:hAnsi="Arial" w:cs="Arial"/>
                <w:sz w:val="20"/>
                <w:szCs w:val="20"/>
              </w:rPr>
            </w:pPr>
          </w:p>
        </w:tc>
        <w:tc>
          <w:tcPr>
            <w:tcW w:w="5245" w:type="dxa"/>
          </w:tcPr>
          <w:p w14:paraId="317D97A0" w14:textId="77777777" w:rsidR="00CE53A7" w:rsidRPr="00C9472C" w:rsidRDefault="00CE53A7" w:rsidP="00CE53A7">
            <w:pPr>
              <w:widowControl w:val="0"/>
              <w:autoSpaceDE w:val="0"/>
              <w:snapToGrid w:val="0"/>
              <w:contextualSpacing/>
              <w:rPr>
                <w:rFonts w:ascii="Arial" w:eastAsia="Arial" w:hAnsi="Arial" w:cs="Arial"/>
                <w:sz w:val="20"/>
                <w:szCs w:val="20"/>
                <w:lang w:eastAsia="pl-PL"/>
              </w:rPr>
            </w:pPr>
            <w:r w:rsidRPr="00C9472C">
              <w:rPr>
                <w:rFonts w:ascii="Arial" w:hAnsi="Arial" w:cs="Arial"/>
                <w:sz w:val="20"/>
                <w:szCs w:val="20"/>
              </w:rPr>
              <w:t xml:space="preserve">W ramach warunku kryterium oceniana </w:t>
            </w:r>
            <w:r w:rsidRPr="00C9472C">
              <w:rPr>
                <w:rFonts w:ascii="Arial" w:hAnsi="Arial" w:cs="Arial"/>
                <w:sz w:val="20"/>
                <w:szCs w:val="20"/>
                <w:lang w:eastAsia="pl-PL"/>
              </w:rPr>
              <w:t>będzie</w:t>
            </w:r>
            <w:r w:rsidRPr="00C9472C">
              <w:rPr>
                <w:rFonts w:ascii="Arial" w:eastAsia="Arial" w:hAnsi="Arial" w:cs="Arial"/>
                <w:sz w:val="20"/>
                <w:szCs w:val="20"/>
                <w:lang w:eastAsia="pl-PL"/>
              </w:rPr>
              <w:t xml:space="preserve"> prawidłowość ujęcia w prognozach wszystkich istotnych finansowych elementów projektu. </w:t>
            </w:r>
          </w:p>
          <w:p w14:paraId="3A2EA812" w14:textId="77777777" w:rsidR="00CE53A7" w:rsidRPr="00C9472C" w:rsidRDefault="00CE53A7" w:rsidP="00CE53A7">
            <w:pPr>
              <w:suppressAutoHyphens w:val="0"/>
              <w:rPr>
                <w:rFonts w:ascii="Arial" w:hAnsi="Arial" w:cs="Arial"/>
                <w:sz w:val="20"/>
                <w:szCs w:val="20"/>
                <w:lang w:eastAsia="pl-PL"/>
              </w:rPr>
            </w:pPr>
          </w:p>
          <w:p w14:paraId="2AF2974D" w14:textId="77777777" w:rsidR="00CE53A7" w:rsidRPr="00C9472C" w:rsidRDefault="00CE53A7" w:rsidP="00CE53A7">
            <w:pPr>
              <w:suppressAutoHyphens w:val="0"/>
              <w:rPr>
                <w:rFonts w:ascii="Arial" w:hAnsi="Arial" w:cs="Arial"/>
                <w:sz w:val="20"/>
                <w:szCs w:val="20"/>
                <w:lang w:eastAsia="pl-PL"/>
              </w:rPr>
            </w:pPr>
            <w:r w:rsidRPr="00C9472C">
              <w:rPr>
                <w:rFonts w:ascii="Arial" w:hAnsi="Arial" w:cs="Arial"/>
                <w:sz w:val="20"/>
                <w:szCs w:val="20"/>
                <w:lang w:eastAsia="pl-PL"/>
              </w:rPr>
              <w:t xml:space="preserve">W arkuszach kalkulacyjnych dotyczących prognozy finansowej i ekonomicznej </w:t>
            </w:r>
            <w:r w:rsidRPr="00C9472C">
              <w:rPr>
                <w:rFonts w:ascii="Arial" w:eastAsia="Arial" w:hAnsi="Arial" w:cs="Arial"/>
                <w:sz w:val="20"/>
                <w:szCs w:val="20"/>
                <w:lang w:eastAsia="pl-PL"/>
              </w:rPr>
              <w:t>należy ująć istotne finansowe elementy projektu.  Poszczególne ich wielkości (w tym: wartość przychodów, kosztów, składników majątku i pasywów) powinny znaleźć uzasadnienie w części opisowej dotyczącej analizy finansowej i ekonomicznej.</w:t>
            </w:r>
          </w:p>
          <w:p w14:paraId="37A339DE" w14:textId="77777777" w:rsidR="00CE53A7" w:rsidRPr="00C9472C" w:rsidRDefault="00CE53A7" w:rsidP="00CE53A7">
            <w:pPr>
              <w:suppressAutoHyphens w:val="0"/>
              <w:rPr>
                <w:rFonts w:ascii="Arial" w:hAnsi="Arial" w:cs="Arial"/>
                <w:sz w:val="20"/>
                <w:szCs w:val="20"/>
                <w:lang w:eastAsia="pl-PL"/>
              </w:rPr>
            </w:pPr>
          </w:p>
          <w:p w14:paraId="0BEFCBC6" w14:textId="77777777" w:rsidR="00CE53A7" w:rsidRPr="00C9472C" w:rsidRDefault="00CE53A7" w:rsidP="00CE53A7">
            <w:pPr>
              <w:suppressAutoHyphens w:val="0"/>
              <w:rPr>
                <w:rFonts w:ascii="Arial" w:hAnsi="Arial" w:cs="Arial"/>
                <w:sz w:val="20"/>
                <w:szCs w:val="20"/>
                <w:lang w:eastAsia="pl-PL"/>
              </w:rPr>
            </w:pPr>
            <w:r w:rsidRPr="00C9472C">
              <w:rPr>
                <w:rFonts w:ascii="Arial" w:hAnsi="Arial" w:cs="Arial"/>
                <w:sz w:val="20"/>
                <w:szCs w:val="20"/>
                <w:lang w:eastAsia="pl-PL"/>
              </w:rPr>
              <w:t>Prognozy finansowe i ekonomiczne powinny być oparte o wiarygodne założenia uprawdopodabniające osiągnięcie wykazanych efektów. Brak powyższych informacji może skutkować tym, iż nie będzie możliwa ocena wiarygodności założeń, a tym samym nie będzie można potwierdzić wykonalności finansowej. Szczególną uwagę przy uzasadnieniu przyjętych wartości należy zwrócić na pozycje, które ulegają istotnym zmianom w stosunku do danych historycznych. Dokonanie rzetelnej analizy opartej o wiarygodne założenia ma kluczowe znaczenie przy określeniu poziomu intensywności, a tym samym kwoty dofinansowania.</w:t>
            </w:r>
          </w:p>
          <w:p w14:paraId="09692168" w14:textId="77777777" w:rsidR="00CE53A7" w:rsidRPr="00C9472C" w:rsidRDefault="00CE53A7" w:rsidP="00CE53A7">
            <w:pPr>
              <w:suppressAutoHyphens w:val="0"/>
              <w:rPr>
                <w:rFonts w:ascii="Arial" w:eastAsia="Arial" w:hAnsi="Arial" w:cs="Arial"/>
                <w:sz w:val="20"/>
                <w:szCs w:val="20"/>
                <w:lang w:eastAsia="pl-PL"/>
              </w:rPr>
            </w:pPr>
          </w:p>
          <w:p w14:paraId="410E16F2" w14:textId="77777777" w:rsidR="00CE53A7" w:rsidRDefault="00CE53A7" w:rsidP="00CE53A7">
            <w:pPr>
              <w:rPr>
                <w:rFonts w:ascii="Arial" w:eastAsia="Arial" w:hAnsi="Arial" w:cs="Arial"/>
                <w:sz w:val="20"/>
                <w:szCs w:val="20"/>
                <w:lang w:eastAsia="pl-PL"/>
              </w:rPr>
            </w:pPr>
            <w:r w:rsidRPr="00C9472C">
              <w:rPr>
                <w:rFonts w:ascii="Arial" w:eastAsia="Arial" w:hAnsi="Arial" w:cs="Arial"/>
                <w:sz w:val="20"/>
                <w:szCs w:val="20"/>
                <w:lang w:eastAsia="pl-PL"/>
              </w:rPr>
              <w:t>Weryfikacji dokonuje się na podstawie informacji podanych w tabelach finansowych oraz w części opisowej do analizy finansowej.</w:t>
            </w:r>
          </w:p>
          <w:p w14:paraId="060C35D3" w14:textId="21334848" w:rsidR="00872A9A" w:rsidRPr="00CE1A12" w:rsidRDefault="00872A9A" w:rsidP="00CE53A7">
            <w:pPr>
              <w:rPr>
                <w:rFonts w:ascii="Arial" w:hAnsi="Arial" w:cs="Arial"/>
                <w:sz w:val="20"/>
                <w:szCs w:val="20"/>
              </w:rPr>
            </w:pPr>
          </w:p>
        </w:tc>
        <w:tc>
          <w:tcPr>
            <w:tcW w:w="1418" w:type="dxa"/>
          </w:tcPr>
          <w:p w14:paraId="1537BB2D" w14:textId="77777777" w:rsidR="00CE53A7" w:rsidRPr="00B472DF" w:rsidRDefault="00CE53A7" w:rsidP="00CE53A7">
            <w:pPr>
              <w:suppressAutoHyphens w:val="0"/>
              <w:ind w:right="-108"/>
              <w:rPr>
                <w:rFonts w:ascii="Arial" w:hAnsi="Arial" w:cs="Arial"/>
                <w:b/>
                <w:sz w:val="20"/>
                <w:szCs w:val="20"/>
                <w:lang w:eastAsia="pl-PL"/>
              </w:rPr>
            </w:pPr>
            <w:r w:rsidRPr="00B472DF">
              <w:rPr>
                <w:rFonts w:ascii="Arial" w:hAnsi="Arial" w:cs="Arial"/>
                <w:b/>
                <w:sz w:val="20"/>
                <w:szCs w:val="20"/>
                <w:lang w:eastAsia="pl-PL"/>
              </w:rPr>
              <w:t>TAK/NIE</w:t>
            </w:r>
          </w:p>
          <w:p w14:paraId="1D798618" w14:textId="77777777" w:rsidR="00CE53A7" w:rsidRPr="00CE1A12" w:rsidRDefault="00CE53A7" w:rsidP="00CE1A12">
            <w:pPr>
              <w:jc w:val="both"/>
              <w:rPr>
                <w:rFonts w:ascii="Arial" w:hAnsi="Arial" w:cs="Arial"/>
                <w:sz w:val="20"/>
                <w:szCs w:val="20"/>
              </w:rPr>
            </w:pPr>
          </w:p>
        </w:tc>
        <w:tc>
          <w:tcPr>
            <w:tcW w:w="4394" w:type="dxa"/>
          </w:tcPr>
          <w:p w14:paraId="31380167" w14:textId="77777777" w:rsidR="00CE53A7" w:rsidRPr="00C9472C" w:rsidRDefault="00CE53A7" w:rsidP="00CE53A7">
            <w:pPr>
              <w:suppressAutoHyphens w:val="0"/>
              <w:ind w:right="-108"/>
              <w:rPr>
                <w:rFonts w:ascii="Arial" w:hAnsi="Arial" w:cs="Arial"/>
                <w:sz w:val="20"/>
                <w:szCs w:val="20"/>
              </w:rPr>
            </w:pPr>
            <w:r w:rsidRPr="00C9472C">
              <w:rPr>
                <w:rFonts w:ascii="Arial" w:hAnsi="Arial" w:cs="Arial"/>
                <w:sz w:val="20"/>
                <w:szCs w:val="20"/>
              </w:rPr>
              <w:t xml:space="preserve">Możliwość korekty. </w:t>
            </w:r>
          </w:p>
          <w:p w14:paraId="4C9A9F23" w14:textId="77777777" w:rsidR="00CE53A7" w:rsidRPr="00C9472C" w:rsidRDefault="00CE53A7" w:rsidP="00CE53A7">
            <w:pPr>
              <w:suppressAutoHyphens w:val="0"/>
              <w:ind w:right="-108"/>
              <w:rPr>
                <w:rFonts w:ascii="Arial" w:hAnsi="Arial" w:cs="Arial"/>
                <w:sz w:val="20"/>
                <w:szCs w:val="20"/>
              </w:rPr>
            </w:pPr>
            <w:r w:rsidRPr="00C9472C">
              <w:rPr>
                <w:rFonts w:ascii="Arial" w:hAnsi="Arial" w:cs="Arial"/>
                <w:sz w:val="20"/>
                <w:szCs w:val="20"/>
              </w:rPr>
              <w:t xml:space="preserve">Decyzja o dopuszczeniu korekty podejmowana jest każdorazowo przez Komisję Oceny Projektów.  </w:t>
            </w:r>
          </w:p>
          <w:p w14:paraId="62D7EFEF" w14:textId="77777777" w:rsidR="00CE53A7" w:rsidRPr="00C9472C" w:rsidRDefault="00CE53A7" w:rsidP="00CE53A7">
            <w:pPr>
              <w:suppressAutoHyphens w:val="0"/>
              <w:ind w:right="-108"/>
              <w:rPr>
                <w:rFonts w:ascii="Arial" w:hAnsi="Arial" w:cs="Arial"/>
                <w:sz w:val="20"/>
                <w:szCs w:val="20"/>
              </w:rPr>
            </w:pPr>
          </w:p>
          <w:p w14:paraId="5A1A0129" w14:textId="111C8516" w:rsidR="00CE53A7" w:rsidRPr="00CE1A12" w:rsidRDefault="00CE53A7" w:rsidP="00CE53A7">
            <w:pPr>
              <w:rPr>
                <w:rFonts w:ascii="Arial" w:hAnsi="Arial" w:cs="Arial"/>
                <w:sz w:val="20"/>
                <w:szCs w:val="20"/>
              </w:rPr>
            </w:pPr>
            <w:r w:rsidRPr="00C9472C">
              <w:rPr>
                <w:rFonts w:ascii="Arial" w:hAnsi="Arial" w:cs="Arial"/>
                <w:sz w:val="20"/>
                <w:szCs w:val="20"/>
              </w:rPr>
              <w:t>Spełnienie warunku kryterium weryfikowane jest na moment oceny wniosku o dofinansowanie.</w:t>
            </w:r>
          </w:p>
        </w:tc>
      </w:tr>
      <w:tr w:rsidR="00CE53A7" w:rsidRPr="00CE1A12" w14:paraId="25454390" w14:textId="77777777" w:rsidTr="00AA1FF2">
        <w:tc>
          <w:tcPr>
            <w:tcW w:w="562" w:type="dxa"/>
            <w:vMerge/>
          </w:tcPr>
          <w:p w14:paraId="76D35FF6" w14:textId="77777777" w:rsidR="00CE53A7" w:rsidRPr="00CE1A12" w:rsidRDefault="00CE53A7" w:rsidP="00CE1A12">
            <w:pPr>
              <w:jc w:val="both"/>
              <w:rPr>
                <w:rFonts w:ascii="Arial" w:hAnsi="Arial" w:cs="Arial"/>
                <w:sz w:val="20"/>
                <w:szCs w:val="20"/>
              </w:rPr>
            </w:pPr>
          </w:p>
        </w:tc>
        <w:tc>
          <w:tcPr>
            <w:tcW w:w="2295" w:type="dxa"/>
            <w:vMerge/>
          </w:tcPr>
          <w:p w14:paraId="26155170" w14:textId="77777777" w:rsidR="00CE53A7" w:rsidRPr="00CE1A12" w:rsidRDefault="00CE53A7" w:rsidP="00CE1A12">
            <w:pPr>
              <w:jc w:val="both"/>
              <w:rPr>
                <w:rFonts w:ascii="Arial" w:hAnsi="Arial" w:cs="Arial"/>
                <w:sz w:val="20"/>
                <w:szCs w:val="20"/>
              </w:rPr>
            </w:pPr>
          </w:p>
        </w:tc>
        <w:tc>
          <w:tcPr>
            <w:tcW w:w="5245" w:type="dxa"/>
          </w:tcPr>
          <w:p w14:paraId="58319B6C" w14:textId="77777777" w:rsidR="00CE53A7" w:rsidRPr="00C9472C" w:rsidRDefault="00CE53A7" w:rsidP="00CE53A7">
            <w:pPr>
              <w:widowControl w:val="0"/>
              <w:autoSpaceDE w:val="0"/>
              <w:snapToGrid w:val="0"/>
              <w:rPr>
                <w:rFonts w:ascii="Arial" w:eastAsia="Arial" w:hAnsi="Arial" w:cs="Arial"/>
                <w:sz w:val="20"/>
                <w:szCs w:val="20"/>
                <w:lang w:eastAsia="pl-PL"/>
              </w:rPr>
            </w:pPr>
            <w:r w:rsidRPr="00C9472C">
              <w:rPr>
                <w:rFonts w:ascii="Arial" w:hAnsi="Arial" w:cs="Arial"/>
                <w:sz w:val="20"/>
                <w:szCs w:val="20"/>
              </w:rPr>
              <w:t xml:space="preserve">W ramach warunku kryterium oceniane </w:t>
            </w:r>
            <w:r w:rsidRPr="00C9472C">
              <w:rPr>
                <w:rFonts w:ascii="Arial" w:hAnsi="Arial" w:cs="Arial"/>
                <w:sz w:val="20"/>
                <w:szCs w:val="20"/>
                <w:lang w:eastAsia="pl-PL"/>
              </w:rPr>
              <w:t xml:space="preserve">będą </w:t>
            </w:r>
            <w:r w:rsidRPr="00C9472C">
              <w:rPr>
                <w:rFonts w:ascii="Arial" w:eastAsia="Arial" w:hAnsi="Arial" w:cs="Arial"/>
                <w:sz w:val="20"/>
                <w:szCs w:val="20"/>
                <w:lang w:eastAsia="pl-PL"/>
              </w:rPr>
              <w:t xml:space="preserve">źródła finansowania projektu. </w:t>
            </w:r>
          </w:p>
          <w:p w14:paraId="02246531" w14:textId="77777777" w:rsidR="00CE53A7" w:rsidRPr="00C9472C" w:rsidRDefault="00CE53A7" w:rsidP="00CE53A7">
            <w:pPr>
              <w:widowControl w:val="0"/>
              <w:autoSpaceDE w:val="0"/>
              <w:snapToGrid w:val="0"/>
              <w:rPr>
                <w:rFonts w:ascii="Arial" w:eastAsia="Arial" w:hAnsi="Arial" w:cs="Arial"/>
                <w:sz w:val="20"/>
                <w:szCs w:val="20"/>
                <w:lang w:eastAsia="pl-PL"/>
              </w:rPr>
            </w:pPr>
          </w:p>
          <w:p w14:paraId="1AE1ECEA" w14:textId="494AABF1" w:rsidR="00CE53A7" w:rsidRPr="00CE1A12" w:rsidRDefault="00CE53A7" w:rsidP="00CE53A7">
            <w:pPr>
              <w:rPr>
                <w:rFonts w:ascii="Arial" w:hAnsi="Arial" w:cs="Arial"/>
                <w:sz w:val="20"/>
                <w:szCs w:val="20"/>
              </w:rPr>
            </w:pPr>
            <w:r w:rsidRPr="00C9472C">
              <w:rPr>
                <w:rFonts w:ascii="Arial" w:eastAsia="Arial" w:hAnsi="Arial" w:cs="Arial"/>
                <w:sz w:val="20"/>
                <w:szCs w:val="20"/>
                <w:lang w:eastAsia="pl-PL"/>
              </w:rPr>
              <w:t>Źródła finansowania powinny zostać wskazane jednoznacznie i uzasadnione wiarygodnie. Dane zawarte w arkuszach kalkulacyjnych powinny potwierdzić zapewnienie płynności finansowej.</w:t>
            </w:r>
          </w:p>
        </w:tc>
        <w:tc>
          <w:tcPr>
            <w:tcW w:w="1418" w:type="dxa"/>
          </w:tcPr>
          <w:p w14:paraId="161470DC" w14:textId="77777777" w:rsidR="00CE53A7" w:rsidRPr="00B472DF" w:rsidRDefault="00CE53A7" w:rsidP="00CE53A7">
            <w:pPr>
              <w:suppressAutoHyphens w:val="0"/>
              <w:ind w:right="-108"/>
              <w:rPr>
                <w:rFonts w:ascii="Arial" w:hAnsi="Arial" w:cs="Arial"/>
                <w:b/>
                <w:sz w:val="20"/>
                <w:szCs w:val="20"/>
                <w:lang w:eastAsia="pl-PL"/>
              </w:rPr>
            </w:pPr>
            <w:r w:rsidRPr="00B472DF">
              <w:rPr>
                <w:rFonts w:ascii="Arial" w:hAnsi="Arial" w:cs="Arial"/>
                <w:b/>
                <w:sz w:val="20"/>
                <w:szCs w:val="20"/>
                <w:lang w:eastAsia="pl-PL"/>
              </w:rPr>
              <w:t>TAK/NIE</w:t>
            </w:r>
          </w:p>
          <w:p w14:paraId="684A7B76" w14:textId="77777777" w:rsidR="00CE53A7" w:rsidRPr="00CE1A12" w:rsidRDefault="00CE53A7" w:rsidP="00CE1A12">
            <w:pPr>
              <w:jc w:val="both"/>
              <w:rPr>
                <w:rFonts w:ascii="Arial" w:hAnsi="Arial" w:cs="Arial"/>
                <w:sz w:val="20"/>
                <w:szCs w:val="20"/>
              </w:rPr>
            </w:pPr>
          </w:p>
        </w:tc>
        <w:tc>
          <w:tcPr>
            <w:tcW w:w="4394" w:type="dxa"/>
          </w:tcPr>
          <w:p w14:paraId="0B784094" w14:textId="77777777" w:rsidR="00CE53A7" w:rsidRPr="00C9472C" w:rsidRDefault="00CE53A7" w:rsidP="00CE53A7">
            <w:pPr>
              <w:suppressAutoHyphens w:val="0"/>
              <w:ind w:right="-108"/>
              <w:rPr>
                <w:rFonts w:ascii="Arial" w:hAnsi="Arial" w:cs="Arial"/>
                <w:sz w:val="20"/>
                <w:szCs w:val="20"/>
              </w:rPr>
            </w:pPr>
            <w:r w:rsidRPr="00C9472C">
              <w:rPr>
                <w:rFonts w:ascii="Arial" w:hAnsi="Arial" w:cs="Arial"/>
                <w:sz w:val="20"/>
                <w:szCs w:val="20"/>
              </w:rPr>
              <w:t xml:space="preserve">Brak możliwości korekty informacji, które są weryfikowane w tym wymogu na etapie oceny wniosku o dofinansowanie. </w:t>
            </w:r>
          </w:p>
          <w:p w14:paraId="1F52358D" w14:textId="77777777" w:rsidR="00CE53A7" w:rsidRPr="00C9472C" w:rsidRDefault="00CE53A7" w:rsidP="00CE53A7">
            <w:pPr>
              <w:suppressAutoHyphens w:val="0"/>
              <w:ind w:right="-108"/>
              <w:rPr>
                <w:rFonts w:ascii="Arial" w:hAnsi="Arial" w:cs="Arial"/>
                <w:sz w:val="20"/>
                <w:szCs w:val="20"/>
              </w:rPr>
            </w:pPr>
            <w:r w:rsidRPr="00C9472C">
              <w:rPr>
                <w:rFonts w:ascii="Arial" w:hAnsi="Arial" w:cs="Arial"/>
                <w:sz w:val="20"/>
                <w:szCs w:val="20"/>
              </w:rPr>
              <w:t>Spełnienie warunku kryterium weryfikowane jest na moment oceny wniosku o dofinansowanie i powinno być utrzymane do końca okresu realizacji projektu.</w:t>
            </w:r>
          </w:p>
          <w:p w14:paraId="0C6F4F63" w14:textId="2FDD1626" w:rsidR="00CE53A7" w:rsidRPr="00CE1A12" w:rsidRDefault="00CE53A7" w:rsidP="00CE53A7">
            <w:pPr>
              <w:rPr>
                <w:rFonts w:ascii="Arial" w:hAnsi="Arial" w:cs="Arial"/>
                <w:sz w:val="20"/>
                <w:szCs w:val="20"/>
              </w:rPr>
            </w:pPr>
            <w:r w:rsidRPr="00C9472C">
              <w:rPr>
                <w:rFonts w:ascii="Arial" w:hAnsi="Arial" w:cs="Arial"/>
                <w:sz w:val="20"/>
                <w:szCs w:val="20"/>
              </w:rPr>
              <w:t>Istnieje możliwość zmiany źródeł finansowania na etapie realizacji projektu, przy czym każda zmiana powinna być uzasadniona przez Beneficjenta i zaakceptowana przez IZ FEdP.</w:t>
            </w:r>
          </w:p>
        </w:tc>
      </w:tr>
      <w:tr w:rsidR="00CE53A7" w:rsidRPr="00CE1A12" w14:paraId="1E6357B8" w14:textId="77777777" w:rsidTr="00AA1FF2">
        <w:tc>
          <w:tcPr>
            <w:tcW w:w="562" w:type="dxa"/>
            <w:vMerge w:val="restart"/>
          </w:tcPr>
          <w:p w14:paraId="6D3DA06F" w14:textId="077AF576" w:rsidR="00CE53A7" w:rsidRPr="00CE1A12" w:rsidRDefault="00CE53A7" w:rsidP="00CE1A12">
            <w:pPr>
              <w:jc w:val="both"/>
              <w:rPr>
                <w:rFonts w:ascii="Arial" w:hAnsi="Arial" w:cs="Arial"/>
                <w:sz w:val="20"/>
                <w:szCs w:val="20"/>
              </w:rPr>
            </w:pPr>
            <w:r>
              <w:rPr>
                <w:rFonts w:ascii="Arial" w:hAnsi="Arial" w:cs="Arial"/>
                <w:sz w:val="20"/>
                <w:szCs w:val="20"/>
              </w:rPr>
              <w:t xml:space="preserve">5. </w:t>
            </w:r>
          </w:p>
        </w:tc>
        <w:tc>
          <w:tcPr>
            <w:tcW w:w="2295" w:type="dxa"/>
            <w:vMerge w:val="restart"/>
          </w:tcPr>
          <w:p w14:paraId="7040BA35" w14:textId="7F69CE81" w:rsidR="00CE53A7" w:rsidRPr="00B472DF" w:rsidRDefault="00CE53A7" w:rsidP="00CE1A12">
            <w:pPr>
              <w:jc w:val="both"/>
              <w:rPr>
                <w:rFonts w:ascii="Arial" w:hAnsi="Arial" w:cs="Arial"/>
                <w:b/>
                <w:bCs/>
                <w:sz w:val="20"/>
                <w:szCs w:val="20"/>
              </w:rPr>
            </w:pPr>
            <w:r w:rsidRPr="00B472DF">
              <w:rPr>
                <w:rFonts w:ascii="Arial" w:hAnsi="Arial" w:cs="Arial"/>
                <w:b/>
                <w:bCs/>
                <w:sz w:val="20"/>
                <w:szCs w:val="20"/>
              </w:rPr>
              <w:t>Trwałość projektu</w:t>
            </w:r>
          </w:p>
        </w:tc>
        <w:tc>
          <w:tcPr>
            <w:tcW w:w="5245" w:type="dxa"/>
          </w:tcPr>
          <w:p w14:paraId="79C1008B" w14:textId="77777777" w:rsidR="00CE53A7" w:rsidRPr="00C9472C" w:rsidRDefault="00CE53A7" w:rsidP="00CE53A7">
            <w:pPr>
              <w:suppressAutoHyphens w:val="0"/>
              <w:snapToGrid w:val="0"/>
              <w:rPr>
                <w:rFonts w:ascii="Arial" w:hAnsi="Arial" w:cs="Arial"/>
                <w:sz w:val="20"/>
                <w:szCs w:val="20"/>
              </w:rPr>
            </w:pPr>
            <w:r w:rsidRPr="00C9472C">
              <w:rPr>
                <w:rFonts w:ascii="Arial" w:hAnsi="Arial" w:cs="Arial"/>
                <w:sz w:val="20"/>
                <w:szCs w:val="20"/>
              </w:rPr>
              <w:t xml:space="preserve">W ramach warunku kryterium oceniane będzie przeprowadzenie analizy ryzyk. </w:t>
            </w:r>
          </w:p>
          <w:p w14:paraId="7C3EC436" w14:textId="77777777" w:rsidR="00CE53A7" w:rsidRPr="00C9472C" w:rsidRDefault="00CE53A7" w:rsidP="00CE53A7">
            <w:pPr>
              <w:suppressAutoHyphens w:val="0"/>
              <w:snapToGrid w:val="0"/>
              <w:rPr>
                <w:rFonts w:ascii="Arial" w:hAnsi="Arial" w:cs="Arial"/>
                <w:sz w:val="20"/>
                <w:szCs w:val="20"/>
              </w:rPr>
            </w:pPr>
          </w:p>
          <w:p w14:paraId="2BDB9E6E" w14:textId="77777777" w:rsidR="00CE53A7" w:rsidRDefault="00CE53A7" w:rsidP="00CE53A7">
            <w:pPr>
              <w:rPr>
                <w:rFonts w:ascii="Arial" w:hAnsi="Arial" w:cs="Arial"/>
                <w:sz w:val="20"/>
                <w:szCs w:val="20"/>
                <w:lang w:eastAsia="pl-PL"/>
              </w:rPr>
            </w:pPr>
            <w:r w:rsidRPr="00C9472C">
              <w:rPr>
                <w:rFonts w:ascii="Arial" w:hAnsi="Arial" w:cs="Arial"/>
                <w:sz w:val="20"/>
                <w:szCs w:val="20"/>
                <w:lang w:eastAsia="pl-PL"/>
              </w:rPr>
              <w:t>W dokumentacji aplikacyjnej należy wykazać, że dokonano analizy ryzyk dotyczących realizacji projektu - również w okresie trwałości. Należy także wykazać zdolność do odpowiedniego przeciwdziałania w przypadku wystąpienia zagrożeń i zaplanowane działania zaradcze.</w:t>
            </w:r>
          </w:p>
          <w:p w14:paraId="7E347511" w14:textId="0EFA453B" w:rsidR="00872A9A" w:rsidRPr="00CE1A12" w:rsidRDefault="00872A9A" w:rsidP="00CE53A7">
            <w:pPr>
              <w:rPr>
                <w:rFonts w:ascii="Arial" w:hAnsi="Arial" w:cs="Arial"/>
                <w:sz w:val="20"/>
                <w:szCs w:val="20"/>
              </w:rPr>
            </w:pPr>
          </w:p>
        </w:tc>
        <w:tc>
          <w:tcPr>
            <w:tcW w:w="1418" w:type="dxa"/>
          </w:tcPr>
          <w:p w14:paraId="6409A42A" w14:textId="77777777" w:rsidR="00CE53A7" w:rsidRPr="00B472DF" w:rsidRDefault="00CE53A7" w:rsidP="00CE53A7">
            <w:pPr>
              <w:suppressAutoHyphens w:val="0"/>
              <w:ind w:right="-108"/>
              <w:rPr>
                <w:rFonts w:ascii="Arial" w:hAnsi="Arial" w:cs="Arial"/>
                <w:b/>
                <w:sz w:val="20"/>
                <w:szCs w:val="20"/>
                <w:lang w:eastAsia="pl-PL"/>
              </w:rPr>
            </w:pPr>
            <w:r w:rsidRPr="00B472DF">
              <w:rPr>
                <w:rFonts w:ascii="Arial" w:hAnsi="Arial" w:cs="Arial"/>
                <w:b/>
                <w:sz w:val="20"/>
                <w:szCs w:val="20"/>
                <w:lang w:eastAsia="pl-PL"/>
              </w:rPr>
              <w:t>TAK/NIE</w:t>
            </w:r>
          </w:p>
          <w:p w14:paraId="3D7C0A15" w14:textId="77777777" w:rsidR="00CE53A7" w:rsidRPr="00CE1A12" w:rsidRDefault="00CE53A7" w:rsidP="00CE1A12">
            <w:pPr>
              <w:jc w:val="both"/>
              <w:rPr>
                <w:rFonts w:ascii="Arial" w:hAnsi="Arial" w:cs="Arial"/>
                <w:sz w:val="20"/>
                <w:szCs w:val="20"/>
              </w:rPr>
            </w:pPr>
          </w:p>
        </w:tc>
        <w:tc>
          <w:tcPr>
            <w:tcW w:w="4394" w:type="dxa"/>
          </w:tcPr>
          <w:p w14:paraId="69E2EC84" w14:textId="77777777" w:rsidR="00CE53A7" w:rsidRPr="00C9472C" w:rsidRDefault="00CE53A7" w:rsidP="00CE53A7">
            <w:pPr>
              <w:suppressAutoHyphens w:val="0"/>
              <w:ind w:right="-108"/>
              <w:rPr>
                <w:rFonts w:ascii="Arial" w:hAnsi="Arial" w:cs="Arial"/>
                <w:sz w:val="20"/>
                <w:szCs w:val="20"/>
              </w:rPr>
            </w:pPr>
            <w:r w:rsidRPr="00C9472C">
              <w:rPr>
                <w:rFonts w:ascii="Arial" w:hAnsi="Arial" w:cs="Arial"/>
                <w:sz w:val="20"/>
                <w:szCs w:val="20"/>
              </w:rPr>
              <w:t xml:space="preserve">Możliwość korekty w zakresie uzupełnienia brakujących zapisów w pierwotnej dokumentacji aplikacyjnej. </w:t>
            </w:r>
          </w:p>
          <w:p w14:paraId="41987060" w14:textId="77777777" w:rsidR="00CE53A7" w:rsidRPr="00C9472C" w:rsidRDefault="00CE53A7" w:rsidP="00CE53A7">
            <w:pPr>
              <w:suppressAutoHyphens w:val="0"/>
              <w:ind w:right="-108"/>
              <w:rPr>
                <w:rFonts w:ascii="Arial" w:hAnsi="Arial" w:cs="Arial"/>
                <w:sz w:val="20"/>
                <w:szCs w:val="20"/>
              </w:rPr>
            </w:pPr>
          </w:p>
          <w:p w14:paraId="5A9B99AD" w14:textId="101BE659" w:rsidR="00CE53A7" w:rsidRPr="00CE1A12" w:rsidRDefault="00CE53A7" w:rsidP="00CE53A7">
            <w:pPr>
              <w:rPr>
                <w:rFonts w:ascii="Arial" w:hAnsi="Arial" w:cs="Arial"/>
                <w:sz w:val="20"/>
                <w:szCs w:val="20"/>
              </w:rPr>
            </w:pPr>
            <w:r w:rsidRPr="00C9472C">
              <w:rPr>
                <w:rFonts w:ascii="Arial" w:hAnsi="Arial" w:cs="Arial"/>
                <w:sz w:val="20"/>
                <w:szCs w:val="20"/>
              </w:rPr>
              <w:t>Spełnienie warunku kryterium weryfikowane jest na moment oceny wniosku o dofinansowanie.</w:t>
            </w:r>
          </w:p>
        </w:tc>
      </w:tr>
      <w:tr w:rsidR="00CE53A7" w:rsidRPr="00CE1A12" w14:paraId="452A343F" w14:textId="77777777" w:rsidTr="00AA1FF2">
        <w:tc>
          <w:tcPr>
            <w:tcW w:w="562" w:type="dxa"/>
            <w:vMerge/>
          </w:tcPr>
          <w:p w14:paraId="6428E776" w14:textId="77777777" w:rsidR="00CE53A7" w:rsidRPr="00CE1A12" w:rsidRDefault="00CE53A7" w:rsidP="00CE1A12">
            <w:pPr>
              <w:jc w:val="both"/>
              <w:rPr>
                <w:rFonts w:ascii="Arial" w:hAnsi="Arial" w:cs="Arial"/>
                <w:sz w:val="20"/>
                <w:szCs w:val="20"/>
              </w:rPr>
            </w:pPr>
          </w:p>
        </w:tc>
        <w:tc>
          <w:tcPr>
            <w:tcW w:w="2295" w:type="dxa"/>
            <w:vMerge/>
          </w:tcPr>
          <w:p w14:paraId="10448DDC" w14:textId="77777777" w:rsidR="00CE53A7" w:rsidRPr="00CE1A12" w:rsidRDefault="00CE53A7" w:rsidP="00CE1A12">
            <w:pPr>
              <w:jc w:val="both"/>
              <w:rPr>
                <w:rFonts w:ascii="Arial" w:hAnsi="Arial" w:cs="Arial"/>
                <w:sz w:val="20"/>
                <w:szCs w:val="20"/>
              </w:rPr>
            </w:pPr>
          </w:p>
        </w:tc>
        <w:tc>
          <w:tcPr>
            <w:tcW w:w="5245" w:type="dxa"/>
          </w:tcPr>
          <w:p w14:paraId="0B728936" w14:textId="77777777" w:rsidR="00CE53A7" w:rsidRPr="00C9472C" w:rsidRDefault="00CE53A7" w:rsidP="00947E7F">
            <w:pPr>
              <w:suppressAutoHyphens w:val="0"/>
              <w:snapToGrid w:val="0"/>
              <w:rPr>
                <w:rFonts w:ascii="Arial" w:hAnsi="Arial" w:cs="Arial"/>
                <w:sz w:val="20"/>
                <w:szCs w:val="20"/>
                <w:lang w:eastAsia="pl-PL"/>
              </w:rPr>
            </w:pPr>
            <w:r w:rsidRPr="00C9472C">
              <w:rPr>
                <w:rFonts w:ascii="Arial" w:hAnsi="Arial" w:cs="Arial"/>
                <w:sz w:val="20"/>
                <w:szCs w:val="20"/>
              </w:rPr>
              <w:t xml:space="preserve">W ramach warunku kryterium oceniane będzie </w:t>
            </w:r>
            <w:r w:rsidRPr="00C9472C">
              <w:rPr>
                <w:rFonts w:ascii="Arial" w:hAnsi="Arial" w:cs="Arial"/>
                <w:sz w:val="20"/>
                <w:szCs w:val="20"/>
                <w:lang w:eastAsia="pl-PL"/>
              </w:rPr>
              <w:t>czy z przedstawionych dokumentów wynika, że cele projektu zostaną utrzymane po zakończeniu jego realizacji – w okresie trwałości.</w:t>
            </w:r>
          </w:p>
          <w:p w14:paraId="44069BA2" w14:textId="77777777" w:rsidR="00CE53A7" w:rsidRPr="00C9472C" w:rsidRDefault="00CE53A7" w:rsidP="00947E7F">
            <w:pPr>
              <w:suppressAutoHyphens w:val="0"/>
              <w:snapToGrid w:val="0"/>
              <w:rPr>
                <w:rFonts w:ascii="Arial" w:hAnsi="Arial" w:cs="Arial"/>
                <w:sz w:val="20"/>
                <w:szCs w:val="20"/>
                <w:lang w:eastAsia="pl-PL"/>
              </w:rPr>
            </w:pPr>
          </w:p>
          <w:p w14:paraId="4C8D6679" w14:textId="60C90831" w:rsidR="00CE53A7" w:rsidRPr="00C9472C" w:rsidRDefault="00CE53A7" w:rsidP="00947E7F">
            <w:pPr>
              <w:suppressAutoHyphens w:val="0"/>
              <w:snapToGrid w:val="0"/>
              <w:rPr>
                <w:rFonts w:ascii="Arial" w:hAnsi="Arial" w:cs="Arial"/>
                <w:sz w:val="20"/>
                <w:szCs w:val="20"/>
                <w:lang w:eastAsia="pl-PL"/>
              </w:rPr>
            </w:pPr>
            <w:r w:rsidRPr="00C9472C">
              <w:rPr>
                <w:rFonts w:ascii="Arial" w:hAnsi="Arial" w:cs="Arial"/>
                <w:sz w:val="20"/>
                <w:szCs w:val="20"/>
                <w:lang w:eastAsia="pl-PL"/>
              </w:rPr>
              <w:t xml:space="preserve">Sprawdzeniu podlega możliwość zapewnienia przez </w:t>
            </w:r>
            <w:r w:rsidR="00F5252C">
              <w:rPr>
                <w:rFonts w:ascii="Arial" w:hAnsi="Arial" w:cs="Arial"/>
                <w:sz w:val="20"/>
                <w:szCs w:val="20"/>
                <w:lang w:eastAsia="pl-PL"/>
              </w:rPr>
              <w:t>w</w:t>
            </w:r>
            <w:r w:rsidRPr="00C9472C">
              <w:rPr>
                <w:rFonts w:ascii="Arial" w:hAnsi="Arial" w:cs="Arial"/>
                <w:sz w:val="20"/>
                <w:szCs w:val="20"/>
                <w:lang w:eastAsia="pl-PL"/>
              </w:rPr>
              <w:t>nioskodawcę trwałości operacji, zgodnie z art. 65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3102EB4B" w14:textId="61085906" w:rsidR="00CE53A7" w:rsidRPr="00CE1A12" w:rsidRDefault="00CE53A7" w:rsidP="00947E7F">
            <w:pPr>
              <w:rPr>
                <w:rFonts w:ascii="Arial" w:hAnsi="Arial" w:cs="Arial"/>
                <w:sz w:val="20"/>
                <w:szCs w:val="20"/>
              </w:rPr>
            </w:pPr>
            <w:r w:rsidRPr="00C9472C">
              <w:rPr>
                <w:rFonts w:ascii="Arial" w:hAnsi="Arial" w:cs="Arial"/>
                <w:sz w:val="20"/>
                <w:szCs w:val="20"/>
                <w:lang w:eastAsia="pl-PL"/>
              </w:rPr>
              <w:t xml:space="preserve">Weryfikowane </w:t>
            </w:r>
            <w:r w:rsidR="002D0F60" w:rsidRPr="00C9472C">
              <w:rPr>
                <w:rFonts w:ascii="Arial" w:hAnsi="Arial" w:cs="Arial"/>
                <w:sz w:val="20"/>
                <w:szCs w:val="20"/>
                <w:lang w:eastAsia="pl-PL"/>
              </w:rPr>
              <w:t>będzie,</w:t>
            </w:r>
            <w:r w:rsidRPr="00C9472C">
              <w:rPr>
                <w:rFonts w:ascii="Arial" w:hAnsi="Arial" w:cs="Arial"/>
                <w:sz w:val="20"/>
                <w:szCs w:val="20"/>
                <w:lang w:eastAsia="pl-PL"/>
              </w:rPr>
              <w:t xml:space="preserve"> czy </w:t>
            </w:r>
            <w:r w:rsidR="00F5252C">
              <w:rPr>
                <w:rFonts w:ascii="Arial" w:hAnsi="Arial" w:cs="Arial"/>
                <w:sz w:val="20"/>
                <w:szCs w:val="20"/>
                <w:lang w:eastAsia="pl-PL"/>
              </w:rPr>
              <w:t>w</w:t>
            </w:r>
            <w:r w:rsidRPr="00C9472C">
              <w:rPr>
                <w:rFonts w:ascii="Arial" w:hAnsi="Arial" w:cs="Arial"/>
                <w:sz w:val="20"/>
                <w:szCs w:val="20"/>
                <w:lang w:eastAsia="pl-PL"/>
              </w:rPr>
              <w:t xml:space="preserve">nioskodawca posiada zdolność do utrzymania rezultatów projektu pod względem organizacyjnym, finansowym i technicznym przez okres 5 lat od daty płatności końcowej na rzecz Beneficjenta (a w stosownych przypadkach w okresie ustalonym zgodnie z zasadami pomocy państwa). Ocenie podlegać będzie także to, czy </w:t>
            </w:r>
            <w:r w:rsidR="00F5252C">
              <w:rPr>
                <w:rFonts w:ascii="Arial" w:hAnsi="Arial" w:cs="Arial"/>
                <w:sz w:val="20"/>
                <w:szCs w:val="20"/>
                <w:lang w:eastAsia="pl-PL"/>
              </w:rPr>
              <w:t>w</w:t>
            </w:r>
            <w:r w:rsidRPr="00C9472C">
              <w:rPr>
                <w:rFonts w:ascii="Arial" w:hAnsi="Arial" w:cs="Arial"/>
                <w:sz w:val="20"/>
                <w:szCs w:val="20"/>
                <w:lang w:eastAsia="pl-PL"/>
              </w:rPr>
              <w:t>nioskodawca planuje wykorzystywać produkty projektu zgodnie z przeznaczeniem, a projekt w pełni spełnia założone w nim cele.</w:t>
            </w:r>
          </w:p>
        </w:tc>
        <w:tc>
          <w:tcPr>
            <w:tcW w:w="1418" w:type="dxa"/>
          </w:tcPr>
          <w:p w14:paraId="274E5E1F" w14:textId="77777777" w:rsidR="00CE53A7" w:rsidRPr="00B472DF" w:rsidRDefault="00CE53A7" w:rsidP="00CE53A7">
            <w:pPr>
              <w:suppressAutoHyphens w:val="0"/>
              <w:ind w:right="-108"/>
              <w:rPr>
                <w:rFonts w:ascii="Arial" w:hAnsi="Arial" w:cs="Arial"/>
                <w:b/>
                <w:sz w:val="20"/>
                <w:szCs w:val="20"/>
                <w:lang w:eastAsia="pl-PL"/>
              </w:rPr>
            </w:pPr>
            <w:r w:rsidRPr="00B472DF">
              <w:rPr>
                <w:rFonts w:ascii="Arial" w:hAnsi="Arial" w:cs="Arial"/>
                <w:b/>
                <w:sz w:val="20"/>
                <w:szCs w:val="20"/>
                <w:lang w:eastAsia="pl-PL"/>
              </w:rPr>
              <w:t>TAK/NIE</w:t>
            </w:r>
          </w:p>
          <w:p w14:paraId="580962D4" w14:textId="77777777" w:rsidR="00CE53A7" w:rsidRPr="00CE1A12" w:rsidRDefault="00CE53A7" w:rsidP="00CE1A12">
            <w:pPr>
              <w:jc w:val="both"/>
              <w:rPr>
                <w:rFonts w:ascii="Arial" w:hAnsi="Arial" w:cs="Arial"/>
                <w:sz w:val="20"/>
                <w:szCs w:val="20"/>
              </w:rPr>
            </w:pPr>
          </w:p>
        </w:tc>
        <w:tc>
          <w:tcPr>
            <w:tcW w:w="4394" w:type="dxa"/>
          </w:tcPr>
          <w:p w14:paraId="21A734BE" w14:textId="77777777" w:rsidR="00CE53A7" w:rsidRPr="00C9472C" w:rsidRDefault="00CE53A7" w:rsidP="00CE53A7">
            <w:pPr>
              <w:rPr>
                <w:rFonts w:ascii="Arial" w:hAnsi="Arial" w:cs="Arial"/>
                <w:sz w:val="20"/>
                <w:szCs w:val="20"/>
              </w:rPr>
            </w:pPr>
            <w:r w:rsidRPr="00C9472C">
              <w:rPr>
                <w:rFonts w:ascii="Arial" w:hAnsi="Arial" w:cs="Arial"/>
                <w:sz w:val="20"/>
                <w:szCs w:val="20"/>
              </w:rPr>
              <w:t>Możliwość korekty w zakresie uzupełnienia brakujących zapisów w pierwotnej dokumentacji aplikacyjnej.</w:t>
            </w:r>
          </w:p>
          <w:p w14:paraId="269F2FE5" w14:textId="77777777" w:rsidR="00CE53A7" w:rsidRPr="00C9472C" w:rsidRDefault="00CE53A7" w:rsidP="00CE53A7">
            <w:pPr>
              <w:rPr>
                <w:rFonts w:ascii="Arial" w:hAnsi="Arial" w:cs="Arial"/>
                <w:sz w:val="20"/>
                <w:szCs w:val="20"/>
              </w:rPr>
            </w:pPr>
          </w:p>
          <w:p w14:paraId="43FD39FC" w14:textId="77777777" w:rsidR="00CE53A7" w:rsidRPr="00C9472C" w:rsidRDefault="00CE53A7" w:rsidP="00CE53A7">
            <w:pPr>
              <w:rPr>
                <w:rFonts w:ascii="Arial" w:hAnsi="Arial" w:cs="Arial"/>
                <w:sz w:val="20"/>
                <w:szCs w:val="20"/>
              </w:rPr>
            </w:pPr>
            <w:r w:rsidRPr="00C9472C">
              <w:rPr>
                <w:rFonts w:ascii="Arial" w:hAnsi="Arial" w:cs="Arial"/>
                <w:sz w:val="20"/>
                <w:szCs w:val="20"/>
              </w:rPr>
              <w:t>Spełnienie warunku kryterium weryfikowane jest na moment oceny wniosku o dofinansowanie i powinno być utrzymane od złożenia wniosku o dofinansowanie do końca okresu trwałości projektu.</w:t>
            </w:r>
          </w:p>
          <w:p w14:paraId="64A6518F" w14:textId="77777777" w:rsidR="00CE53A7" w:rsidRPr="00C9472C" w:rsidRDefault="00CE53A7" w:rsidP="00CE53A7">
            <w:pPr>
              <w:rPr>
                <w:rFonts w:ascii="Arial" w:hAnsi="Arial" w:cs="Arial"/>
                <w:sz w:val="20"/>
                <w:szCs w:val="20"/>
              </w:rPr>
            </w:pPr>
            <w:r w:rsidRPr="00C9472C">
              <w:rPr>
                <w:rFonts w:ascii="Arial" w:hAnsi="Arial" w:cs="Arial"/>
                <w:sz w:val="20"/>
                <w:szCs w:val="20"/>
              </w:rPr>
              <w:t>Odstępstwa od warunku w okresie trwałości projektu muszą być zgodne z art. 65 Rozporządzenia Parlamentu Europejskiego i Rady (UE) 2021/1060, tzn. nie mogą prowadzić do powstania następujących okoliczności:</w:t>
            </w:r>
          </w:p>
          <w:p w14:paraId="5B93D30F" w14:textId="77777777" w:rsidR="00CE53A7" w:rsidRPr="00C9472C" w:rsidRDefault="00CE53A7" w:rsidP="00CE53A7">
            <w:pPr>
              <w:numPr>
                <w:ilvl w:val="0"/>
                <w:numId w:val="10"/>
              </w:numPr>
              <w:suppressAutoHyphens w:val="0"/>
              <w:ind w:left="316" w:hanging="283"/>
              <w:rPr>
                <w:rFonts w:ascii="Arial" w:hAnsi="Arial" w:cs="Arial"/>
                <w:sz w:val="20"/>
                <w:szCs w:val="20"/>
              </w:rPr>
            </w:pPr>
            <w:r w:rsidRPr="00C9472C">
              <w:rPr>
                <w:rFonts w:ascii="Arial" w:hAnsi="Arial" w:cs="Arial"/>
                <w:sz w:val="20"/>
                <w:szCs w:val="20"/>
              </w:rPr>
              <w:t>zaprzestanie lub przeniesienie</w:t>
            </w:r>
          </w:p>
          <w:p w14:paraId="5114C6CE" w14:textId="77777777" w:rsidR="00CE53A7" w:rsidRPr="00C9472C" w:rsidRDefault="00CE53A7" w:rsidP="00CE53A7">
            <w:pPr>
              <w:rPr>
                <w:rFonts w:ascii="Arial" w:hAnsi="Arial" w:cs="Arial"/>
                <w:sz w:val="20"/>
                <w:szCs w:val="20"/>
              </w:rPr>
            </w:pPr>
            <w:r w:rsidRPr="00C9472C">
              <w:rPr>
                <w:rFonts w:ascii="Arial" w:hAnsi="Arial" w:cs="Arial"/>
                <w:sz w:val="20"/>
                <w:szCs w:val="20"/>
              </w:rPr>
              <w:t>działalności produkcyjnej poza region na poziomie NUTS 2, w którym dana operacja otrzymała wsparcie;</w:t>
            </w:r>
          </w:p>
          <w:p w14:paraId="251BBD4E" w14:textId="77777777" w:rsidR="00CE53A7" w:rsidRPr="00C9472C" w:rsidRDefault="00CE53A7" w:rsidP="00CE53A7">
            <w:pPr>
              <w:numPr>
                <w:ilvl w:val="0"/>
                <w:numId w:val="10"/>
              </w:numPr>
              <w:suppressAutoHyphens w:val="0"/>
              <w:ind w:left="316" w:hanging="283"/>
              <w:rPr>
                <w:rFonts w:ascii="Arial" w:hAnsi="Arial" w:cs="Arial"/>
                <w:sz w:val="20"/>
                <w:szCs w:val="20"/>
              </w:rPr>
            </w:pPr>
            <w:r w:rsidRPr="00C9472C">
              <w:rPr>
                <w:rFonts w:ascii="Arial" w:hAnsi="Arial" w:cs="Arial"/>
                <w:sz w:val="20"/>
                <w:szCs w:val="20"/>
              </w:rPr>
              <w:t>zmiana własności elementu</w:t>
            </w:r>
          </w:p>
          <w:p w14:paraId="343A2577" w14:textId="77777777" w:rsidR="00CE53A7" w:rsidRPr="00C9472C" w:rsidRDefault="00CE53A7" w:rsidP="00CE53A7">
            <w:pPr>
              <w:ind w:left="316"/>
              <w:rPr>
                <w:rFonts w:ascii="Arial" w:hAnsi="Arial" w:cs="Arial"/>
                <w:sz w:val="20"/>
                <w:szCs w:val="20"/>
              </w:rPr>
            </w:pPr>
            <w:r w:rsidRPr="00C9472C">
              <w:rPr>
                <w:rFonts w:ascii="Arial" w:hAnsi="Arial" w:cs="Arial"/>
                <w:sz w:val="20"/>
                <w:szCs w:val="20"/>
              </w:rPr>
              <w:t>infrastruktury, która daje przedsiębiorstwu lub podmiotowi publicznemu nienależną korzyść;</w:t>
            </w:r>
          </w:p>
          <w:p w14:paraId="35BC0EB0" w14:textId="77777777" w:rsidR="00CE53A7" w:rsidRPr="00C9472C" w:rsidRDefault="00CE53A7" w:rsidP="00CE53A7">
            <w:pPr>
              <w:numPr>
                <w:ilvl w:val="0"/>
                <w:numId w:val="10"/>
              </w:numPr>
              <w:suppressAutoHyphens w:val="0"/>
              <w:ind w:left="316" w:hanging="283"/>
              <w:rPr>
                <w:rFonts w:ascii="Arial" w:hAnsi="Arial" w:cs="Arial"/>
                <w:sz w:val="20"/>
                <w:szCs w:val="20"/>
              </w:rPr>
            </w:pPr>
            <w:r w:rsidRPr="00C9472C">
              <w:rPr>
                <w:rFonts w:ascii="Arial" w:hAnsi="Arial" w:cs="Arial"/>
                <w:sz w:val="20"/>
                <w:szCs w:val="20"/>
              </w:rPr>
              <w:t>istotna zmiana wpływająca na</w:t>
            </w:r>
          </w:p>
          <w:p w14:paraId="453BD46E" w14:textId="04FCE77B" w:rsidR="00CE53A7" w:rsidRPr="00C9472C" w:rsidRDefault="00CE53A7" w:rsidP="00CE53A7">
            <w:pPr>
              <w:ind w:left="316"/>
              <w:rPr>
                <w:rFonts w:ascii="Arial" w:hAnsi="Arial" w:cs="Arial"/>
                <w:sz w:val="20"/>
                <w:szCs w:val="20"/>
              </w:rPr>
            </w:pPr>
            <w:r w:rsidRPr="00C9472C">
              <w:rPr>
                <w:rFonts w:ascii="Arial" w:hAnsi="Arial" w:cs="Arial"/>
                <w:sz w:val="20"/>
                <w:szCs w:val="20"/>
              </w:rPr>
              <w:t>charakter operacji, jej cele lub warunki wdrażania, mogąca doprowadzić do naruszenia pierwotnych celów operacji.</w:t>
            </w:r>
          </w:p>
          <w:p w14:paraId="7B213CE6" w14:textId="23516784" w:rsidR="00CE53A7" w:rsidRPr="00CE1A12" w:rsidRDefault="00CE53A7" w:rsidP="00CE53A7">
            <w:pPr>
              <w:rPr>
                <w:rFonts w:ascii="Arial" w:hAnsi="Arial" w:cs="Arial"/>
                <w:sz w:val="20"/>
                <w:szCs w:val="20"/>
              </w:rPr>
            </w:pPr>
            <w:r w:rsidRPr="00C9472C">
              <w:rPr>
                <w:rFonts w:ascii="Arial" w:hAnsi="Arial" w:cs="Arial"/>
                <w:sz w:val="20"/>
                <w:szCs w:val="20"/>
              </w:rPr>
              <w:t>przy czym każda zmiana powinna być uzasadniona przez Beneficjenta i zaakceptowana przez IZ FEdP.</w:t>
            </w:r>
          </w:p>
        </w:tc>
      </w:tr>
      <w:tr w:rsidR="00CE1A12" w:rsidRPr="00CE1A12" w14:paraId="10A2465E" w14:textId="77777777" w:rsidTr="00AA1FF2">
        <w:tc>
          <w:tcPr>
            <w:tcW w:w="562" w:type="dxa"/>
          </w:tcPr>
          <w:p w14:paraId="7F2335EA" w14:textId="02E7ABD0" w:rsidR="00CE1A12" w:rsidRPr="00CE1A12" w:rsidRDefault="00CE53A7" w:rsidP="00CE1A12">
            <w:pPr>
              <w:jc w:val="both"/>
              <w:rPr>
                <w:rFonts w:ascii="Arial" w:hAnsi="Arial" w:cs="Arial"/>
                <w:sz w:val="20"/>
                <w:szCs w:val="20"/>
              </w:rPr>
            </w:pPr>
            <w:r>
              <w:rPr>
                <w:rFonts w:ascii="Arial" w:hAnsi="Arial" w:cs="Arial"/>
                <w:sz w:val="20"/>
                <w:szCs w:val="20"/>
              </w:rPr>
              <w:t xml:space="preserve">6. </w:t>
            </w:r>
          </w:p>
        </w:tc>
        <w:tc>
          <w:tcPr>
            <w:tcW w:w="2295" w:type="dxa"/>
          </w:tcPr>
          <w:p w14:paraId="5FB39A29" w14:textId="77777777" w:rsidR="00947E7F" w:rsidRPr="00B472DF" w:rsidRDefault="00947E7F" w:rsidP="00947E7F">
            <w:pPr>
              <w:suppressAutoHyphens w:val="0"/>
              <w:snapToGrid w:val="0"/>
              <w:rPr>
                <w:rFonts w:ascii="Arial" w:hAnsi="Arial" w:cs="Arial"/>
                <w:b/>
                <w:sz w:val="20"/>
                <w:szCs w:val="20"/>
                <w:lang w:eastAsia="pl-PL"/>
              </w:rPr>
            </w:pPr>
            <w:r w:rsidRPr="00B472DF">
              <w:rPr>
                <w:rFonts w:ascii="Arial" w:hAnsi="Arial" w:cs="Arial"/>
                <w:b/>
                <w:sz w:val="20"/>
                <w:szCs w:val="20"/>
                <w:lang w:eastAsia="pl-PL"/>
              </w:rPr>
              <w:t xml:space="preserve">Zgodność z kartą praw podstawowych </w:t>
            </w:r>
            <w:r w:rsidRPr="00B472DF">
              <w:rPr>
                <w:rFonts w:ascii="Arial" w:hAnsi="Arial" w:cs="Arial"/>
                <w:b/>
                <w:sz w:val="20"/>
                <w:szCs w:val="20"/>
              </w:rPr>
              <w:t xml:space="preserve">i </w:t>
            </w:r>
            <w:r w:rsidRPr="00B472DF">
              <w:rPr>
                <w:rStyle w:val="cf01"/>
                <w:rFonts w:ascii="Arial" w:hAnsi="Arial" w:cs="Arial"/>
                <w:b/>
                <w:sz w:val="20"/>
                <w:szCs w:val="20"/>
              </w:rPr>
              <w:t>konwencją o prawach osób niepełnosprawnych</w:t>
            </w:r>
          </w:p>
          <w:p w14:paraId="04D85AD5" w14:textId="77777777" w:rsidR="00CE1A12" w:rsidRPr="00947E7F" w:rsidRDefault="00CE1A12" w:rsidP="00947E7F">
            <w:pPr>
              <w:rPr>
                <w:rFonts w:ascii="Arial" w:hAnsi="Arial" w:cs="Arial"/>
                <w:bCs/>
                <w:sz w:val="20"/>
                <w:szCs w:val="20"/>
              </w:rPr>
            </w:pPr>
          </w:p>
        </w:tc>
        <w:tc>
          <w:tcPr>
            <w:tcW w:w="5245" w:type="dxa"/>
          </w:tcPr>
          <w:p w14:paraId="71714EC2" w14:textId="77777777" w:rsidR="00947E7F" w:rsidRPr="00C9472C" w:rsidRDefault="00947E7F" w:rsidP="00947E7F">
            <w:pPr>
              <w:suppressAutoHyphens w:val="0"/>
              <w:rPr>
                <w:rFonts w:ascii="Arial" w:hAnsi="Arial" w:cs="Arial"/>
                <w:sz w:val="20"/>
                <w:szCs w:val="20"/>
                <w:lang w:eastAsia="pl-PL"/>
              </w:rPr>
            </w:pPr>
            <w:r w:rsidRPr="00C9472C">
              <w:rPr>
                <w:rFonts w:ascii="Arial" w:hAnsi="Arial" w:cs="Arial"/>
                <w:sz w:val="20"/>
                <w:szCs w:val="20"/>
              </w:rPr>
              <w:t xml:space="preserve">W ramach kryterium oceniana będzie </w:t>
            </w:r>
            <w:r w:rsidRPr="00C9472C">
              <w:rPr>
                <w:rFonts w:ascii="Arial" w:hAnsi="Arial" w:cs="Arial"/>
                <w:sz w:val="20"/>
                <w:szCs w:val="20"/>
                <w:lang w:eastAsia="pl-PL"/>
              </w:rPr>
              <w:t xml:space="preserve"> zgodność z Kartą praw podstawowych Unii Europejskiej</w:t>
            </w:r>
            <w:r w:rsidRPr="00C9472C">
              <w:rPr>
                <w:rFonts w:ascii="Arial" w:hAnsi="Arial" w:cs="Arial"/>
                <w:sz w:val="20"/>
                <w:szCs w:val="20"/>
              </w:rPr>
              <w:t xml:space="preserve"> i Konwencją o prawach osób niepełnosprawnych.</w:t>
            </w:r>
            <w:r w:rsidRPr="00C9472C">
              <w:rPr>
                <w:rFonts w:ascii="Arial" w:hAnsi="Arial" w:cs="Arial"/>
                <w:sz w:val="20"/>
                <w:szCs w:val="20"/>
                <w:lang w:eastAsia="pl-PL"/>
              </w:rPr>
              <w:t xml:space="preserve"> </w:t>
            </w:r>
          </w:p>
          <w:p w14:paraId="22E7671C" w14:textId="77777777" w:rsidR="00947E7F" w:rsidRPr="00C9472C" w:rsidRDefault="00947E7F" w:rsidP="00947E7F">
            <w:pPr>
              <w:suppressAutoHyphens w:val="0"/>
              <w:rPr>
                <w:rFonts w:ascii="Arial" w:hAnsi="Arial" w:cs="Arial"/>
                <w:sz w:val="20"/>
                <w:szCs w:val="20"/>
                <w:lang w:eastAsia="pl-PL"/>
              </w:rPr>
            </w:pPr>
          </w:p>
          <w:p w14:paraId="226B4FC0" w14:textId="77777777" w:rsidR="00947E7F" w:rsidRPr="00C9472C" w:rsidRDefault="00947E7F" w:rsidP="00947E7F">
            <w:pPr>
              <w:suppressAutoHyphens w:val="0"/>
              <w:rPr>
                <w:rFonts w:ascii="Arial" w:hAnsi="Arial" w:cs="Arial"/>
                <w:sz w:val="20"/>
                <w:szCs w:val="20"/>
                <w:lang w:eastAsia="pl-PL"/>
              </w:rPr>
            </w:pPr>
            <w:r w:rsidRPr="00C9472C">
              <w:rPr>
                <w:rFonts w:ascii="Arial" w:hAnsi="Arial" w:cs="Arial"/>
                <w:sz w:val="20"/>
                <w:szCs w:val="20"/>
                <w:lang w:eastAsia="pl-PL"/>
              </w:rPr>
              <w:t>Weryfikowane będzie, czy:</w:t>
            </w:r>
          </w:p>
          <w:p w14:paraId="09DF4388" w14:textId="77777777" w:rsidR="00947E7F" w:rsidRPr="00C9472C" w:rsidRDefault="00947E7F" w:rsidP="00947E7F">
            <w:pPr>
              <w:numPr>
                <w:ilvl w:val="0"/>
                <w:numId w:val="11"/>
              </w:numPr>
              <w:ind w:left="322" w:hanging="284"/>
              <w:rPr>
                <w:rFonts w:ascii="Arial" w:hAnsi="Arial" w:cs="Arial"/>
                <w:sz w:val="20"/>
                <w:szCs w:val="20"/>
              </w:rPr>
            </w:pPr>
            <w:r w:rsidRPr="00C9472C">
              <w:rPr>
                <w:rFonts w:ascii="Arial" w:hAnsi="Arial" w:cs="Arial"/>
                <w:sz w:val="20"/>
                <w:szCs w:val="20"/>
              </w:rPr>
              <w:t xml:space="preserve">projekt jest zgodny z </w:t>
            </w:r>
            <w:r w:rsidRPr="00C9472C">
              <w:rPr>
                <w:rFonts w:ascii="Arial" w:hAnsi="Arial" w:cs="Arial"/>
                <w:i/>
                <w:iCs/>
                <w:sz w:val="20"/>
                <w:szCs w:val="20"/>
              </w:rPr>
              <w:t xml:space="preserve">Kartą praw podstawowych Unii Europejskiej </w:t>
            </w:r>
            <w:r w:rsidRPr="00C9472C">
              <w:rPr>
                <w:rFonts w:ascii="Arial" w:hAnsi="Arial" w:cs="Arial"/>
                <w:sz w:val="20"/>
                <w:szCs w:val="20"/>
              </w:rPr>
              <w:t xml:space="preserve">z dnia 6 czerwca 2016 r. (Dz. Urz. UE C  202.389 z 06.06.2016,), w zakresie odnoszącym się do sposobu realizacji i zakresu projektu.  </w:t>
            </w:r>
          </w:p>
          <w:p w14:paraId="552E7685" w14:textId="050B83B1" w:rsidR="00947E7F" w:rsidRPr="00C9472C" w:rsidRDefault="00947E7F" w:rsidP="00947E7F">
            <w:pPr>
              <w:ind w:left="322"/>
              <w:rPr>
                <w:rFonts w:ascii="Arial" w:hAnsi="Arial" w:cs="Arial"/>
                <w:sz w:val="20"/>
                <w:szCs w:val="20"/>
              </w:rPr>
            </w:pPr>
            <w:r w:rsidRPr="00C9472C">
              <w:rPr>
                <w:rFonts w:ascii="Arial" w:hAnsi="Arial" w:cs="Arial"/>
                <w:sz w:val="20"/>
                <w:szCs w:val="20"/>
              </w:rPr>
              <w:t xml:space="preserve">Zgodność projektu z </w:t>
            </w:r>
            <w:r w:rsidRPr="00C9472C">
              <w:rPr>
                <w:rFonts w:ascii="Arial" w:hAnsi="Arial" w:cs="Arial"/>
                <w:i/>
                <w:iCs/>
                <w:sz w:val="20"/>
                <w:szCs w:val="20"/>
              </w:rPr>
              <w:t>Kartą praw podstawowych Unii Europejskiej</w:t>
            </w:r>
            <w:r w:rsidRPr="00C9472C">
              <w:rPr>
                <w:rFonts w:ascii="Arial" w:hAnsi="Arial" w:cs="Arial"/>
                <w:sz w:val="20"/>
                <w:szCs w:val="20"/>
              </w:rPr>
              <w:t xml:space="preserve"> na etapie oceny wniosku należy rozumieć jako brak sprzeczności pomiędzy zapisami projektu a wymogami tego dokumentu lub stwierdzenie, że te wymagania są neutralne wobec zakresu i zawartości projektu. Dla </w:t>
            </w:r>
            <w:r w:rsidR="00F5252C">
              <w:rPr>
                <w:rFonts w:ascii="Arial" w:hAnsi="Arial" w:cs="Arial"/>
                <w:sz w:val="20"/>
                <w:szCs w:val="20"/>
              </w:rPr>
              <w:t>w</w:t>
            </w:r>
            <w:r w:rsidRPr="00C9472C">
              <w:rPr>
                <w:rFonts w:ascii="Arial" w:hAnsi="Arial" w:cs="Arial"/>
                <w:sz w:val="20"/>
                <w:szCs w:val="20"/>
              </w:rPr>
              <w:t xml:space="preserve">nioskodawców i oceniających mogą być pomocne </w:t>
            </w:r>
            <w:r w:rsidRPr="00C9472C">
              <w:rPr>
                <w:rFonts w:ascii="Arial" w:hAnsi="Arial" w:cs="Arial"/>
                <w:i/>
                <w:iCs/>
                <w:sz w:val="20"/>
                <w:szCs w:val="20"/>
              </w:rPr>
              <w:t>Wytyczne Komisji Europejskiej dotyczące zapewnienia poszanowania Karty praw podstawowych Unii Europejskiej przy wdrażaniu europejskich funduszy strukturalnych i inwestycyjnych</w:t>
            </w:r>
            <w:r w:rsidRPr="00C9472C">
              <w:rPr>
                <w:rFonts w:ascii="Arial" w:hAnsi="Arial" w:cs="Arial"/>
                <w:sz w:val="20"/>
                <w:szCs w:val="20"/>
              </w:rPr>
              <w:t xml:space="preserve">, w szczególności załącznik nr III. </w:t>
            </w:r>
          </w:p>
          <w:p w14:paraId="44E554E0" w14:textId="77777777" w:rsidR="00CE1A12" w:rsidRDefault="00947E7F" w:rsidP="00947E7F">
            <w:pPr>
              <w:jc w:val="both"/>
              <w:rPr>
                <w:rFonts w:ascii="Arial" w:hAnsi="Arial" w:cs="Arial"/>
                <w:sz w:val="20"/>
                <w:szCs w:val="20"/>
                <w:lang w:eastAsia="pl-PL"/>
              </w:rPr>
            </w:pPr>
            <w:r w:rsidRPr="00C9472C">
              <w:rPr>
                <w:rFonts w:ascii="Arial" w:hAnsi="Arial" w:cs="Arial"/>
                <w:sz w:val="20"/>
                <w:szCs w:val="20"/>
              </w:rPr>
              <w:t xml:space="preserve">projekt jest zgodny </w:t>
            </w:r>
            <w:r w:rsidRPr="00C9472C">
              <w:rPr>
                <w:rFonts w:ascii="Arial" w:hAnsi="Arial" w:cs="Arial"/>
                <w:i/>
                <w:iCs/>
                <w:sz w:val="20"/>
                <w:szCs w:val="20"/>
              </w:rPr>
              <w:t>z Konwencją o prawach osób niepełnosprawnych, sporządzoną</w:t>
            </w:r>
            <w:r w:rsidRPr="00C9472C">
              <w:rPr>
                <w:rFonts w:ascii="Arial" w:hAnsi="Arial" w:cs="Arial"/>
                <w:sz w:val="20"/>
                <w:szCs w:val="20"/>
              </w:rPr>
              <w:t xml:space="preserve"> w Nowym Jorku dnia 13 grudnia 2006 r. (Dz. U. z 2012 r. poz. 1169, z późn. zm.), w zakresie odnoszącym się do sposobu realizacji i zakresu projektu.  Zgodność projektu z </w:t>
            </w:r>
            <w:r w:rsidRPr="00C9472C">
              <w:rPr>
                <w:rFonts w:ascii="Arial" w:hAnsi="Arial" w:cs="Arial"/>
                <w:i/>
                <w:iCs/>
                <w:sz w:val="20"/>
                <w:szCs w:val="20"/>
              </w:rPr>
              <w:t>Konwencją o prawach osób niepełnosprawnych</w:t>
            </w:r>
            <w:r w:rsidRPr="00C9472C">
              <w:rPr>
                <w:rFonts w:ascii="Arial" w:hAnsi="Arial" w:cs="Arial"/>
                <w:sz w:val="20"/>
                <w:szCs w:val="20"/>
              </w:rPr>
              <w:t>, na etapie oceny wniosku należy rozumieć jako brak sprzeczności pomiędzy zapisami projektu a wymogami tego dokumentu lub stwierdzenie, że te wymagania są neutralne wobec zakresu i zawartości projektu</w:t>
            </w:r>
            <w:r w:rsidRPr="00C9472C">
              <w:rPr>
                <w:rFonts w:ascii="Arial" w:hAnsi="Arial" w:cs="Arial"/>
                <w:sz w:val="20"/>
                <w:szCs w:val="20"/>
                <w:lang w:eastAsia="pl-PL"/>
              </w:rPr>
              <w:t>.</w:t>
            </w:r>
          </w:p>
          <w:p w14:paraId="7B214490" w14:textId="7285BC68" w:rsidR="00872A9A" w:rsidRPr="00CE1A12" w:rsidRDefault="00872A9A" w:rsidP="00947E7F">
            <w:pPr>
              <w:jc w:val="both"/>
              <w:rPr>
                <w:rFonts w:ascii="Arial" w:hAnsi="Arial" w:cs="Arial"/>
                <w:sz w:val="20"/>
                <w:szCs w:val="20"/>
              </w:rPr>
            </w:pPr>
          </w:p>
        </w:tc>
        <w:tc>
          <w:tcPr>
            <w:tcW w:w="1418" w:type="dxa"/>
          </w:tcPr>
          <w:p w14:paraId="163F91E1" w14:textId="77777777" w:rsidR="00947E7F" w:rsidRPr="00B472DF" w:rsidRDefault="00947E7F" w:rsidP="00947E7F">
            <w:pPr>
              <w:suppressAutoHyphens w:val="0"/>
              <w:ind w:right="-108"/>
              <w:rPr>
                <w:rFonts w:ascii="Arial" w:hAnsi="Arial" w:cs="Arial"/>
                <w:b/>
                <w:sz w:val="20"/>
                <w:szCs w:val="20"/>
                <w:lang w:eastAsia="pl-PL"/>
              </w:rPr>
            </w:pPr>
            <w:r w:rsidRPr="00B472DF">
              <w:rPr>
                <w:rFonts w:ascii="Arial" w:hAnsi="Arial" w:cs="Arial"/>
                <w:b/>
                <w:sz w:val="20"/>
                <w:szCs w:val="20"/>
                <w:lang w:eastAsia="pl-PL"/>
              </w:rPr>
              <w:t>TAK/NIE</w:t>
            </w:r>
          </w:p>
          <w:p w14:paraId="46504871" w14:textId="77777777" w:rsidR="00CE1A12" w:rsidRPr="00CE1A12" w:rsidRDefault="00CE1A12" w:rsidP="00CE1A12">
            <w:pPr>
              <w:jc w:val="both"/>
              <w:rPr>
                <w:rFonts w:ascii="Arial" w:hAnsi="Arial" w:cs="Arial"/>
                <w:sz w:val="20"/>
                <w:szCs w:val="20"/>
              </w:rPr>
            </w:pPr>
          </w:p>
        </w:tc>
        <w:tc>
          <w:tcPr>
            <w:tcW w:w="4394" w:type="dxa"/>
          </w:tcPr>
          <w:p w14:paraId="4F2E1AE8" w14:textId="77777777" w:rsidR="00947E7F" w:rsidRPr="00C9472C" w:rsidRDefault="00947E7F" w:rsidP="00947E7F">
            <w:pPr>
              <w:suppressAutoHyphens w:val="0"/>
              <w:ind w:right="-108"/>
              <w:rPr>
                <w:rFonts w:ascii="Arial" w:hAnsi="Arial" w:cs="Arial"/>
                <w:sz w:val="20"/>
                <w:szCs w:val="20"/>
              </w:rPr>
            </w:pPr>
            <w:r w:rsidRPr="00C9472C">
              <w:rPr>
                <w:rFonts w:ascii="Arial" w:hAnsi="Arial" w:cs="Arial"/>
                <w:sz w:val="20"/>
                <w:szCs w:val="20"/>
              </w:rPr>
              <w:t>Możliwość korekty w zakresie uzupełnienia brakujących zapisów w pierwotnej dokumentacji aplikacyjnej.</w:t>
            </w:r>
          </w:p>
          <w:p w14:paraId="36CB0C00" w14:textId="77777777" w:rsidR="00947E7F" w:rsidRPr="00C9472C" w:rsidRDefault="00947E7F" w:rsidP="00947E7F">
            <w:pPr>
              <w:suppressAutoHyphens w:val="0"/>
              <w:ind w:right="-108"/>
              <w:rPr>
                <w:rFonts w:ascii="Arial" w:hAnsi="Arial" w:cs="Arial"/>
                <w:sz w:val="20"/>
                <w:szCs w:val="20"/>
              </w:rPr>
            </w:pPr>
          </w:p>
          <w:p w14:paraId="10F7E1E8" w14:textId="26982E0C" w:rsidR="00CE1A12" w:rsidRPr="00CE1A12" w:rsidRDefault="00947E7F" w:rsidP="00947E7F">
            <w:pPr>
              <w:rPr>
                <w:rFonts w:ascii="Arial" w:hAnsi="Arial" w:cs="Arial"/>
                <w:sz w:val="20"/>
                <w:szCs w:val="20"/>
              </w:rPr>
            </w:pPr>
            <w:r w:rsidRPr="00C9472C">
              <w:rPr>
                <w:rFonts w:ascii="Arial" w:hAnsi="Arial" w:cs="Arial"/>
                <w:sz w:val="20"/>
                <w:szCs w:val="20"/>
              </w:rPr>
              <w:t>Spełnienie kryterium weryfikowane jest na moment oceny wniosku o dofinansowanie i powinno być utrzymane do końca okresu trwałości projektu.</w:t>
            </w:r>
          </w:p>
        </w:tc>
      </w:tr>
      <w:tr w:rsidR="00CE1A12" w:rsidRPr="00CE1A12" w14:paraId="1363F33C" w14:textId="77777777" w:rsidTr="00AA1FF2">
        <w:tc>
          <w:tcPr>
            <w:tcW w:w="562" w:type="dxa"/>
          </w:tcPr>
          <w:p w14:paraId="3C7249C2" w14:textId="1F834368" w:rsidR="00CE1A12" w:rsidRPr="00CE1A12" w:rsidRDefault="00947E7F" w:rsidP="00CE1A12">
            <w:pPr>
              <w:jc w:val="both"/>
              <w:rPr>
                <w:rFonts w:ascii="Arial" w:hAnsi="Arial" w:cs="Arial"/>
                <w:sz w:val="20"/>
                <w:szCs w:val="20"/>
              </w:rPr>
            </w:pPr>
            <w:r>
              <w:rPr>
                <w:rFonts w:ascii="Arial" w:hAnsi="Arial" w:cs="Arial"/>
                <w:sz w:val="20"/>
                <w:szCs w:val="20"/>
              </w:rPr>
              <w:t>7.</w:t>
            </w:r>
          </w:p>
        </w:tc>
        <w:tc>
          <w:tcPr>
            <w:tcW w:w="2295" w:type="dxa"/>
          </w:tcPr>
          <w:p w14:paraId="07846781" w14:textId="429C0024" w:rsidR="00CE1A12" w:rsidRPr="00B472DF" w:rsidRDefault="00947E7F" w:rsidP="00947E7F">
            <w:pPr>
              <w:rPr>
                <w:rFonts w:ascii="Arial" w:hAnsi="Arial" w:cs="Arial"/>
                <w:b/>
                <w:bCs/>
                <w:sz w:val="20"/>
                <w:szCs w:val="20"/>
              </w:rPr>
            </w:pPr>
            <w:r w:rsidRPr="00B472DF">
              <w:rPr>
                <w:rFonts w:ascii="Arial" w:hAnsi="Arial" w:cs="Arial"/>
                <w:b/>
                <w:bCs/>
                <w:sz w:val="20"/>
                <w:szCs w:val="20"/>
              </w:rPr>
              <w:t>Zgodność z zasadą równości szans i niedyskryminacji, w tym dostępności dla osób z niepełnosprawnościami</w:t>
            </w:r>
          </w:p>
        </w:tc>
        <w:tc>
          <w:tcPr>
            <w:tcW w:w="5245" w:type="dxa"/>
          </w:tcPr>
          <w:p w14:paraId="2D016049" w14:textId="77777777" w:rsidR="00AA1FF2" w:rsidRPr="00C9472C" w:rsidRDefault="00AA1FF2" w:rsidP="00AA1FF2">
            <w:pPr>
              <w:suppressAutoHyphens w:val="0"/>
              <w:autoSpaceDE w:val="0"/>
              <w:autoSpaceDN w:val="0"/>
              <w:adjustRightInd w:val="0"/>
              <w:rPr>
                <w:rFonts w:ascii="Arial" w:hAnsi="Arial" w:cs="Arial"/>
                <w:color w:val="000000"/>
                <w:sz w:val="20"/>
                <w:szCs w:val="20"/>
                <w:lang w:eastAsia="pl-PL"/>
              </w:rPr>
            </w:pPr>
            <w:r w:rsidRPr="00C9472C">
              <w:rPr>
                <w:rFonts w:ascii="Arial" w:hAnsi="Arial" w:cs="Arial"/>
                <w:sz w:val="20"/>
                <w:szCs w:val="20"/>
              </w:rPr>
              <w:t xml:space="preserve">W ramach kryterium oceniane będzie </w:t>
            </w:r>
            <w:r w:rsidRPr="00C9472C">
              <w:rPr>
                <w:rFonts w:ascii="Arial" w:hAnsi="Arial" w:cs="Arial"/>
                <w:color w:val="000000"/>
                <w:sz w:val="20"/>
                <w:szCs w:val="20"/>
                <w:lang w:eastAsia="pl-PL"/>
              </w:rPr>
              <w:t xml:space="preserve">czy projekt ma pozytywny wpływ na zasadę równości szans i niedyskryminacji. </w:t>
            </w:r>
          </w:p>
          <w:p w14:paraId="28D7AC15" w14:textId="77777777" w:rsidR="00AA1FF2" w:rsidRPr="00C9472C" w:rsidRDefault="00AA1FF2" w:rsidP="00AA1FF2">
            <w:pPr>
              <w:suppressAutoHyphens w:val="0"/>
              <w:autoSpaceDE w:val="0"/>
              <w:autoSpaceDN w:val="0"/>
              <w:adjustRightInd w:val="0"/>
              <w:rPr>
                <w:rFonts w:ascii="Arial" w:hAnsi="Arial" w:cs="Arial"/>
                <w:color w:val="000000"/>
                <w:sz w:val="20"/>
                <w:szCs w:val="20"/>
                <w:lang w:eastAsia="pl-PL"/>
              </w:rPr>
            </w:pPr>
            <w:r w:rsidRPr="00C9472C">
              <w:rPr>
                <w:rFonts w:ascii="Arial" w:hAnsi="Arial" w:cs="Arial"/>
                <w:color w:val="000000"/>
                <w:sz w:val="20"/>
                <w:szCs w:val="20"/>
                <w:lang w:eastAsia="pl-PL"/>
              </w:rPr>
              <w:t xml:space="preserve"> </w:t>
            </w:r>
          </w:p>
          <w:p w14:paraId="74F17A1E" w14:textId="25C7DA4B" w:rsidR="00AA1FF2" w:rsidRPr="00C9472C" w:rsidRDefault="00AA1FF2" w:rsidP="00AA1FF2">
            <w:pPr>
              <w:pStyle w:val="Default"/>
              <w:rPr>
                <w:rFonts w:ascii="Arial" w:hAnsi="Arial" w:cs="Arial"/>
                <w:sz w:val="20"/>
                <w:szCs w:val="20"/>
              </w:rPr>
            </w:pPr>
            <w:r w:rsidRPr="00C9472C">
              <w:rPr>
                <w:rFonts w:ascii="Arial" w:hAnsi="Arial" w:cs="Arial"/>
                <w:sz w:val="20"/>
                <w:szCs w:val="20"/>
              </w:rPr>
              <w:t xml:space="preserve">Projekt musi zapewnić dostępność dla wszystkich użytkowników bez jakiejkolwiek dyskryminacji, w tym dla osób z niepełnosprawnościami, zgodnie z </w:t>
            </w:r>
            <w:r w:rsidRPr="00C9472C">
              <w:rPr>
                <w:rFonts w:ascii="Arial" w:hAnsi="Arial" w:cs="Arial"/>
                <w:i/>
                <w:iCs/>
                <w:sz w:val="20"/>
                <w:szCs w:val="20"/>
              </w:rPr>
              <w:t>Rozporządzeniem 2021/1060</w:t>
            </w:r>
            <w:r w:rsidRPr="00C9472C">
              <w:rPr>
                <w:rFonts w:ascii="Arial" w:hAnsi="Arial" w:cs="Arial"/>
                <w:sz w:val="20"/>
                <w:szCs w:val="20"/>
              </w:rPr>
              <w:t xml:space="preserve"> (w szczególności art.9), oraz </w:t>
            </w:r>
            <w:r w:rsidRPr="00C9472C">
              <w:rPr>
                <w:rFonts w:ascii="Arial" w:hAnsi="Arial" w:cs="Arial"/>
                <w:i/>
                <w:iCs/>
                <w:sz w:val="20"/>
                <w:szCs w:val="20"/>
              </w:rPr>
              <w:t>Wytycznymi dotyczącymi realizacji zasad równościowych w ramach funduszy unijnych na lata 2021-2027</w:t>
            </w:r>
            <w:r w:rsidRPr="00C9472C">
              <w:rPr>
                <w:rFonts w:ascii="Arial" w:hAnsi="Arial" w:cs="Arial"/>
                <w:sz w:val="20"/>
                <w:szCs w:val="20"/>
              </w:rPr>
              <w:t>.</w:t>
            </w:r>
            <w:r>
              <w:rPr>
                <w:rFonts w:ascii="Arial" w:hAnsi="Arial" w:cs="Arial"/>
                <w:sz w:val="20"/>
                <w:szCs w:val="20"/>
              </w:rPr>
              <w:t xml:space="preserve"> </w:t>
            </w:r>
            <w:r w:rsidRPr="00217F85">
              <w:rPr>
                <w:rFonts w:ascii="Arial" w:hAnsi="Arial" w:cs="Arial"/>
                <w:sz w:val="20"/>
                <w:szCs w:val="20"/>
              </w:rPr>
              <w:t xml:space="preserve">Działania </w:t>
            </w:r>
            <w:r w:rsidR="00572C7E">
              <w:rPr>
                <w:rFonts w:ascii="Arial" w:hAnsi="Arial" w:cs="Arial"/>
                <w:sz w:val="20"/>
                <w:szCs w:val="20"/>
              </w:rPr>
              <w:t>muszą</w:t>
            </w:r>
            <w:r w:rsidR="00572C7E" w:rsidRPr="00217F85">
              <w:rPr>
                <w:rFonts w:ascii="Arial" w:hAnsi="Arial" w:cs="Arial"/>
                <w:sz w:val="20"/>
                <w:szCs w:val="20"/>
              </w:rPr>
              <w:t xml:space="preserve"> </w:t>
            </w:r>
            <w:r w:rsidRPr="00217F85">
              <w:rPr>
                <w:rFonts w:ascii="Arial" w:hAnsi="Arial" w:cs="Arial"/>
                <w:sz w:val="20"/>
                <w:szCs w:val="20"/>
              </w:rPr>
              <w:t>być zgodne ze standardami dostępności opracowanymi w ramach programu „Dostępność Plus”.</w:t>
            </w:r>
          </w:p>
          <w:p w14:paraId="6EE6BE97" w14:textId="77777777" w:rsidR="00AA1FF2" w:rsidRPr="00C9472C" w:rsidRDefault="00AA1FF2" w:rsidP="00AA1FF2">
            <w:pPr>
              <w:suppressAutoHyphens w:val="0"/>
              <w:autoSpaceDE w:val="0"/>
              <w:autoSpaceDN w:val="0"/>
              <w:adjustRightInd w:val="0"/>
              <w:rPr>
                <w:rFonts w:ascii="Arial" w:hAnsi="Arial" w:cs="Arial"/>
                <w:color w:val="000000"/>
                <w:sz w:val="20"/>
                <w:szCs w:val="20"/>
                <w:lang w:eastAsia="pl-PL"/>
              </w:rPr>
            </w:pPr>
            <w:r w:rsidRPr="00C9472C">
              <w:rPr>
                <w:rFonts w:ascii="Arial" w:hAnsi="Arial" w:cs="Arial"/>
                <w:color w:val="000000"/>
                <w:sz w:val="20"/>
                <w:szCs w:val="20"/>
                <w:lang w:eastAsia="pl-PL"/>
              </w:rPr>
              <w:t>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w:t>
            </w:r>
          </w:p>
          <w:p w14:paraId="6B65FD62" w14:textId="6141EC3C" w:rsidR="00AA1FF2" w:rsidRPr="00C9472C" w:rsidRDefault="00AA1FF2" w:rsidP="00AA1FF2">
            <w:pPr>
              <w:pStyle w:val="Default"/>
              <w:rPr>
                <w:rFonts w:ascii="Arial" w:hAnsi="Arial" w:cs="Arial"/>
                <w:sz w:val="20"/>
                <w:szCs w:val="20"/>
              </w:rPr>
            </w:pPr>
            <w:r w:rsidRPr="00C9472C">
              <w:rPr>
                <w:rFonts w:ascii="Arial" w:hAnsi="Arial" w:cs="Arial"/>
                <w:sz w:val="20"/>
                <w:szCs w:val="20"/>
              </w:rPr>
              <w:t xml:space="preserve">Ponadto wsparcie będzie udzielane wyłącznie projektom i </w:t>
            </w:r>
            <w:r w:rsidR="00F5252C">
              <w:rPr>
                <w:rFonts w:ascii="Arial" w:hAnsi="Arial" w:cs="Arial"/>
                <w:sz w:val="20"/>
                <w:szCs w:val="20"/>
              </w:rPr>
              <w:t>w</w:t>
            </w:r>
            <w:r w:rsidRPr="00C9472C">
              <w:rPr>
                <w:rFonts w:ascii="Arial" w:hAnsi="Arial" w:cs="Arial"/>
                <w:sz w:val="20"/>
                <w:szCs w:val="20"/>
              </w:rPr>
              <w:t xml:space="preserve">nioskodawcom, którzy przestrzegają przepisów antydyskryminacyjnych, o których mowa w art. 9 ust. 3 </w:t>
            </w:r>
            <w:r w:rsidRPr="00C9472C">
              <w:rPr>
                <w:rFonts w:ascii="Arial" w:hAnsi="Arial" w:cs="Arial"/>
                <w:i/>
                <w:iCs/>
                <w:sz w:val="20"/>
                <w:szCs w:val="20"/>
              </w:rPr>
              <w:t>Rozporządzenia PE i Rady nr 2021/1060.</w:t>
            </w:r>
            <w:r w:rsidRPr="00C9472C">
              <w:rPr>
                <w:rFonts w:ascii="Arial" w:hAnsi="Arial" w:cs="Arial"/>
                <w:sz w:val="20"/>
                <w:szCs w:val="20"/>
              </w:rPr>
              <w:t xml:space="preserve"> W przypadku, gdy </w:t>
            </w:r>
            <w:r w:rsidR="00F5252C">
              <w:rPr>
                <w:rFonts w:ascii="Arial" w:hAnsi="Arial" w:cs="Arial"/>
                <w:sz w:val="20"/>
                <w:szCs w:val="20"/>
              </w:rPr>
              <w:t>w</w:t>
            </w:r>
            <w:r w:rsidRPr="00C9472C">
              <w:rPr>
                <w:rFonts w:ascii="Arial" w:hAnsi="Arial" w:cs="Arial"/>
                <w:sz w:val="20"/>
                <w:szCs w:val="20"/>
              </w:rPr>
              <w:t>nioskodawcą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p>
          <w:p w14:paraId="42B679B5" w14:textId="77777777" w:rsidR="00AA1FF2" w:rsidRPr="00C9472C" w:rsidRDefault="00AA1FF2" w:rsidP="00AA1FF2">
            <w:pPr>
              <w:suppressAutoHyphens w:val="0"/>
              <w:autoSpaceDE w:val="0"/>
              <w:autoSpaceDN w:val="0"/>
              <w:adjustRightInd w:val="0"/>
              <w:rPr>
                <w:rFonts w:ascii="Arial" w:hAnsi="Arial" w:cs="Arial"/>
                <w:color w:val="000000"/>
                <w:sz w:val="20"/>
                <w:szCs w:val="20"/>
                <w:lang w:eastAsia="pl-PL"/>
              </w:rPr>
            </w:pPr>
            <w:r w:rsidRPr="00C9472C">
              <w:rPr>
                <w:rFonts w:ascii="Arial" w:hAnsi="Arial" w:cs="Arial"/>
                <w:color w:val="000000"/>
                <w:sz w:val="20"/>
                <w:szCs w:val="20"/>
                <w:lang w:eastAsia="pl-PL"/>
              </w:rPr>
              <w:t>Kolejnym z przejawów pozytywnego wpływu projektu na tę zasadę jest niepodejmowanie dyskryminujących aktów prawnych tj.:</w:t>
            </w:r>
          </w:p>
          <w:p w14:paraId="6D67FE2D" w14:textId="3910913D" w:rsidR="00AA1FF2" w:rsidRPr="00C9472C" w:rsidRDefault="00AA1FF2" w:rsidP="00AA1FF2">
            <w:pPr>
              <w:suppressAutoHyphens w:val="0"/>
              <w:autoSpaceDE w:val="0"/>
              <w:autoSpaceDN w:val="0"/>
              <w:adjustRightInd w:val="0"/>
              <w:ind w:left="322" w:hanging="142"/>
              <w:rPr>
                <w:rFonts w:ascii="Arial" w:hAnsi="Arial" w:cs="Arial"/>
                <w:color w:val="000000"/>
                <w:sz w:val="20"/>
                <w:szCs w:val="20"/>
                <w:lang w:eastAsia="pl-PL"/>
              </w:rPr>
            </w:pPr>
            <w:r w:rsidRPr="00C9472C">
              <w:rPr>
                <w:rFonts w:ascii="Arial" w:hAnsi="Arial" w:cs="Arial"/>
                <w:color w:val="000000"/>
                <w:sz w:val="20"/>
                <w:szCs w:val="20"/>
                <w:lang w:eastAsia="pl-PL"/>
              </w:rPr>
              <w:t xml:space="preserve">− </w:t>
            </w:r>
            <w:r w:rsidR="00F5252C">
              <w:rPr>
                <w:rFonts w:ascii="Arial" w:hAnsi="Arial" w:cs="Arial"/>
                <w:color w:val="000000"/>
                <w:sz w:val="20"/>
                <w:szCs w:val="20"/>
                <w:lang w:eastAsia="pl-PL"/>
              </w:rPr>
              <w:t>w</w:t>
            </w:r>
            <w:r w:rsidRPr="00C9472C">
              <w:rPr>
                <w:rFonts w:ascii="Arial" w:hAnsi="Arial" w:cs="Arial"/>
                <w:color w:val="000000"/>
                <w:sz w:val="20"/>
                <w:szCs w:val="20"/>
                <w:lang w:eastAsia="pl-PL"/>
              </w:rPr>
              <w:t>nioskodawca będący jednostką samorządu terytorialnego oświadcza, że na jego terenie nie obowiązują dyskryminujące akty prawne;</w:t>
            </w:r>
          </w:p>
          <w:p w14:paraId="498EF3FE" w14:textId="4BA0AA06" w:rsidR="00AA1FF2" w:rsidRPr="00C9472C" w:rsidRDefault="00AA1FF2" w:rsidP="00AA1FF2">
            <w:pPr>
              <w:suppressAutoHyphens w:val="0"/>
              <w:autoSpaceDE w:val="0"/>
              <w:autoSpaceDN w:val="0"/>
              <w:adjustRightInd w:val="0"/>
              <w:ind w:left="322" w:hanging="142"/>
              <w:rPr>
                <w:rFonts w:ascii="Arial" w:hAnsi="Arial" w:cs="Arial"/>
                <w:color w:val="000000"/>
                <w:sz w:val="20"/>
                <w:szCs w:val="20"/>
                <w:lang w:eastAsia="pl-PL"/>
              </w:rPr>
            </w:pPr>
            <w:r w:rsidRPr="00C9472C">
              <w:rPr>
                <w:rFonts w:ascii="Arial" w:hAnsi="Arial" w:cs="Arial"/>
                <w:color w:val="000000"/>
                <w:sz w:val="20"/>
                <w:szCs w:val="20"/>
                <w:lang w:eastAsia="pl-PL"/>
              </w:rPr>
              <w:t xml:space="preserve">− </w:t>
            </w:r>
            <w:r w:rsidR="00F5252C">
              <w:rPr>
                <w:rFonts w:ascii="Arial" w:hAnsi="Arial" w:cs="Arial"/>
                <w:color w:val="000000"/>
                <w:sz w:val="20"/>
                <w:szCs w:val="20"/>
                <w:lang w:eastAsia="pl-PL"/>
              </w:rPr>
              <w:t>w</w:t>
            </w:r>
            <w:r w:rsidRPr="00C9472C">
              <w:rPr>
                <w:rFonts w:ascii="Arial" w:hAnsi="Arial" w:cs="Arial"/>
                <w:color w:val="000000"/>
                <w:sz w:val="20"/>
                <w:szCs w:val="20"/>
                <w:lang w:eastAsia="pl-PL"/>
              </w:rPr>
              <w:t>nioskodawca będący podmiotem kontrolowanym przez jednostkę samorządu terytorialnego lub podmiotem zależnym od jednostki samorządu terytorialnego oświadcza, że na terenie, na którym posiada swoją siedzibę, nie obowiązują dyskryminujące akty prawne.</w:t>
            </w:r>
          </w:p>
          <w:p w14:paraId="0C3323A1" w14:textId="77777777" w:rsidR="00AA1FF2" w:rsidRDefault="00AA1FF2" w:rsidP="00AA1FF2">
            <w:pPr>
              <w:suppressAutoHyphens w:val="0"/>
              <w:rPr>
                <w:rFonts w:ascii="Arial" w:hAnsi="Arial" w:cs="Arial"/>
                <w:sz w:val="20"/>
                <w:szCs w:val="20"/>
                <w:lang w:eastAsia="pl-PL"/>
              </w:rPr>
            </w:pPr>
            <w:r w:rsidRPr="00C9472C">
              <w:rPr>
                <w:rFonts w:ascii="Arial" w:hAnsi="Arial" w:cs="Arial"/>
                <w:sz w:val="20"/>
                <w:szCs w:val="20"/>
                <w:lang w:eastAsia="pl-PL"/>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p w14:paraId="69CAA5BC" w14:textId="6DA7925A" w:rsidR="00AA1FF2" w:rsidRPr="00C9472C" w:rsidRDefault="00AA1FF2" w:rsidP="00AA1FF2">
            <w:pPr>
              <w:suppressAutoHyphens w:val="0"/>
              <w:rPr>
                <w:rFonts w:ascii="Arial" w:hAnsi="Arial" w:cs="Arial"/>
                <w:sz w:val="20"/>
                <w:szCs w:val="20"/>
                <w:lang w:eastAsia="pl-PL"/>
              </w:rPr>
            </w:pPr>
            <w:r w:rsidRPr="00C9472C">
              <w:rPr>
                <w:rFonts w:ascii="Arial" w:hAnsi="Arial" w:cs="Arial"/>
                <w:sz w:val="20"/>
                <w:szCs w:val="20"/>
              </w:rPr>
              <w:t xml:space="preserve">Weryfikacja oświadczeń będzie polegała na sprawdzeniu, czy </w:t>
            </w:r>
            <w:r w:rsidR="00F5252C">
              <w:rPr>
                <w:rFonts w:ascii="Arial" w:hAnsi="Arial" w:cs="Arial"/>
                <w:sz w:val="20"/>
                <w:szCs w:val="20"/>
              </w:rPr>
              <w:t>w</w:t>
            </w:r>
            <w:r w:rsidRPr="00C9472C">
              <w:rPr>
                <w:rFonts w:ascii="Arial" w:hAnsi="Arial" w:cs="Arial"/>
                <w:sz w:val="20"/>
                <w:szCs w:val="20"/>
              </w:rPr>
              <w:t xml:space="preserve">nioskodawca wskazany został w udostępnionym publicznie rejestrze podmiotów, które przyjęły dyskryminujący akt prawny.  </w:t>
            </w:r>
          </w:p>
          <w:p w14:paraId="7D837309" w14:textId="77777777" w:rsidR="00CE1A12" w:rsidRPr="00CE1A12" w:rsidRDefault="00CE1A12" w:rsidP="00AA1FF2">
            <w:pPr>
              <w:rPr>
                <w:rFonts w:ascii="Arial" w:hAnsi="Arial" w:cs="Arial"/>
                <w:sz w:val="20"/>
                <w:szCs w:val="20"/>
              </w:rPr>
            </w:pPr>
          </w:p>
        </w:tc>
        <w:tc>
          <w:tcPr>
            <w:tcW w:w="1418" w:type="dxa"/>
          </w:tcPr>
          <w:p w14:paraId="30179439" w14:textId="77777777" w:rsidR="00AA1FF2" w:rsidRPr="00B472DF" w:rsidRDefault="00AA1FF2" w:rsidP="00AA1FF2">
            <w:pPr>
              <w:suppressAutoHyphens w:val="0"/>
              <w:ind w:right="-108"/>
              <w:rPr>
                <w:rFonts w:ascii="Arial" w:hAnsi="Arial" w:cs="Arial"/>
                <w:b/>
                <w:sz w:val="20"/>
                <w:szCs w:val="20"/>
                <w:lang w:eastAsia="pl-PL"/>
              </w:rPr>
            </w:pPr>
            <w:r w:rsidRPr="00B472DF">
              <w:rPr>
                <w:rFonts w:ascii="Arial" w:hAnsi="Arial" w:cs="Arial"/>
                <w:b/>
                <w:sz w:val="20"/>
                <w:szCs w:val="20"/>
                <w:lang w:eastAsia="pl-PL"/>
              </w:rPr>
              <w:t>TAK/NIE</w:t>
            </w:r>
          </w:p>
          <w:p w14:paraId="36E122CC" w14:textId="77777777" w:rsidR="00CE1A12" w:rsidRPr="00CE1A12" w:rsidRDefault="00CE1A12" w:rsidP="00CE1A12">
            <w:pPr>
              <w:jc w:val="both"/>
              <w:rPr>
                <w:rFonts w:ascii="Arial" w:hAnsi="Arial" w:cs="Arial"/>
                <w:sz w:val="20"/>
                <w:szCs w:val="20"/>
              </w:rPr>
            </w:pPr>
          </w:p>
        </w:tc>
        <w:tc>
          <w:tcPr>
            <w:tcW w:w="4394" w:type="dxa"/>
          </w:tcPr>
          <w:p w14:paraId="015F2249" w14:textId="77777777" w:rsidR="00AA1FF2" w:rsidRPr="00C9472C" w:rsidRDefault="00AA1FF2" w:rsidP="00AA1FF2">
            <w:pPr>
              <w:suppressAutoHyphens w:val="0"/>
              <w:ind w:right="-108"/>
              <w:rPr>
                <w:rFonts w:ascii="Arial" w:hAnsi="Arial" w:cs="Arial"/>
                <w:sz w:val="20"/>
                <w:szCs w:val="20"/>
              </w:rPr>
            </w:pPr>
            <w:r w:rsidRPr="00C9472C">
              <w:rPr>
                <w:rFonts w:ascii="Arial" w:hAnsi="Arial" w:cs="Arial"/>
                <w:sz w:val="20"/>
                <w:szCs w:val="20"/>
              </w:rPr>
              <w:t xml:space="preserve">Możliwość korekty w zakresie uzupełnienia brakujących zapisów w pierwotnej dokumentacji aplikacyjnej. </w:t>
            </w:r>
          </w:p>
          <w:p w14:paraId="39B2E99E" w14:textId="77777777" w:rsidR="00AA1FF2" w:rsidRPr="00C9472C" w:rsidRDefault="00AA1FF2" w:rsidP="00AA1FF2">
            <w:pPr>
              <w:suppressAutoHyphens w:val="0"/>
              <w:ind w:right="-108"/>
              <w:rPr>
                <w:rFonts w:ascii="Arial" w:hAnsi="Arial" w:cs="Arial"/>
                <w:sz w:val="20"/>
                <w:szCs w:val="20"/>
              </w:rPr>
            </w:pPr>
          </w:p>
          <w:p w14:paraId="7600AFC4" w14:textId="1FB9147D" w:rsidR="00CE1A12" w:rsidRPr="00CE1A12" w:rsidRDefault="00AA1FF2" w:rsidP="00AA1FF2">
            <w:pPr>
              <w:rPr>
                <w:rFonts w:ascii="Arial" w:hAnsi="Arial" w:cs="Arial"/>
                <w:sz w:val="20"/>
                <w:szCs w:val="20"/>
              </w:rPr>
            </w:pPr>
            <w:r w:rsidRPr="00C9472C">
              <w:rPr>
                <w:rFonts w:ascii="Arial" w:hAnsi="Arial" w:cs="Arial"/>
                <w:sz w:val="20"/>
                <w:szCs w:val="20"/>
              </w:rPr>
              <w:t>Spełnienie kryterium weryfikowane jest na moment oceny wniosku o dofinansowanie i powinno być utrzymane do końca okresu trwałości projektu.</w:t>
            </w:r>
          </w:p>
        </w:tc>
      </w:tr>
      <w:tr w:rsidR="00CE1A12" w:rsidRPr="00CE1A12" w14:paraId="6524E614" w14:textId="77777777" w:rsidTr="00AA1FF2">
        <w:tc>
          <w:tcPr>
            <w:tcW w:w="562" w:type="dxa"/>
          </w:tcPr>
          <w:p w14:paraId="7C76F02D" w14:textId="771BE5F4" w:rsidR="00CE1A12" w:rsidRPr="00CE1A12" w:rsidRDefault="00AA1FF2" w:rsidP="00CE1A12">
            <w:pPr>
              <w:jc w:val="both"/>
              <w:rPr>
                <w:rFonts w:ascii="Arial" w:hAnsi="Arial" w:cs="Arial"/>
                <w:sz w:val="20"/>
                <w:szCs w:val="20"/>
              </w:rPr>
            </w:pPr>
            <w:r>
              <w:rPr>
                <w:rFonts w:ascii="Arial" w:hAnsi="Arial" w:cs="Arial"/>
                <w:sz w:val="20"/>
                <w:szCs w:val="20"/>
              </w:rPr>
              <w:t>8.</w:t>
            </w:r>
          </w:p>
        </w:tc>
        <w:tc>
          <w:tcPr>
            <w:tcW w:w="2295" w:type="dxa"/>
          </w:tcPr>
          <w:p w14:paraId="79E8F511" w14:textId="3B26562E" w:rsidR="00CE1A12" w:rsidRPr="00B472DF" w:rsidRDefault="00AA1FF2" w:rsidP="00AA1FF2">
            <w:pPr>
              <w:rPr>
                <w:rFonts w:ascii="Arial" w:hAnsi="Arial" w:cs="Arial"/>
                <w:b/>
                <w:sz w:val="20"/>
                <w:szCs w:val="20"/>
              </w:rPr>
            </w:pPr>
            <w:r w:rsidRPr="00B472DF">
              <w:rPr>
                <w:rFonts w:ascii="Arial" w:hAnsi="Arial" w:cs="Arial"/>
                <w:b/>
                <w:sz w:val="20"/>
                <w:szCs w:val="20"/>
                <w:lang w:eastAsia="pl-PL"/>
              </w:rPr>
              <w:t>Zgodność z zasadą równości kobiet i mężczyzn</w:t>
            </w:r>
          </w:p>
        </w:tc>
        <w:tc>
          <w:tcPr>
            <w:tcW w:w="5245" w:type="dxa"/>
          </w:tcPr>
          <w:p w14:paraId="69E9A35E" w14:textId="77777777" w:rsidR="00AA1FF2" w:rsidRPr="00C9472C" w:rsidRDefault="00AA1FF2" w:rsidP="00AA1FF2">
            <w:pPr>
              <w:suppressAutoHyphens w:val="0"/>
              <w:rPr>
                <w:rFonts w:ascii="Arial" w:hAnsi="Arial" w:cs="Arial"/>
                <w:sz w:val="20"/>
                <w:szCs w:val="20"/>
                <w:lang w:eastAsia="pl-PL"/>
              </w:rPr>
            </w:pPr>
            <w:r w:rsidRPr="00C9472C">
              <w:rPr>
                <w:rFonts w:ascii="Arial" w:hAnsi="Arial" w:cs="Arial"/>
                <w:sz w:val="20"/>
                <w:szCs w:val="20"/>
              </w:rPr>
              <w:t xml:space="preserve">W ramach kryterium oceniana będzie </w:t>
            </w:r>
            <w:r w:rsidRPr="00C9472C">
              <w:rPr>
                <w:rFonts w:ascii="Arial" w:hAnsi="Arial" w:cs="Arial"/>
                <w:sz w:val="20"/>
                <w:szCs w:val="20"/>
                <w:lang w:eastAsia="pl-PL"/>
              </w:rPr>
              <w:t xml:space="preserve">zgodność projektu z zasadą równości kobiet i mężczyzn. </w:t>
            </w:r>
          </w:p>
          <w:p w14:paraId="432D41E3" w14:textId="77777777" w:rsidR="00AA1FF2" w:rsidRPr="00C9472C" w:rsidRDefault="00AA1FF2" w:rsidP="00AA1FF2">
            <w:pPr>
              <w:suppressAutoHyphens w:val="0"/>
              <w:rPr>
                <w:rFonts w:ascii="Arial" w:hAnsi="Arial" w:cs="Arial"/>
                <w:sz w:val="20"/>
                <w:szCs w:val="20"/>
                <w:lang w:eastAsia="pl-PL"/>
              </w:rPr>
            </w:pPr>
          </w:p>
          <w:p w14:paraId="3A457B28" w14:textId="77777777" w:rsidR="00AA1FF2" w:rsidRPr="00C9472C" w:rsidRDefault="00AA1FF2" w:rsidP="00AA1FF2">
            <w:pPr>
              <w:suppressAutoHyphens w:val="0"/>
              <w:rPr>
                <w:rFonts w:ascii="Arial" w:hAnsi="Arial" w:cs="Arial"/>
                <w:sz w:val="20"/>
                <w:szCs w:val="20"/>
                <w:lang w:eastAsia="pl-PL"/>
              </w:rPr>
            </w:pPr>
            <w:r w:rsidRPr="00C9472C">
              <w:rPr>
                <w:rFonts w:ascii="Arial" w:hAnsi="Arial" w:cs="Arial"/>
                <w:sz w:val="20"/>
                <w:szCs w:val="20"/>
                <w:lang w:eastAsia="pl-PL"/>
              </w:rPr>
              <w:t xml:space="preserve">Weryfikowane będzie czy wykazano w jaki sposób projekt będzie zgodny z zasadą równości kobiet i mężczyzn. Zgodność projektu zostanie uznana jeśli projekt ma pozytywny bądź neutralny wpływ na zasadę równości kobiet i mężczyzn (zgodnie z zapisami </w:t>
            </w:r>
            <w:r w:rsidRPr="00AA1FF2">
              <w:rPr>
                <w:rFonts w:ascii="Arial" w:hAnsi="Arial" w:cs="Arial"/>
                <w:sz w:val="20"/>
                <w:szCs w:val="20"/>
                <w:lang w:eastAsia="pl-PL"/>
              </w:rPr>
              <w:t>„Wytycznych dotyczących realizacji zasad równościowych w ramach funduszy unijnych na lata 2021-2027”).</w:t>
            </w:r>
            <w:r w:rsidRPr="00C9472C">
              <w:rPr>
                <w:rFonts w:ascii="Arial" w:hAnsi="Arial" w:cs="Arial"/>
                <w:sz w:val="20"/>
                <w:szCs w:val="20"/>
                <w:lang w:eastAsia="pl-PL"/>
              </w:rPr>
              <w:t xml:space="preserve">  </w:t>
            </w:r>
          </w:p>
          <w:p w14:paraId="16927145" w14:textId="1C087FF7" w:rsidR="00AA1FF2" w:rsidRPr="00C9472C" w:rsidRDefault="00AA1FF2" w:rsidP="00AA1FF2">
            <w:pPr>
              <w:suppressAutoHyphens w:val="0"/>
              <w:rPr>
                <w:rFonts w:ascii="Arial" w:hAnsi="Arial" w:cs="Arial"/>
                <w:sz w:val="20"/>
                <w:szCs w:val="20"/>
                <w:lang w:eastAsia="pl-PL"/>
              </w:rPr>
            </w:pPr>
            <w:r w:rsidRPr="00C9472C">
              <w:rPr>
                <w:rFonts w:ascii="Arial" w:hAnsi="Arial" w:cs="Arial"/>
                <w:sz w:val="20"/>
                <w:szCs w:val="20"/>
                <w:lang w:eastAsia="pl-PL"/>
              </w:rPr>
              <w:t xml:space="preserve">Aby właściwie ocenić wpływ projektu na realizację tej zasady, </w:t>
            </w:r>
            <w:r w:rsidR="00F5252C">
              <w:rPr>
                <w:rFonts w:ascii="Arial" w:hAnsi="Arial" w:cs="Arial"/>
                <w:sz w:val="20"/>
                <w:szCs w:val="20"/>
                <w:lang w:eastAsia="pl-PL"/>
              </w:rPr>
              <w:t>w</w:t>
            </w:r>
            <w:r w:rsidRPr="00C9472C">
              <w:rPr>
                <w:rFonts w:ascii="Arial" w:hAnsi="Arial" w:cs="Arial"/>
                <w:sz w:val="20"/>
                <w:szCs w:val="20"/>
                <w:lang w:eastAsia="pl-PL"/>
              </w:rPr>
              <w:t xml:space="preserve">nioskodawca najpierw musi rozważyć, czy poprzez projekt można wyrównywać szanse osób, które w danym obszarze, znajdują się w gorszym położeniu. Następnie wymagane jest, by </w:t>
            </w:r>
            <w:r w:rsidR="00F5252C">
              <w:rPr>
                <w:rFonts w:ascii="Arial" w:hAnsi="Arial" w:cs="Arial"/>
                <w:sz w:val="20"/>
                <w:szCs w:val="20"/>
                <w:lang w:eastAsia="pl-PL"/>
              </w:rPr>
              <w:t>w</w:t>
            </w:r>
            <w:r w:rsidRPr="00C9472C">
              <w:rPr>
                <w:rFonts w:ascii="Arial" w:hAnsi="Arial" w:cs="Arial"/>
                <w:sz w:val="20"/>
                <w:szCs w:val="20"/>
                <w:lang w:eastAsia="pl-PL"/>
              </w:rPr>
              <w:t>nioskodawca zaplanował działania przyczyniające się do wyrównania szans osób będących w gorszym położeniu.</w:t>
            </w:r>
          </w:p>
          <w:p w14:paraId="790E7DCA" w14:textId="0528E567" w:rsidR="00872A9A" w:rsidRPr="00CE1A12" w:rsidRDefault="00AA1FF2" w:rsidP="00B472DF">
            <w:pPr>
              <w:rPr>
                <w:rFonts w:ascii="Arial" w:hAnsi="Arial" w:cs="Arial"/>
                <w:sz w:val="20"/>
                <w:szCs w:val="20"/>
              </w:rPr>
            </w:pPr>
            <w:r w:rsidRPr="00C9472C">
              <w:rPr>
                <w:rFonts w:ascii="Arial" w:hAnsi="Arial" w:cs="Arial"/>
                <w:sz w:val="20"/>
                <w:szCs w:val="20"/>
                <w:lang w:eastAsia="pl-PL"/>
              </w:rPr>
              <w:t xml:space="preserve">Jeżeli </w:t>
            </w:r>
            <w:r w:rsidR="00F5252C">
              <w:rPr>
                <w:rFonts w:ascii="Arial" w:hAnsi="Arial" w:cs="Arial"/>
                <w:sz w:val="20"/>
                <w:szCs w:val="20"/>
                <w:lang w:eastAsia="pl-PL"/>
              </w:rPr>
              <w:t>w</w:t>
            </w:r>
            <w:r w:rsidRPr="00C9472C">
              <w:rPr>
                <w:rFonts w:ascii="Arial" w:hAnsi="Arial" w:cs="Arial"/>
                <w:sz w:val="20"/>
                <w:szCs w:val="20"/>
                <w:lang w:eastAsia="pl-PL"/>
              </w:rPr>
              <w:t>nioskodawca stwierdzi, że w ramach projektu nie da się zrealizować żadnych działań w zakresie tej zasady, wtedy projekt może mieć neutralny wpływ na zasadę równości kobiet i mężczyzn. Wnioskodawca musi jednak przedstawić konkretne uzasadnienie, dlaczego jest to niemożliwe w danym projekcie.</w:t>
            </w:r>
          </w:p>
        </w:tc>
        <w:tc>
          <w:tcPr>
            <w:tcW w:w="1418" w:type="dxa"/>
          </w:tcPr>
          <w:p w14:paraId="543E5D80" w14:textId="77777777" w:rsidR="00AA1FF2" w:rsidRPr="00B472DF" w:rsidRDefault="00AA1FF2" w:rsidP="00AA1FF2">
            <w:pPr>
              <w:suppressAutoHyphens w:val="0"/>
              <w:ind w:right="-108"/>
              <w:rPr>
                <w:rFonts w:ascii="Arial" w:hAnsi="Arial" w:cs="Arial"/>
                <w:b/>
                <w:sz w:val="20"/>
                <w:szCs w:val="20"/>
                <w:lang w:eastAsia="pl-PL"/>
              </w:rPr>
            </w:pPr>
            <w:r w:rsidRPr="00B472DF">
              <w:rPr>
                <w:rFonts w:ascii="Arial" w:hAnsi="Arial" w:cs="Arial"/>
                <w:b/>
                <w:sz w:val="20"/>
                <w:szCs w:val="20"/>
                <w:lang w:eastAsia="pl-PL"/>
              </w:rPr>
              <w:t>TAK/NIE</w:t>
            </w:r>
          </w:p>
          <w:p w14:paraId="3BFCAEE3" w14:textId="77777777" w:rsidR="00CE1A12" w:rsidRPr="00CE1A12" w:rsidRDefault="00CE1A12" w:rsidP="00CE1A12">
            <w:pPr>
              <w:jc w:val="both"/>
              <w:rPr>
                <w:rFonts w:ascii="Arial" w:hAnsi="Arial" w:cs="Arial"/>
                <w:sz w:val="20"/>
                <w:szCs w:val="20"/>
              </w:rPr>
            </w:pPr>
          </w:p>
        </w:tc>
        <w:tc>
          <w:tcPr>
            <w:tcW w:w="4394" w:type="dxa"/>
          </w:tcPr>
          <w:p w14:paraId="1D590D5D" w14:textId="77777777" w:rsidR="00AA1FF2" w:rsidRPr="00C9472C" w:rsidRDefault="00AA1FF2" w:rsidP="00AA1FF2">
            <w:pPr>
              <w:suppressAutoHyphens w:val="0"/>
              <w:ind w:right="-108"/>
              <w:rPr>
                <w:rFonts w:ascii="Arial" w:hAnsi="Arial" w:cs="Arial"/>
                <w:sz w:val="20"/>
                <w:szCs w:val="20"/>
              </w:rPr>
            </w:pPr>
            <w:r w:rsidRPr="00C9472C">
              <w:rPr>
                <w:rFonts w:ascii="Arial" w:hAnsi="Arial" w:cs="Arial"/>
                <w:sz w:val="20"/>
                <w:szCs w:val="20"/>
              </w:rPr>
              <w:t>Możliwość korekty w zakresie uzupełnienia brakujących zapisów w pierwotnej dokumentacji aplikacyjnej.</w:t>
            </w:r>
          </w:p>
          <w:p w14:paraId="7C625A02" w14:textId="77777777" w:rsidR="00AA1FF2" w:rsidRPr="00C9472C" w:rsidRDefault="00AA1FF2" w:rsidP="00AA1FF2">
            <w:pPr>
              <w:suppressAutoHyphens w:val="0"/>
              <w:ind w:right="-108"/>
              <w:rPr>
                <w:rFonts w:ascii="Arial" w:hAnsi="Arial" w:cs="Arial"/>
                <w:sz w:val="20"/>
                <w:szCs w:val="20"/>
              </w:rPr>
            </w:pPr>
          </w:p>
          <w:p w14:paraId="67CE01B8" w14:textId="64240BE4" w:rsidR="00CE1A12" w:rsidRPr="00CE1A12" w:rsidRDefault="00AA1FF2" w:rsidP="00AA1FF2">
            <w:pPr>
              <w:rPr>
                <w:rFonts w:ascii="Arial" w:hAnsi="Arial" w:cs="Arial"/>
                <w:sz w:val="20"/>
                <w:szCs w:val="20"/>
              </w:rPr>
            </w:pPr>
            <w:r w:rsidRPr="00C9472C">
              <w:rPr>
                <w:rFonts w:ascii="Arial" w:hAnsi="Arial" w:cs="Arial"/>
                <w:sz w:val="20"/>
                <w:szCs w:val="20"/>
              </w:rPr>
              <w:t>Spełnienie kryterium weryfikowane jest na moment oceny wniosku o dofinansowanie i powinno być utrzymane do końca okresu trwałości projektu.</w:t>
            </w:r>
          </w:p>
        </w:tc>
      </w:tr>
      <w:tr w:rsidR="00CE1A12" w:rsidRPr="00CE1A12" w14:paraId="63EC64DF" w14:textId="77777777" w:rsidTr="00AA1FF2">
        <w:tc>
          <w:tcPr>
            <w:tcW w:w="562" w:type="dxa"/>
          </w:tcPr>
          <w:p w14:paraId="539B7F3B" w14:textId="5C55904E" w:rsidR="00CE1A12" w:rsidRPr="00CE1A12" w:rsidRDefault="00AA1FF2" w:rsidP="00CE1A12">
            <w:pPr>
              <w:jc w:val="both"/>
              <w:rPr>
                <w:rFonts w:ascii="Arial" w:hAnsi="Arial" w:cs="Arial"/>
                <w:sz w:val="20"/>
                <w:szCs w:val="20"/>
              </w:rPr>
            </w:pPr>
            <w:r>
              <w:rPr>
                <w:rFonts w:ascii="Arial" w:hAnsi="Arial" w:cs="Arial"/>
                <w:sz w:val="20"/>
                <w:szCs w:val="20"/>
              </w:rPr>
              <w:t>9.</w:t>
            </w:r>
          </w:p>
        </w:tc>
        <w:tc>
          <w:tcPr>
            <w:tcW w:w="2295" w:type="dxa"/>
          </w:tcPr>
          <w:p w14:paraId="0F6CDED7" w14:textId="10194C25" w:rsidR="00CE1A12" w:rsidRPr="00B472DF" w:rsidRDefault="00AA1FF2" w:rsidP="00AA1FF2">
            <w:pPr>
              <w:rPr>
                <w:rFonts w:ascii="Arial" w:hAnsi="Arial" w:cs="Arial"/>
                <w:b/>
                <w:sz w:val="20"/>
                <w:szCs w:val="20"/>
              </w:rPr>
            </w:pPr>
            <w:r w:rsidRPr="00B472DF">
              <w:rPr>
                <w:rFonts w:ascii="Arial" w:hAnsi="Arial" w:cs="Arial"/>
                <w:b/>
                <w:sz w:val="20"/>
                <w:szCs w:val="20"/>
                <w:lang w:eastAsia="pl-PL"/>
              </w:rPr>
              <w:t>Zgodność z zasadą zrównoważonego rozwoju oraz DNSH</w:t>
            </w:r>
          </w:p>
        </w:tc>
        <w:tc>
          <w:tcPr>
            <w:tcW w:w="5245" w:type="dxa"/>
          </w:tcPr>
          <w:p w14:paraId="30B49794" w14:textId="77777777" w:rsidR="00AA1FF2" w:rsidRPr="00C9472C" w:rsidRDefault="00AA1FF2" w:rsidP="00AA1FF2">
            <w:pPr>
              <w:suppressAutoHyphens w:val="0"/>
              <w:rPr>
                <w:rFonts w:ascii="Arial" w:hAnsi="Arial" w:cs="Arial"/>
                <w:bCs/>
                <w:sz w:val="20"/>
                <w:szCs w:val="20"/>
                <w:lang w:eastAsia="pl-PL"/>
              </w:rPr>
            </w:pPr>
            <w:r w:rsidRPr="00C9472C">
              <w:rPr>
                <w:rFonts w:ascii="Arial" w:hAnsi="Arial" w:cs="Arial"/>
                <w:sz w:val="20"/>
                <w:szCs w:val="20"/>
              </w:rPr>
              <w:t xml:space="preserve">W ramach kryterium oceniana będzie </w:t>
            </w:r>
            <w:r w:rsidRPr="00C9472C">
              <w:rPr>
                <w:rFonts w:ascii="Arial" w:hAnsi="Arial" w:cs="Arial"/>
                <w:sz w:val="20"/>
                <w:szCs w:val="20"/>
                <w:lang w:eastAsia="pl-PL"/>
              </w:rPr>
              <w:t xml:space="preserve">zgodność </w:t>
            </w:r>
            <w:r w:rsidRPr="00C9472C">
              <w:rPr>
                <w:rFonts w:ascii="Arial" w:hAnsi="Arial" w:cs="Arial"/>
                <w:bCs/>
                <w:sz w:val="20"/>
                <w:szCs w:val="20"/>
                <w:lang w:eastAsia="pl-PL"/>
              </w:rPr>
              <w:t xml:space="preserve">projektu z zasadą zrównoważonego rozwoju oraz zasadą </w:t>
            </w:r>
            <w:r w:rsidRPr="00C9472C">
              <w:rPr>
                <w:rFonts w:ascii="Arial" w:hAnsi="Arial" w:cs="Arial"/>
                <w:bCs/>
                <w:i/>
                <w:iCs/>
                <w:sz w:val="20"/>
                <w:szCs w:val="20"/>
                <w:lang w:eastAsia="pl-PL"/>
              </w:rPr>
              <w:t xml:space="preserve">„nie czyń poważnych szkód” (z ang. DNSH – Do No </w:t>
            </w:r>
            <w:proofErr w:type="spellStart"/>
            <w:r w:rsidRPr="00C9472C">
              <w:rPr>
                <w:rFonts w:ascii="Arial" w:hAnsi="Arial" w:cs="Arial"/>
                <w:bCs/>
                <w:i/>
                <w:iCs/>
                <w:sz w:val="20"/>
                <w:szCs w:val="20"/>
                <w:lang w:eastAsia="pl-PL"/>
              </w:rPr>
              <w:t>Significant</w:t>
            </w:r>
            <w:proofErr w:type="spellEnd"/>
            <w:r w:rsidRPr="00C9472C">
              <w:rPr>
                <w:rFonts w:ascii="Arial" w:hAnsi="Arial" w:cs="Arial"/>
                <w:bCs/>
                <w:i/>
                <w:iCs/>
                <w:sz w:val="20"/>
                <w:szCs w:val="20"/>
                <w:lang w:eastAsia="pl-PL"/>
              </w:rPr>
              <w:t xml:space="preserve"> </w:t>
            </w:r>
            <w:proofErr w:type="spellStart"/>
            <w:r w:rsidRPr="00C9472C">
              <w:rPr>
                <w:rFonts w:ascii="Arial" w:hAnsi="Arial" w:cs="Arial"/>
                <w:bCs/>
                <w:i/>
                <w:iCs/>
                <w:sz w:val="20"/>
                <w:szCs w:val="20"/>
                <w:lang w:eastAsia="pl-PL"/>
              </w:rPr>
              <w:t>Harm</w:t>
            </w:r>
            <w:proofErr w:type="spellEnd"/>
            <w:r w:rsidRPr="00C9472C">
              <w:rPr>
                <w:rFonts w:ascii="Arial" w:hAnsi="Arial" w:cs="Arial"/>
                <w:bCs/>
                <w:sz w:val="20"/>
                <w:szCs w:val="20"/>
                <w:lang w:eastAsia="pl-PL"/>
              </w:rPr>
              <w:t>).</w:t>
            </w:r>
          </w:p>
          <w:p w14:paraId="1B27D9C4" w14:textId="5E4CBF15" w:rsidR="00AA1FF2" w:rsidRPr="00C9472C" w:rsidRDefault="00AA1FF2" w:rsidP="00AA1FF2">
            <w:pPr>
              <w:suppressAutoHyphens w:val="0"/>
              <w:spacing w:before="240"/>
              <w:rPr>
                <w:rFonts w:ascii="Arial" w:hAnsi="Arial" w:cs="Arial"/>
                <w:bCs/>
                <w:sz w:val="20"/>
                <w:szCs w:val="20"/>
                <w:lang w:eastAsia="pl-PL"/>
              </w:rPr>
            </w:pPr>
            <w:r w:rsidRPr="00C9472C">
              <w:rPr>
                <w:rFonts w:ascii="Arial" w:hAnsi="Arial" w:cs="Arial"/>
                <w:bCs/>
                <w:sz w:val="20"/>
                <w:szCs w:val="20"/>
                <w:lang w:eastAsia="pl-PL"/>
              </w:rPr>
              <w:t>Wnioskodawca powinien spełniać zasadę zrównoważonego rozwoju poprzez stosowanie właściwych rozwiązań podczas realizacji projektu. Stosownie do charakteru projektu, wymagane jest, uwzględnienie  wymogów ochrony środowiska i efektywnego gospodarowania zasobami.</w:t>
            </w:r>
          </w:p>
          <w:p w14:paraId="62D9F53D" w14:textId="77777777" w:rsidR="00AA1FF2" w:rsidRPr="00C9472C" w:rsidRDefault="00AA1FF2" w:rsidP="00AA1FF2">
            <w:pPr>
              <w:suppressAutoHyphens w:val="0"/>
              <w:rPr>
                <w:rFonts w:ascii="Arial" w:hAnsi="Arial" w:cs="Arial"/>
                <w:bCs/>
                <w:sz w:val="20"/>
                <w:szCs w:val="20"/>
                <w:lang w:eastAsia="pl-PL"/>
              </w:rPr>
            </w:pPr>
            <w:r w:rsidRPr="00C9472C">
              <w:rPr>
                <w:rFonts w:ascii="Arial" w:hAnsi="Arial" w:cs="Arial"/>
                <w:bCs/>
                <w:sz w:val="20"/>
                <w:szCs w:val="20"/>
                <w:lang w:eastAsia="pl-PL"/>
              </w:rPr>
              <w:t>Zgodnie z ww. zasadą wsparcie może być udzielone jedynie takim projektom, które nie prowadzą do degradacji lub znacznego pogorszenia stanu środowiska naturalnego.</w:t>
            </w:r>
          </w:p>
          <w:p w14:paraId="5EA21879" w14:textId="77777777" w:rsidR="00AA1FF2" w:rsidRPr="00C9472C" w:rsidRDefault="00AA1FF2" w:rsidP="00AA1FF2">
            <w:pPr>
              <w:suppressAutoHyphens w:val="0"/>
              <w:rPr>
                <w:rFonts w:ascii="Arial" w:hAnsi="Arial" w:cs="Arial"/>
                <w:bCs/>
                <w:sz w:val="20"/>
                <w:szCs w:val="20"/>
                <w:lang w:eastAsia="pl-PL"/>
              </w:rPr>
            </w:pPr>
            <w:r w:rsidRPr="00C9472C">
              <w:rPr>
                <w:rFonts w:ascii="Arial" w:hAnsi="Arial" w:cs="Arial"/>
                <w:bCs/>
                <w:sz w:val="20"/>
                <w:szCs w:val="20"/>
                <w:lang w:eastAsia="pl-PL"/>
              </w:rPr>
              <w:t>Projekt jest zgodny z zasadą zrównoważonego rozwoju, jeśli:</w:t>
            </w:r>
          </w:p>
          <w:p w14:paraId="0B401638" w14:textId="77777777" w:rsidR="00AA1FF2" w:rsidRDefault="00AA1FF2" w:rsidP="00AA1FF2">
            <w:pPr>
              <w:numPr>
                <w:ilvl w:val="0"/>
                <w:numId w:val="12"/>
              </w:numPr>
              <w:suppressAutoHyphens w:val="0"/>
              <w:ind w:left="463" w:hanging="320"/>
              <w:rPr>
                <w:rFonts w:ascii="Arial" w:hAnsi="Arial" w:cs="Arial"/>
                <w:bCs/>
                <w:sz w:val="20"/>
                <w:szCs w:val="20"/>
                <w:lang w:eastAsia="pl-PL"/>
              </w:rPr>
            </w:pPr>
            <w:r w:rsidRPr="00C9472C">
              <w:rPr>
                <w:rFonts w:ascii="Arial" w:hAnsi="Arial" w:cs="Arial"/>
                <w:bCs/>
                <w:sz w:val="20"/>
                <w:szCs w:val="20"/>
                <w:lang w:eastAsia="pl-PL"/>
              </w:rPr>
              <w:t xml:space="preserve">w ramach projektu stosowane będą praktyki w zakresie zrównoważonych zamówień publicznych, zgodnie z polityką i priorytetami krajowymi, </w:t>
            </w:r>
          </w:p>
          <w:p w14:paraId="0870AA64" w14:textId="5FDF0E9A" w:rsidR="00AA1FF2" w:rsidRPr="00C9472C" w:rsidRDefault="00AA1FF2" w:rsidP="00AA1FF2">
            <w:pPr>
              <w:numPr>
                <w:ilvl w:val="0"/>
                <w:numId w:val="12"/>
              </w:numPr>
              <w:suppressAutoHyphens w:val="0"/>
              <w:ind w:left="463" w:hanging="320"/>
              <w:rPr>
                <w:rFonts w:ascii="Arial" w:hAnsi="Arial" w:cs="Arial"/>
                <w:bCs/>
                <w:sz w:val="20"/>
                <w:szCs w:val="20"/>
                <w:lang w:eastAsia="pl-PL"/>
              </w:rPr>
            </w:pPr>
            <w:r w:rsidRPr="00C9472C">
              <w:rPr>
                <w:rFonts w:ascii="Arial" w:hAnsi="Arial" w:cs="Arial"/>
                <w:bCs/>
                <w:sz w:val="20"/>
                <w:szCs w:val="20"/>
                <w:lang w:eastAsia="pl-PL"/>
              </w:rPr>
              <w:t xml:space="preserve">realizacja projektu prowadzona będzie w sposób przyjazny środowisku poprzez odpowiedzialne zarządzanie odpadami generowanymi w projekcie/ lub na potrzeby projektu podczas ich całego cyklu życia (prewencja, redukcja, recykling i ponowne użycie), m.in.: stosowanie materiałów z recyklingu, obniżenie emisji z transportu materiałów ciężkich, </w:t>
            </w:r>
          </w:p>
          <w:p w14:paraId="65457BFE" w14:textId="77777777" w:rsidR="00AA1FF2" w:rsidRPr="00C9472C" w:rsidRDefault="00AA1FF2" w:rsidP="00AA1FF2">
            <w:pPr>
              <w:numPr>
                <w:ilvl w:val="0"/>
                <w:numId w:val="12"/>
              </w:numPr>
              <w:suppressAutoHyphens w:val="0"/>
              <w:ind w:left="463" w:hanging="320"/>
              <w:rPr>
                <w:rFonts w:ascii="Arial" w:hAnsi="Arial" w:cs="Arial"/>
                <w:bCs/>
                <w:sz w:val="20"/>
                <w:szCs w:val="20"/>
                <w:lang w:eastAsia="pl-PL"/>
              </w:rPr>
            </w:pPr>
            <w:r w:rsidRPr="00C9472C">
              <w:rPr>
                <w:rFonts w:ascii="Arial" w:hAnsi="Arial" w:cs="Arial"/>
                <w:bCs/>
                <w:sz w:val="20"/>
                <w:szCs w:val="20"/>
                <w:lang w:eastAsia="pl-PL"/>
              </w:rPr>
              <w:t xml:space="preserve">realizacja projektu prowadzona będzie w sposób gwarantujący odporność wspartej infrastruktury na zagrożenia klimatyczne i katastrofy naturalne, </w:t>
            </w:r>
          </w:p>
          <w:p w14:paraId="35B2ABEC" w14:textId="77777777" w:rsidR="00AA1FF2" w:rsidRPr="00C9472C" w:rsidRDefault="00AA1FF2" w:rsidP="00AA1FF2">
            <w:pPr>
              <w:numPr>
                <w:ilvl w:val="0"/>
                <w:numId w:val="12"/>
              </w:numPr>
              <w:suppressAutoHyphens w:val="0"/>
              <w:ind w:left="463" w:hanging="320"/>
              <w:rPr>
                <w:rFonts w:ascii="Arial" w:hAnsi="Arial" w:cs="Arial"/>
                <w:bCs/>
                <w:sz w:val="20"/>
                <w:szCs w:val="20"/>
                <w:lang w:eastAsia="pl-PL"/>
              </w:rPr>
            </w:pPr>
            <w:r w:rsidRPr="00C9472C">
              <w:rPr>
                <w:rFonts w:ascii="Arial" w:hAnsi="Arial" w:cs="Arial"/>
                <w:bCs/>
                <w:sz w:val="20"/>
                <w:szCs w:val="20"/>
                <w:lang w:eastAsia="pl-PL"/>
              </w:rPr>
              <w:t xml:space="preserve">realizacja projektu prowadzona będzie w sposób niepowodujący degradacji naturalnych siedlisk, </w:t>
            </w:r>
          </w:p>
          <w:p w14:paraId="227A3EC0" w14:textId="77777777" w:rsidR="00AA1FF2" w:rsidRPr="00C9472C" w:rsidRDefault="00AA1FF2" w:rsidP="00AA1FF2">
            <w:pPr>
              <w:numPr>
                <w:ilvl w:val="0"/>
                <w:numId w:val="12"/>
              </w:numPr>
              <w:suppressAutoHyphens w:val="0"/>
              <w:ind w:left="463" w:hanging="320"/>
              <w:rPr>
                <w:rFonts w:ascii="Arial" w:hAnsi="Arial" w:cs="Arial"/>
                <w:bCs/>
                <w:sz w:val="20"/>
                <w:szCs w:val="20"/>
                <w:lang w:eastAsia="pl-PL"/>
              </w:rPr>
            </w:pPr>
            <w:r w:rsidRPr="00C9472C">
              <w:rPr>
                <w:rFonts w:ascii="Arial" w:hAnsi="Arial" w:cs="Arial"/>
                <w:bCs/>
                <w:sz w:val="20"/>
                <w:szCs w:val="20"/>
                <w:lang w:eastAsia="pl-PL"/>
              </w:rPr>
              <w:t xml:space="preserve">realizacja projektu będzie przyczyniać się do rozwoju niezawodnej, zrównoważonej i odpornej infrastruktury dobrej jakości, w tym infrastruktury regionalnej wspierającej rozwój gospodarczy i dobrobyt ludzi. </w:t>
            </w:r>
          </w:p>
          <w:p w14:paraId="0B91C8B4" w14:textId="35028410" w:rsidR="00AA1FF2" w:rsidRPr="00C9472C" w:rsidRDefault="00AA1FF2" w:rsidP="00AA1FF2">
            <w:pPr>
              <w:suppressAutoHyphens w:val="0"/>
              <w:rPr>
                <w:rFonts w:ascii="Arial" w:hAnsi="Arial" w:cs="Arial"/>
                <w:bCs/>
                <w:sz w:val="20"/>
                <w:szCs w:val="20"/>
                <w:lang w:eastAsia="pl-PL"/>
              </w:rPr>
            </w:pPr>
            <w:r w:rsidRPr="00C9472C">
              <w:rPr>
                <w:rFonts w:ascii="Arial" w:hAnsi="Arial" w:cs="Arial"/>
                <w:bCs/>
                <w:sz w:val="20"/>
                <w:szCs w:val="20"/>
                <w:lang w:eastAsia="pl-PL"/>
              </w:rPr>
              <w:t>Jednocześnie ocenie podlega czy projekt wpisuje się w rodzaje działań przedstawione w Programie (uznane za zgodne z zasadą „nie czyń poważnych szkód”).</w:t>
            </w:r>
          </w:p>
          <w:p w14:paraId="5EADA0DD" w14:textId="77777777" w:rsidR="00CE1A12" w:rsidRPr="00CE1A12" w:rsidRDefault="00CE1A12" w:rsidP="00CE1A12">
            <w:pPr>
              <w:jc w:val="both"/>
              <w:rPr>
                <w:rFonts w:ascii="Arial" w:hAnsi="Arial" w:cs="Arial"/>
                <w:sz w:val="20"/>
                <w:szCs w:val="20"/>
              </w:rPr>
            </w:pPr>
          </w:p>
        </w:tc>
        <w:tc>
          <w:tcPr>
            <w:tcW w:w="1418" w:type="dxa"/>
          </w:tcPr>
          <w:p w14:paraId="727E52B7" w14:textId="77777777" w:rsidR="00AA1FF2" w:rsidRPr="00B472DF" w:rsidRDefault="00AA1FF2" w:rsidP="00AA1FF2">
            <w:pPr>
              <w:suppressAutoHyphens w:val="0"/>
              <w:ind w:right="-108"/>
              <w:rPr>
                <w:rFonts w:ascii="Arial" w:hAnsi="Arial" w:cs="Arial"/>
                <w:b/>
                <w:sz w:val="20"/>
                <w:szCs w:val="20"/>
                <w:lang w:eastAsia="pl-PL"/>
              </w:rPr>
            </w:pPr>
            <w:r w:rsidRPr="00B472DF">
              <w:rPr>
                <w:rFonts w:ascii="Arial" w:hAnsi="Arial" w:cs="Arial"/>
                <w:b/>
                <w:sz w:val="20"/>
                <w:szCs w:val="20"/>
                <w:lang w:eastAsia="pl-PL"/>
              </w:rPr>
              <w:t>TAK/NIE</w:t>
            </w:r>
          </w:p>
          <w:p w14:paraId="4601386B" w14:textId="77777777" w:rsidR="00CE1A12" w:rsidRPr="00CE1A12" w:rsidRDefault="00CE1A12" w:rsidP="00CE1A12">
            <w:pPr>
              <w:jc w:val="both"/>
              <w:rPr>
                <w:rFonts w:ascii="Arial" w:hAnsi="Arial" w:cs="Arial"/>
                <w:sz w:val="20"/>
                <w:szCs w:val="20"/>
              </w:rPr>
            </w:pPr>
          </w:p>
        </w:tc>
        <w:tc>
          <w:tcPr>
            <w:tcW w:w="4394" w:type="dxa"/>
          </w:tcPr>
          <w:p w14:paraId="3589B980" w14:textId="77777777" w:rsidR="00AA1FF2" w:rsidRPr="00C9472C" w:rsidRDefault="00AA1FF2" w:rsidP="00AA1FF2">
            <w:pPr>
              <w:suppressAutoHyphens w:val="0"/>
              <w:ind w:right="-108"/>
              <w:rPr>
                <w:rFonts w:ascii="Arial" w:hAnsi="Arial" w:cs="Arial"/>
                <w:sz w:val="20"/>
                <w:szCs w:val="20"/>
              </w:rPr>
            </w:pPr>
            <w:r w:rsidRPr="00C9472C">
              <w:rPr>
                <w:rFonts w:ascii="Arial" w:hAnsi="Arial" w:cs="Arial"/>
                <w:sz w:val="20"/>
                <w:szCs w:val="20"/>
              </w:rPr>
              <w:t>Możliwość korekty w zakresie uzupełnienia brakujących zapisów w pierwotnej dokumentacji aplikacyjnej.</w:t>
            </w:r>
          </w:p>
          <w:p w14:paraId="7F9E3A7D" w14:textId="77777777" w:rsidR="00AA1FF2" w:rsidRPr="00C9472C" w:rsidRDefault="00AA1FF2" w:rsidP="00AA1FF2">
            <w:pPr>
              <w:suppressAutoHyphens w:val="0"/>
              <w:ind w:right="-108"/>
              <w:rPr>
                <w:rFonts w:ascii="Arial" w:hAnsi="Arial" w:cs="Arial"/>
                <w:sz w:val="20"/>
                <w:szCs w:val="20"/>
              </w:rPr>
            </w:pPr>
          </w:p>
          <w:p w14:paraId="37DE3D8F" w14:textId="7436C930" w:rsidR="00CE1A12" w:rsidRPr="00CE1A12" w:rsidRDefault="00AA1FF2" w:rsidP="00AA1FF2">
            <w:pPr>
              <w:rPr>
                <w:rFonts w:ascii="Arial" w:hAnsi="Arial" w:cs="Arial"/>
                <w:sz w:val="20"/>
                <w:szCs w:val="20"/>
              </w:rPr>
            </w:pPr>
            <w:r w:rsidRPr="00C9472C">
              <w:rPr>
                <w:rFonts w:ascii="Arial" w:hAnsi="Arial" w:cs="Arial"/>
                <w:sz w:val="20"/>
                <w:szCs w:val="20"/>
              </w:rPr>
              <w:t>Spełnienie kryterium weryfikowane jest na moment oceny wniosku o dofinansowanie i powinno być utrzymane do końca okresu trwałości projektu.</w:t>
            </w:r>
          </w:p>
        </w:tc>
      </w:tr>
      <w:tr w:rsidR="00CE1A12" w:rsidRPr="00CE1A12" w14:paraId="1D7BDDB6" w14:textId="77777777" w:rsidTr="00AA1FF2">
        <w:tc>
          <w:tcPr>
            <w:tcW w:w="562" w:type="dxa"/>
          </w:tcPr>
          <w:p w14:paraId="7EE6BB9D" w14:textId="345F3AB7" w:rsidR="00CE1A12" w:rsidRPr="00CE1A12" w:rsidRDefault="00AA1FF2" w:rsidP="00CE1A12">
            <w:pPr>
              <w:jc w:val="both"/>
              <w:rPr>
                <w:rFonts w:ascii="Arial" w:hAnsi="Arial" w:cs="Arial"/>
                <w:sz w:val="20"/>
                <w:szCs w:val="20"/>
              </w:rPr>
            </w:pPr>
            <w:r>
              <w:rPr>
                <w:rFonts w:ascii="Arial" w:hAnsi="Arial" w:cs="Arial"/>
                <w:sz w:val="20"/>
                <w:szCs w:val="20"/>
              </w:rPr>
              <w:t>10.</w:t>
            </w:r>
          </w:p>
        </w:tc>
        <w:tc>
          <w:tcPr>
            <w:tcW w:w="2295" w:type="dxa"/>
          </w:tcPr>
          <w:p w14:paraId="74B878DB" w14:textId="19C8FF26" w:rsidR="00CE1A12" w:rsidRPr="00B472DF" w:rsidRDefault="00AA1FF2" w:rsidP="00CE1A12">
            <w:pPr>
              <w:jc w:val="both"/>
              <w:rPr>
                <w:rFonts w:ascii="Arial" w:hAnsi="Arial" w:cs="Arial"/>
                <w:b/>
                <w:bCs/>
                <w:sz w:val="20"/>
                <w:szCs w:val="20"/>
              </w:rPr>
            </w:pPr>
            <w:r w:rsidRPr="00B472DF">
              <w:rPr>
                <w:rFonts w:ascii="Arial" w:hAnsi="Arial" w:cs="Arial"/>
                <w:b/>
                <w:bCs/>
                <w:sz w:val="20"/>
                <w:szCs w:val="20"/>
              </w:rPr>
              <w:t>Pomoc publiczna</w:t>
            </w:r>
          </w:p>
        </w:tc>
        <w:tc>
          <w:tcPr>
            <w:tcW w:w="5245" w:type="dxa"/>
          </w:tcPr>
          <w:p w14:paraId="3287C1A3" w14:textId="77777777" w:rsidR="00AA1FF2" w:rsidRPr="008D47F7" w:rsidRDefault="00AA1FF2" w:rsidP="00AA1FF2">
            <w:pPr>
              <w:suppressAutoHyphens w:val="0"/>
              <w:rPr>
                <w:rFonts w:ascii="Arial" w:hAnsi="Arial" w:cs="Arial"/>
                <w:sz w:val="20"/>
                <w:szCs w:val="20"/>
                <w:lang w:eastAsia="pl-PL"/>
              </w:rPr>
            </w:pPr>
            <w:r w:rsidRPr="008D47F7">
              <w:rPr>
                <w:rFonts w:ascii="Arial" w:hAnsi="Arial" w:cs="Arial"/>
                <w:sz w:val="20"/>
                <w:szCs w:val="20"/>
              </w:rPr>
              <w:t xml:space="preserve">W ramach kryterium oceniana będzie </w:t>
            </w:r>
            <w:r w:rsidRPr="008D47F7">
              <w:rPr>
                <w:rFonts w:ascii="Arial" w:hAnsi="Arial" w:cs="Arial"/>
                <w:sz w:val="20"/>
                <w:szCs w:val="20"/>
                <w:lang w:eastAsia="pl-PL"/>
              </w:rPr>
              <w:t xml:space="preserve">prawidłowość zakwalifikowania projektu pod względem objęcia przepisami pomocy publicznej.  </w:t>
            </w:r>
          </w:p>
          <w:p w14:paraId="1D1C4DCD" w14:textId="77777777" w:rsidR="00AA1FF2" w:rsidRPr="008D47F7" w:rsidRDefault="00AA1FF2" w:rsidP="00AA1FF2">
            <w:pPr>
              <w:suppressAutoHyphens w:val="0"/>
              <w:spacing w:before="240"/>
              <w:rPr>
                <w:rFonts w:ascii="Arial" w:hAnsi="Arial" w:cs="Arial"/>
                <w:sz w:val="20"/>
                <w:szCs w:val="20"/>
                <w:lang w:eastAsia="pl-PL"/>
              </w:rPr>
            </w:pPr>
            <w:r w:rsidRPr="008D47F7">
              <w:rPr>
                <w:rFonts w:ascii="Arial" w:hAnsi="Arial" w:cs="Arial"/>
                <w:sz w:val="20"/>
                <w:szCs w:val="20"/>
                <w:lang w:eastAsia="pl-PL"/>
              </w:rPr>
              <w:t xml:space="preserve">Weryfikowane będzie czy test pomocy publicznej został przeprowadzony prawidłowo, a w jego efekcie prawidłowo zakwalifikowano projekt. </w:t>
            </w:r>
          </w:p>
          <w:p w14:paraId="61E1852A" w14:textId="77777777" w:rsidR="00AA1FF2" w:rsidRPr="008D47F7" w:rsidRDefault="00AA1FF2" w:rsidP="00AA1FF2">
            <w:pPr>
              <w:suppressAutoHyphens w:val="0"/>
              <w:rPr>
                <w:rFonts w:ascii="Arial" w:hAnsi="Arial" w:cs="Arial"/>
                <w:sz w:val="20"/>
                <w:szCs w:val="20"/>
                <w:lang w:eastAsia="pl-PL"/>
              </w:rPr>
            </w:pPr>
            <w:r w:rsidRPr="008D47F7">
              <w:rPr>
                <w:rFonts w:ascii="Arial" w:hAnsi="Arial" w:cs="Arial"/>
                <w:sz w:val="20"/>
                <w:szCs w:val="20"/>
                <w:lang w:eastAsia="pl-PL"/>
              </w:rPr>
              <w:t>Weryfikacja będzie prowadzona w odniesieniu do szczegółowych warunków podanych w Regulaminie wyboru projektów.</w:t>
            </w:r>
          </w:p>
          <w:p w14:paraId="23BE9857" w14:textId="77777777" w:rsidR="00AA1FF2" w:rsidRPr="008D47F7" w:rsidRDefault="00AA1FF2" w:rsidP="00AA1FF2">
            <w:pPr>
              <w:suppressAutoHyphens w:val="0"/>
              <w:rPr>
                <w:rFonts w:ascii="Arial" w:hAnsi="Arial" w:cs="Arial"/>
                <w:sz w:val="20"/>
                <w:szCs w:val="20"/>
                <w:lang w:eastAsia="ja-JP"/>
              </w:rPr>
            </w:pPr>
            <w:r w:rsidRPr="008D47F7">
              <w:rPr>
                <w:rFonts w:ascii="Arial" w:hAnsi="Arial" w:cs="Arial"/>
                <w:sz w:val="20"/>
                <w:szCs w:val="20"/>
                <w:lang w:eastAsia="ja-JP"/>
              </w:rPr>
              <w:t>Infrastruktura wytworzona w ramach projektu może być wykorzystywana na rzecz udzielania świadczeń opieki zdrowotnej finansowanych ze środków publicznych oraz - jeśli to zasadne – do działalności pozaleczniczej w ramach działalności statutowej danego podmiotu leczniczego, przy czym gospodarcze wykorzystanie infrastruktury nie może przekroczyć 20% zasobów/wydajności infrastruktury w ujęciu rocznym.</w:t>
            </w:r>
          </w:p>
          <w:p w14:paraId="64016F74" w14:textId="77777777" w:rsidR="00CE1A12" w:rsidRPr="00CE1A12" w:rsidRDefault="00CE1A12" w:rsidP="00CE1A12">
            <w:pPr>
              <w:jc w:val="both"/>
              <w:rPr>
                <w:rFonts w:ascii="Arial" w:hAnsi="Arial" w:cs="Arial"/>
                <w:sz w:val="20"/>
                <w:szCs w:val="20"/>
              </w:rPr>
            </w:pPr>
          </w:p>
        </w:tc>
        <w:tc>
          <w:tcPr>
            <w:tcW w:w="1418" w:type="dxa"/>
          </w:tcPr>
          <w:p w14:paraId="039012BF" w14:textId="77777777" w:rsidR="00AA1FF2" w:rsidRPr="00B472DF" w:rsidRDefault="00AA1FF2" w:rsidP="00AA1FF2">
            <w:pPr>
              <w:suppressAutoHyphens w:val="0"/>
              <w:ind w:right="-108"/>
              <w:rPr>
                <w:rFonts w:ascii="Arial" w:hAnsi="Arial" w:cs="Arial"/>
                <w:b/>
                <w:sz w:val="20"/>
                <w:szCs w:val="20"/>
                <w:lang w:eastAsia="pl-PL"/>
              </w:rPr>
            </w:pPr>
            <w:r w:rsidRPr="00B472DF">
              <w:rPr>
                <w:rFonts w:ascii="Arial" w:hAnsi="Arial" w:cs="Arial"/>
                <w:b/>
                <w:sz w:val="20"/>
                <w:szCs w:val="20"/>
                <w:lang w:eastAsia="pl-PL"/>
              </w:rPr>
              <w:t>TAK/NIE</w:t>
            </w:r>
          </w:p>
          <w:p w14:paraId="261DA5C2" w14:textId="77777777" w:rsidR="00CE1A12" w:rsidRPr="00CE1A12" w:rsidRDefault="00CE1A12" w:rsidP="00CE1A12">
            <w:pPr>
              <w:jc w:val="both"/>
              <w:rPr>
                <w:rFonts w:ascii="Arial" w:hAnsi="Arial" w:cs="Arial"/>
                <w:sz w:val="20"/>
                <w:szCs w:val="20"/>
              </w:rPr>
            </w:pPr>
          </w:p>
        </w:tc>
        <w:tc>
          <w:tcPr>
            <w:tcW w:w="4394" w:type="dxa"/>
          </w:tcPr>
          <w:p w14:paraId="30124011" w14:textId="6B7CDE38" w:rsidR="00AA1FF2" w:rsidRPr="00C9472C" w:rsidRDefault="00AA1FF2" w:rsidP="00AA1FF2">
            <w:pPr>
              <w:suppressAutoHyphens w:val="0"/>
              <w:ind w:right="-108"/>
              <w:rPr>
                <w:rFonts w:ascii="Arial" w:hAnsi="Arial" w:cs="Arial"/>
                <w:sz w:val="20"/>
                <w:szCs w:val="20"/>
              </w:rPr>
            </w:pPr>
            <w:r w:rsidRPr="00C9472C">
              <w:rPr>
                <w:rFonts w:ascii="Arial" w:hAnsi="Arial" w:cs="Arial"/>
                <w:sz w:val="20"/>
                <w:szCs w:val="20"/>
              </w:rPr>
              <w:t>Możliwość jednorazowej korekty na etapie oceny wniosku o dofinansowanie w zakresie uzupełnienia testu pomocy publicznej, przy czym wynik testu nie może prowadzić do zmiany pierwotnej deklaracji we wniosku o dofinansowanie co do wystąpienia/nie wystąpienia pomocy publicznej w projekcie.</w:t>
            </w:r>
          </w:p>
          <w:p w14:paraId="47308E1D" w14:textId="77777777" w:rsidR="00AA1FF2" w:rsidRPr="00C9472C" w:rsidRDefault="00AA1FF2" w:rsidP="00AA1FF2">
            <w:pPr>
              <w:suppressAutoHyphens w:val="0"/>
              <w:rPr>
                <w:rFonts w:ascii="Arial" w:hAnsi="Arial" w:cs="Arial"/>
                <w:sz w:val="20"/>
                <w:szCs w:val="20"/>
              </w:rPr>
            </w:pPr>
            <w:r w:rsidRPr="00C9472C">
              <w:rPr>
                <w:rFonts w:ascii="Arial" w:hAnsi="Arial" w:cs="Arial"/>
                <w:sz w:val="20"/>
                <w:szCs w:val="20"/>
              </w:rPr>
              <w:t xml:space="preserve"> </w:t>
            </w:r>
          </w:p>
          <w:p w14:paraId="5A6CDD8A" w14:textId="2CC8C262" w:rsidR="00CE1A12" w:rsidRPr="00CE1A12" w:rsidRDefault="00AA1FF2" w:rsidP="00AA1FF2">
            <w:pPr>
              <w:jc w:val="both"/>
              <w:rPr>
                <w:rFonts w:ascii="Arial" w:hAnsi="Arial" w:cs="Arial"/>
                <w:sz w:val="20"/>
                <w:szCs w:val="20"/>
              </w:rPr>
            </w:pPr>
            <w:r w:rsidRPr="00C9472C">
              <w:rPr>
                <w:rFonts w:ascii="Arial" w:hAnsi="Arial" w:cs="Arial"/>
                <w:sz w:val="20"/>
                <w:szCs w:val="20"/>
              </w:rPr>
              <w:t>Spełnienie kryterium weryfikowane jest na moment oceny wniosku o dofinansowanie i powinno być utrzymane do końca okresu trwałości projektu.</w:t>
            </w:r>
          </w:p>
        </w:tc>
      </w:tr>
    </w:tbl>
    <w:p w14:paraId="15AF3BF9" w14:textId="77777777" w:rsidR="00CE1A12" w:rsidRDefault="00CE1A12">
      <w:pPr>
        <w:rPr>
          <w:rFonts w:ascii="Arial" w:hAnsi="Arial" w:cs="Arial"/>
          <w:b/>
          <w:bCs/>
          <w:color w:val="2F5496" w:themeColor="accent1" w:themeShade="BF"/>
        </w:rPr>
      </w:pPr>
    </w:p>
    <w:tbl>
      <w:tblPr>
        <w:tblStyle w:val="Tabela-Siatka"/>
        <w:tblW w:w="0" w:type="auto"/>
        <w:tblLook w:val="04A0" w:firstRow="1" w:lastRow="0" w:firstColumn="1" w:lastColumn="0" w:noHBand="0" w:noVBand="1"/>
      </w:tblPr>
      <w:tblGrid>
        <w:gridCol w:w="562"/>
        <w:gridCol w:w="2410"/>
        <w:gridCol w:w="5103"/>
        <w:gridCol w:w="2799"/>
        <w:gridCol w:w="3013"/>
      </w:tblGrid>
      <w:tr w:rsidR="004B3217" w14:paraId="4BAECE48" w14:textId="77777777" w:rsidTr="00346DF3">
        <w:tc>
          <w:tcPr>
            <w:tcW w:w="562" w:type="dxa"/>
            <w:shd w:val="clear" w:color="auto" w:fill="D9D9D9" w:themeFill="background1" w:themeFillShade="D9"/>
          </w:tcPr>
          <w:p w14:paraId="562D7A05" w14:textId="424C5FC7" w:rsidR="004B3217" w:rsidRPr="004B3217" w:rsidRDefault="004B3217">
            <w:pPr>
              <w:rPr>
                <w:rFonts w:ascii="Arial" w:hAnsi="Arial" w:cs="Arial"/>
                <w:b/>
                <w:bCs/>
                <w:sz w:val="20"/>
                <w:szCs w:val="20"/>
              </w:rPr>
            </w:pPr>
            <w:r w:rsidRPr="004B3217">
              <w:rPr>
                <w:rFonts w:ascii="Arial" w:hAnsi="Arial" w:cs="Arial"/>
                <w:b/>
                <w:bCs/>
                <w:sz w:val="20"/>
                <w:szCs w:val="20"/>
              </w:rPr>
              <w:t>Lp.</w:t>
            </w:r>
          </w:p>
        </w:tc>
        <w:tc>
          <w:tcPr>
            <w:tcW w:w="2410" w:type="dxa"/>
            <w:shd w:val="clear" w:color="auto" w:fill="D9D9D9" w:themeFill="background1" w:themeFillShade="D9"/>
          </w:tcPr>
          <w:p w14:paraId="29AF04E8" w14:textId="4ED5BAFC" w:rsidR="004B3217" w:rsidRPr="004B3217" w:rsidRDefault="004B3217">
            <w:pPr>
              <w:rPr>
                <w:rFonts w:ascii="Arial" w:hAnsi="Arial" w:cs="Arial"/>
                <w:b/>
                <w:bCs/>
                <w:sz w:val="20"/>
                <w:szCs w:val="20"/>
              </w:rPr>
            </w:pPr>
            <w:r w:rsidRPr="004B3217">
              <w:rPr>
                <w:rFonts w:ascii="Arial" w:hAnsi="Arial" w:cs="Arial"/>
                <w:b/>
                <w:bCs/>
                <w:sz w:val="20"/>
                <w:szCs w:val="20"/>
              </w:rPr>
              <w:t>Nazwa kryterium</w:t>
            </w:r>
          </w:p>
        </w:tc>
        <w:tc>
          <w:tcPr>
            <w:tcW w:w="5103" w:type="dxa"/>
            <w:shd w:val="clear" w:color="auto" w:fill="D9D9D9" w:themeFill="background1" w:themeFillShade="D9"/>
          </w:tcPr>
          <w:p w14:paraId="3A5C121F" w14:textId="39447983" w:rsidR="004B3217" w:rsidRPr="004B3217" w:rsidRDefault="004B3217">
            <w:pPr>
              <w:rPr>
                <w:rFonts w:ascii="Arial" w:hAnsi="Arial" w:cs="Arial"/>
                <w:b/>
                <w:bCs/>
                <w:sz w:val="20"/>
                <w:szCs w:val="20"/>
              </w:rPr>
            </w:pPr>
            <w:r w:rsidRPr="004B3217">
              <w:rPr>
                <w:rFonts w:ascii="Arial" w:hAnsi="Arial" w:cs="Arial"/>
                <w:b/>
                <w:bCs/>
                <w:sz w:val="20"/>
                <w:szCs w:val="20"/>
              </w:rPr>
              <w:t xml:space="preserve">Definicja </w:t>
            </w:r>
            <w:r w:rsidR="00B472DF">
              <w:rPr>
                <w:rFonts w:ascii="Arial" w:hAnsi="Arial" w:cs="Arial"/>
                <w:b/>
                <w:bCs/>
                <w:sz w:val="20"/>
                <w:szCs w:val="20"/>
              </w:rPr>
              <w:t>/</w:t>
            </w:r>
            <w:r w:rsidRPr="004B3217">
              <w:rPr>
                <w:rFonts w:ascii="Arial" w:hAnsi="Arial" w:cs="Arial"/>
                <w:b/>
                <w:bCs/>
                <w:sz w:val="20"/>
                <w:szCs w:val="20"/>
              </w:rPr>
              <w:t xml:space="preserve"> opis kryterium</w:t>
            </w:r>
          </w:p>
        </w:tc>
        <w:tc>
          <w:tcPr>
            <w:tcW w:w="2799" w:type="dxa"/>
            <w:shd w:val="clear" w:color="auto" w:fill="D9D9D9" w:themeFill="background1" w:themeFillShade="D9"/>
          </w:tcPr>
          <w:p w14:paraId="793000EE" w14:textId="62FF734E" w:rsidR="004B3217" w:rsidRPr="004B3217" w:rsidRDefault="004B3217">
            <w:pPr>
              <w:rPr>
                <w:rFonts w:ascii="Arial" w:hAnsi="Arial" w:cs="Arial"/>
                <w:b/>
                <w:bCs/>
                <w:sz w:val="20"/>
                <w:szCs w:val="20"/>
              </w:rPr>
            </w:pPr>
            <w:r w:rsidRPr="004B3217">
              <w:rPr>
                <w:rFonts w:ascii="Arial" w:hAnsi="Arial" w:cs="Arial"/>
                <w:b/>
                <w:bCs/>
                <w:sz w:val="20"/>
                <w:szCs w:val="20"/>
              </w:rPr>
              <w:t>Maksymalna liczba punktów</w:t>
            </w:r>
          </w:p>
        </w:tc>
        <w:tc>
          <w:tcPr>
            <w:tcW w:w="3013" w:type="dxa"/>
            <w:shd w:val="clear" w:color="auto" w:fill="D9D9D9" w:themeFill="background1" w:themeFillShade="D9"/>
          </w:tcPr>
          <w:p w14:paraId="41A0AA37" w14:textId="228BB1A2" w:rsidR="004B3217" w:rsidRPr="004B3217" w:rsidRDefault="004B3217">
            <w:pPr>
              <w:rPr>
                <w:rFonts w:ascii="Arial" w:hAnsi="Arial" w:cs="Arial"/>
                <w:b/>
                <w:bCs/>
                <w:sz w:val="20"/>
                <w:szCs w:val="20"/>
              </w:rPr>
            </w:pPr>
            <w:r w:rsidRPr="004B3217">
              <w:rPr>
                <w:rFonts w:ascii="Arial" w:hAnsi="Arial" w:cs="Arial"/>
                <w:b/>
                <w:bCs/>
                <w:sz w:val="20"/>
                <w:szCs w:val="20"/>
              </w:rPr>
              <w:t>Zasady oceny</w:t>
            </w:r>
          </w:p>
        </w:tc>
      </w:tr>
      <w:tr w:rsidR="004B3217" w:rsidRPr="004B3217" w14:paraId="187F55F8" w14:textId="77777777" w:rsidTr="00346DF3">
        <w:tc>
          <w:tcPr>
            <w:tcW w:w="562" w:type="dxa"/>
          </w:tcPr>
          <w:p w14:paraId="0C2C72E1" w14:textId="0271244A" w:rsidR="004B3217" w:rsidRPr="004B3217" w:rsidRDefault="004B3217">
            <w:pPr>
              <w:rPr>
                <w:rFonts w:ascii="Arial" w:hAnsi="Arial" w:cs="Arial"/>
                <w:sz w:val="20"/>
                <w:szCs w:val="20"/>
              </w:rPr>
            </w:pPr>
            <w:r w:rsidRPr="004B3217">
              <w:rPr>
                <w:rFonts w:ascii="Arial" w:hAnsi="Arial" w:cs="Arial"/>
                <w:sz w:val="20"/>
                <w:szCs w:val="20"/>
              </w:rPr>
              <w:t>1</w:t>
            </w:r>
            <w:r w:rsidR="003A5E8B">
              <w:rPr>
                <w:rFonts w:ascii="Arial" w:hAnsi="Arial" w:cs="Arial"/>
                <w:sz w:val="20"/>
                <w:szCs w:val="20"/>
              </w:rPr>
              <w:t>1</w:t>
            </w:r>
            <w:r w:rsidRPr="004B3217">
              <w:rPr>
                <w:rFonts w:ascii="Arial" w:hAnsi="Arial" w:cs="Arial"/>
                <w:sz w:val="20"/>
                <w:szCs w:val="20"/>
              </w:rPr>
              <w:t>.</w:t>
            </w:r>
          </w:p>
        </w:tc>
        <w:tc>
          <w:tcPr>
            <w:tcW w:w="2410" w:type="dxa"/>
          </w:tcPr>
          <w:p w14:paraId="203FE999" w14:textId="08691851" w:rsidR="004B3217" w:rsidRPr="0066291C" w:rsidRDefault="004B3217">
            <w:pPr>
              <w:rPr>
                <w:rFonts w:ascii="Arial" w:hAnsi="Arial" w:cs="Arial"/>
                <w:b/>
                <w:bCs/>
                <w:sz w:val="20"/>
                <w:szCs w:val="20"/>
              </w:rPr>
            </w:pPr>
            <w:r w:rsidRPr="0066291C">
              <w:rPr>
                <w:rFonts w:ascii="Arial" w:hAnsi="Arial" w:cs="Arial"/>
                <w:b/>
                <w:bCs/>
                <w:sz w:val="20"/>
                <w:szCs w:val="20"/>
              </w:rPr>
              <w:t>Komplementarność projektu</w:t>
            </w:r>
          </w:p>
        </w:tc>
        <w:tc>
          <w:tcPr>
            <w:tcW w:w="5103" w:type="dxa"/>
          </w:tcPr>
          <w:p w14:paraId="634037DA" w14:textId="3065F93D" w:rsidR="004B3217" w:rsidRPr="00A76216" w:rsidRDefault="004B3217" w:rsidP="004B3217">
            <w:pPr>
              <w:spacing w:before="30" w:after="30"/>
              <w:rPr>
                <w:rFonts w:ascii="Arial" w:eastAsia="Calibri" w:hAnsi="Arial" w:cs="Arial"/>
                <w:sz w:val="20"/>
                <w:szCs w:val="20"/>
                <w:lang w:eastAsia="en-US"/>
              </w:rPr>
            </w:pPr>
            <w:r w:rsidRPr="00A76216">
              <w:rPr>
                <w:rFonts w:ascii="Arial" w:hAnsi="Arial" w:cs="Arial"/>
                <w:sz w:val="20"/>
                <w:szCs w:val="20"/>
              </w:rPr>
              <w:t xml:space="preserve">W ramach kryterium weryfikowana i premiowana będzie spójność programowa, będąca elementem szerszej strategii realizowanej przez szereg projektów komplementarnych i powiązanie z projektami już zrealizowanymi, w trakcie realizacji lub wybranych do realizacji i współfinansowanymi ze środków </w:t>
            </w:r>
            <w:r w:rsidRPr="00A76216">
              <w:rPr>
                <w:rFonts w:ascii="Arial" w:eastAsia="Calibri" w:hAnsi="Arial" w:cs="Arial"/>
                <w:sz w:val="20"/>
                <w:szCs w:val="20"/>
                <w:lang w:eastAsia="en-US"/>
              </w:rPr>
              <w:t>UE, w tym w szczególności Krajowego Planu Odbudowy i Zwiększania Odporności, ze środków krajowych lub innych źródeł (również realizowanych we wcześniejszych okresach programowania), od 2014 roku (</w:t>
            </w:r>
            <w:r w:rsidRPr="00166C24">
              <w:rPr>
                <w:rFonts w:ascii="Arial" w:eastAsia="Calibri" w:hAnsi="Arial" w:cs="Arial"/>
                <w:sz w:val="20"/>
                <w:szCs w:val="20"/>
                <w:lang w:eastAsia="en-US"/>
              </w:rPr>
              <w:t>z wyłączeniem działań z EFS+)</w:t>
            </w:r>
          </w:p>
          <w:p w14:paraId="31AB9AC9" w14:textId="77777777" w:rsidR="004B3217" w:rsidRPr="00A76216" w:rsidRDefault="004B3217" w:rsidP="004B3217">
            <w:pPr>
              <w:pStyle w:val="Default"/>
              <w:rPr>
                <w:rFonts w:ascii="Arial" w:hAnsi="Arial" w:cs="Arial"/>
                <w:color w:val="auto"/>
                <w:sz w:val="20"/>
                <w:szCs w:val="20"/>
                <w:lang w:eastAsia="en-US"/>
              </w:rPr>
            </w:pPr>
          </w:p>
          <w:p w14:paraId="1F5DDCC6" w14:textId="77777777" w:rsidR="004B3217" w:rsidRPr="00A76216" w:rsidRDefault="004B3217" w:rsidP="004B3217">
            <w:pPr>
              <w:pStyle w:val="Default"/>
              <w:rPr>
                <w:rFonts w:ascii="Arial" w:hAnsi="Arial" w:cs="Arial"/>
                <w:color w:val="auto"/>
                <w:sz w:val="20"/>
                <w:szCs w:val="20"/>
                <w:lang w:eastAsia="en-US"/>
              </w:rPr>
            </w:pPr>
            <w:r w:rsidRPr="00A76216">
              <w:rPr>
                <w:rFonts w:ascii="Arial" w:hAnsi="Arial" w:cs="Arial"/>
                <w:color w:val="auto"/>
                <w:sz w:val="20"/>
                <w:szCs w:val="20"/>
                <w:lang w:eastAsia="en-US"/>
              </w:rPr>
              <w:t xml:space="preserve">Punkty zostaną przyznane w następujący sposób: </w:t>
            </w:r>
          </w:p>
          <w:p w14:paraId="6EEB63E8" w14:textId="77777777" w:rsidR="004B3217" w:rsidRPr="00A76216" w:rsidRDefault="004B3217" w:rsidP="004B3217">
            <w:pPr>
              <w:pStyle w:val="Default"/>
              <w:numPr>
                <w:ilvl w:val="0"/>
                <w:numId w:val="14"/>
              </w:numPr>
              <w:ind w:left="453" w:hanging="284"/>
              <w:rPr>
                <w:rFonts w:ascii="Arial" w:hAnsi="Arial" w:cs="Arial"/>
                <w:color w:val="auto"/>
                <w:sz w:val="20"/>
                <w:szCs w:val="20"/>
                <w:lang w:eastAsia="en-US"/>
              </w:rPr>
            </w:pPr>
            <w:r w:rsidRPr="00A76216">
              <w:rPr>
                <w:rFonts w:ascii="Arial" w:hAnsi="Arial" w:cs="Arial"/>
                <w:color w:val="auto"/>
                <w:sz w:val="20"/>
                <w:szCs w:val="20"/>
                <w:lang w:eastAsia="en-US"/>
              </w:rPr>
              <w:t xml:space="preserve">wykazano, iż projekt będzie uzupełniać i wzmacniać reformy w obszarze zdrowia w ramach Krajowego Programu Odbudowy i Zwiększenia Odporności (KPO) – 20 pkt; </w:t>
            </w:r>
          </w:p>
          <w:p w14:paraId="57649C2A" w14:textId="77777777" w:rsidR="004B3217" w:rsidRPr="00A76216" w:rsidRDefault="004B3217" w:rsidP="004B3217">
            <w:pPr>
              <w:pStyle w:val="Default"/>
              <w:numPr>
                <w:ilvl w:val="0"/>
                <w:numId w:val="14"/>
              </w:numPr>
              <w:ind w:left="453" w:hanging="284"/>
              <w:rPr>
                <w:rFonts w:ascii="Arial" w:hAnsi="Arial" w:cs="Arial"/>
                <w:color w:val="auto"/>
                <w:sz w:val="20"/>
                <w:szCs w:val="20"/>
                <w:lang w:eastAsia="en-US"/>
              </w:rPr>
            </w:pPr>
            <w:r w:rsidRPr="00A76216">
              <w:rPr>
                <w:rFonts w:ascii="Arial" w:hAnsi="Arial" w:cs="Arial"/>
                <w:color w:val="auto"/>
                <w:sz w:val="20"/>
                <w:szCs w:val="20"/>
                <w:lang w:eastAsia="en-US"/>
              </w:rPr>
              <w:t xml:space="preserve">wykazano komplementarność z co najmniej 3 projektami – 10 pkt; </w:t>
            </w:r>
          </w:p>
          <w:p w14:paraId="49C7CBDA" w14:textId="77777777" w:rsidR="004B3217" w:rsidRPr="00A76216" w:rsidRDefault="004B3217" w:rsidP="004B3217">
            <w:pPr>
              <w:pStyle w:val="Default"/>
              <w:numPr>
                <w:ilvl w:val="0"/>
                <w:numId w:val="14"/>
              </w:numPr>
              <w:ind w:left="453" w:hanging="284"/>
              <w:rPr>
                <w:rFonts w:ascii="Arial" w:hAnsi="Arial" w:cs="Arial"/>
                <w:color w:val="auto"/>
                <w:sz w:val="20"/>
                <w:szCs w:val="20"/>
                <w:lang w:eastAsia="en-US"/>
              </w:rPr>
            </w:pPr>
            <w:r w:rsidRPr="00A76216">
              <w:rPr>
                <w:rFonts w:ascii="Arial" w:hAnsi="Arial" w:cs="Arial"/>
                <w:color w:val="auto"/>
                <w:sz w:val="20"/>
                <w:szCs w:val="20"/>
                <w:lang w:eastAsia="en-US"/>
              </w:rPr>
              <w:t>wykazano komplementarność z co najmniej 1 projektem – 5 pkt.</w:t>
            </w:r>
          </w:p>
          <w:p w14:paraId="10E446CF" w14:textId="77777777" w:rsidR="004B3217" w:rsidRPr="00A76216" w:rsidRDefault="004B3217" w:rsidP="004B3217">
            <w:pPr>
              <w:pStyle w:val="Default"/>
              <w:numPr>
                <w:ilvl w:val="0"/>
                <w:numId w:val="14"/>
              </w:numPr>
              <w:ind w:left="453" w:hanging="284"/>
              <w:rPr>
                <w:rFonts w:ascii="Arial" w:hAnsi="Arial" w:cs="Arial"/>
                <w:color w:val="auto"/>
                <w:sz w:val="20"/>
                <w:szCs w:val="20"/>
                <w:lang w:eastAsia="en-US"/>
              </w:rPr>
            </w:pPr>
            <w:r w:rsidRPr="00A76216">
              <w:rPr>
                <w:rFonts w:ascii="Arial" w:hAnsi="Arial" w:cs="Arial"/>
                <w:color w:val="auto"/>
                <w:sz w:val="20"/>
                <w:szCs w:val="20"/>
                <w:lang w:eastAsia="en-US"/>
              </w:rPr>
              <w:t xml:space="preserve">nie wykazano komplementarności – 0 pkt.  </w:t>
            </w:r>
          </w:p>
          <w:p w14:paraId="207D3A29" w14:textId="77777777" w:rsidR="004B3217" w:rsidRPr="00A76216" w:rsidRDefault="004B3217" w:rsidP="004B3217">
            <w:pPr>
              <w:pStyle w:val="Default"/>
              <w:ind w:left="453" w:hanging="284"/>
              <w:rPr>
                <w:rFonts w:ascii="Arial" w:hAnsi="Arial" w:cs="Arial"/>
                <w:color w:val="auto"/>
                <w:sz w:val="20"/>
                <w:szCs w:val="20"/>
                <w:lang w:eastAsia="en-US"/>
              </w:rPr>
            </w:pPr>
          </w:p>
          <w:p w14:paraId="240B6220" w14:textId="77777777" w:rsidR="004B3217" w:rsidRDefault="004B3217" w:rsidP="004B3217">
            <w:pPr>
              <w:rPr>
                <w:rFonts w:ascii="Arial" w:hAnsi="Arial" w:cs="Arial"/>
                <w:sz w:val="20"/>
                <w:szCs w:val="20"/>
              </w:rPr>
            </w:pPr>
            <w:r w:rsidRPr="00A76216">
              <w:rPr>
                <w:rFonts w:ascii="Arial" w:hAnsi="Arial" w:cs="Arial"/>
                <w:sz w:val="20"/>
                <w:szCs w:val="20"/>
              </w:rPr>
              <w:t xml:space="preserve">Punkty w ramach kryterium nie sumują się. Maksymalna liczba punktów – </w:t>
            </w:r>
            <w:r>
              <w:rPr>
                <w:rFonts w:ascii="Arial" w:hAnsi="Arial" w:cs="Arial"/>
                <w:sz w:val="20"/>
                <w:szCs w:val="20"/>
              </w:rPr>
              <w:t>20</w:t>
            </w:r>
            <w:r w:rsidRPr="00A76216">
              <w:rPr>
                <w:rFonts w:ascii="Arial" w:hAnsi="Arial" w:cs="Arial"/>
                <w:sz w:val="20"/>
                <w:szCs w:val="20"/>
              </w:rPr>
              <w:t>.</w:t>
            </w:r>
          </w:p>
          <w:p w14:paraId="4EF14D7A" w14:textId="7F2CEAE4" w:rsidR="00872A9A" w:rsidRPr="004B3217" w:rsidRDefault="00872A9A" w:rsidP="004B3217">
            <w:pPr>
              <w:rPr>
                <w:rFonts w:ascii="Arial" w:hAnsi="Arial" w:cs="Arial"/>
                <w:sz w:val="20"/>
                <w:szCs w:val="20"/>
              </w:rPr>
            </w:pPr>
          </w:p>
        </w:tc>
        <w:tc>
          <w:tcPr>
            <w:tcW w:w="2799" w:type="dxa"/>
          </w:tcPr>
          <w:p w14:paraId="1A361252" w14:textId="3E8F17F6" w:rsidR="004B3217" w:rsidRPr="004B3217" w:rsidRDefault="004B3217">
            <w:pPr>
              <w:rPr>
                <w:rFonts w:ascii="Arial" w:hAnsi="Arial" w:cs="Arial"/>
                <w:sz w:val="20"/>
                <w:szCs w:val="20"/>
              </w:rPr>
            </w:pPr>
            <w:r>
              <w:rPr>
                <w:rFonts w:ascii="Arial" w:hAnsi="Arial" w:cs="Arial"/>
                <w:sz w:val="20"/>
                <w:szCs w:val="20"/>
              </w:rPr>
              <w:t>20</w:t>
            </w:r>
          </w:p>
        </w:tc>
        <w:tc>
          <w:tcPr>
            <w:tcW w:w="3013" w:type="dxa"/>
          </w:tcPr>
          <w:p w14:paraId="05156D94" w14:textId="77777777" w:rsidR="00D65825" w:rsidRDefault="004B3217" w:rsidP="004B3217">
            <w:pPr>
              <w:rPr>
                <w:rFonts w:ascii="Arial" w:hAnsi="Arial" w:cs="Arial"/>
                <w:sz w:val="20"/>
                <w:szCs w:val="20"/>
              </w:rPr>
            </w:pPr>
            <w:r w:rsidRPr="00A76216">
              <w:rPr>
                <w:rFonts w:ascii="Arial" w:hAnsi="Arial" w:cs="Arial"/>
                <w:sz w:val="20"/>
                <w:szCs w:val="20"/>
              </w:rPr>
              <w:t>Brak możliwości uzupełnienia</w:t>
            </w:r>
            <w:r w:rsidR="00D65825">
              <w:rPr>
                <w:rFonts w:ascii="Arial" w:hAnsi="Arial" w:cs="Arial"/>
                <w:sz w:val="20"/>
                <w:szCs w:val="20"/>
              </w:rPr>
              <w:t xml:space="preserve"> w przypadku braku informacji w zakresie kryterium. </w:t>
            </w:r>
          </w:p>
          <w:p w14:paraId="31C55D43" w14:textId="53176C68" w:rsidR="004B3217" w:rsidRPr="00A76216" w:rsidRDefault="00D65825" w:rsidP="004B3217">
            <w:pPr>
              <w:rPr>
                <w:rFonts w:ascii="Arial" w:hAnsi="Arial" w:cs="Arial"/>
                <w:sz w:val="20"/>
                <w:szCs w:val="20"/>
              </w:rPr>
            </w:pPr>
            <w:r>
              <w:rPr>
                <w:rFonts w:ascii="Arial" w:hAnsi="Arial" w:cs="Arial"/>
                <w:sz w:val="20"/>
                <w:szCs w:val="20"/>
              </w:rPr>
              <w:t xml:space="preserve">Możliwość doszczegółowienia zapisów na wezwanie KOP. </w:t>
            </w:r>
          </w:p>
          <w:p w14:paraId="7B9791D4" w14:textId="77777777" w:rsidR="004B3217" w:rsidRPr="00A76216" w:rsidRDefault="004B3217" w:rsidP="004B3217">
            <w:pPr>
              <w:rPr>
                <w:rFonts w:ascii="Arial" w:hAnsi="Arial" w:cs="Arial"/>
                <w:sz w:val="20"/>
                <w:szCs w:val="20"/>
              </w:rPr>
            </w:pPr>
          </w:p>
          <w:p w14:paraId="00C25E97" w14:textId="77777777" w:rsidR="004B3217" w:rsidRPr="00A76216" w:rsidRDefault="004B3217" w:rsidP="004B3217">
            <w:pPr>
              <w:rPr>
                <w:rFonts w:ascii="Arial" w:eastAsia="Calibri" w:hAnsi="Arial" w:cs="Arial"/>
                <w:sz w:val="20"/>
                <w:szCs w:val="20"/>
                <w:lang w:eastAsia="pl-PL"/>
              </w:rPr>
            </w:pPr>
            <w:r w:rsidRPr="00A76216">
              <w:rPr>
                <w:rFonts w:ascii="Arial" w:hAnsi="Arial" w:cs="Arial"/>
                <w:sz w:val="20"/>
                <w:szCs w:val="20"/>
              </w:rPr>
              <w:t xml:space="preserve">Spełnienie kryterium weryfikowane jest na moment oceny wniosku o dofinansowanie.  </w:t>
            </w:r>
            <w:r w:rsidRPr="00A76216">
              <w:rPr>
                <w:rFonts w:ascii="Arial" w:eastAsia="Calibri" w:hAnsi="Arial" w:cs="Arial"/>
                <w:sz w:val="20"/>
                <w:szCs w:val="20"/>
                <w:lang w:eastAsia="pl-PL"/>
              </w:rPr>
              <w:t xml:space="preserve"> </w:t>
            </w:r>
          </w:p>
          <w:p w14:paraId="3BB381F9" w14:textId="77777777" w:rsidR="004B3217" w:rsidRPr="00A76216" w:rsidRDefault="004B3217" w:rsidP="004B3217">
            <w:pPr>
              <w:rPr>
                <w:rFonts w:ascii="Arial" w:eastAsia="Calibri" w:hAnsi="Arial" w:cs="Arial"/>
                <w:sz w:val="20"/>
                <w:szCs w:val="20"/>
                <w:lang w:eastAsia="pl-PL"/>
              </w:rPr>
            </w:pPr>
          </w:p>
          <w:p w14:paraId="708E135C" w14:textId="77777777" w:rsidR="004B3217" w:rsidRPr="00A76216" w:rsidRDefault="004B3217" w:rsidP="004B3217">
            <w:pPr>
              <w:rPr>
                <w:rFonts w:ascii="Arial" w:eastAsia="Calibri" w:hAnsi="Arial" w:cs="Arial"/>
                <w:sz w:val="20"/>
                <w:szCs w:val="20"/>
                <w:lang w:eastAsia="pl-PL"/>
              </w:rPr>
            </w:pPr>
            <w:r w:rsidRPr="00A76216">
              <w:rPr>
                <w:rFonts w:ascii="Arial" w:eastAsia="Calibri" w:hAnsi="Arial" w:cs="Arial"/>
                <w:sz w:val="20"/>
                <w:szCs w:val="20"/>
                <w:lang w:eastAsia="pl-PL"/>
              </w:rPr>
              <w:t xml:space="preserve">Kryterium weryfikowane będzie na podstawie zapisów wniosku o dofinansowanie oraz dokumentacji składanej wraz z wnioskiem o dofinansowanie. </w:t>
            </w:r>
          </w:p>
          <w:p w14:paraId="276994D4" w14:textId="77777777" w:rsidR="004B3217" w:rsidRPr="004B3217" w:rsidRDefault="004B3217">
            <w:pPr>
              <w:rPr>
                <w:rFonts w:ascii="Arial" w:hAnsi="Arial" w:cs="Arial"/>
                <w:sz w:val="20"/>
                <w:szCs w:val="20"/>
              </w:rPr>
            </w:pPr>
          </w:p>
        </w:tc>
      </w:tr>
      <w:tr w:rsidR="004B3217" w:rsidRPr="004B3217" w14:paraId="3E6B8511" w14:textId="77777777" w:rsidTr="00346DF3">
        <w:tc>
          <w:tcPr>
            <w:tcW w:w="562" w:type="dxa"/>
          </w:tcPr>
          <w:p w14:paraId="6811D379" w14:textId="4989CC4D" w:rsidR="004B3217" w:rsidRPr="004B3217" w:rsidRDefault="003A5E8B">
            <w:pPr>
              <w:rPr>
                <w:rFonts w:ascii="Arial" w:hAnsi="Arial" w:cs="Arial"/>
                <w:sz w:val="20"/>
                <w:szCs w:val="20"/>
              </w:rPr>
            </w:pPr>
            <w:r>
              <w:rPr>
                <w:rFonts w:ascii="Arial" w:hAnsi="Arial" w:cs="Arial"/>
                <w:sz w:val="20"/>
                <w:szCs w:val="20"/>
              </w:rPr>
              <w:t>1</w:t>
            </w:r>
            <w:r w:rsidR="004B3217">
              <w:rPr>
                <w:rFonts w:ascii="Arial" w:hAnsi="Arial" w:cs="Arial"/>
                <w:sz w:val="20"/>
                <w:szCs w:val="20"/>
              </w:rPr>
              <w:t>2.</w:t>
            </w:r>
          </w:p>
        </w:tc>
        <w:tc>
          <w:tcPr>
            <w:tcW w:w="2410" w:type="dxa"/>
          </w:tcPr>
          <w:p w14:paraId="0EDF294C" w14:textId="77777777" w:rsidR="0020674C" w:rsidRPr="0066291C" w:rsidRDefault="004B3217" w:rsidP="0020674C">
            <w:pPr>
              <w:autoSpaceDE w:val="0"/>
              <w:autoSpaceDN w:val="0"/>
              <w:adjustRightInd w:val="0"/>
              <w:rPr>
                <w:rFonts w:ascii="Arial" w:hAnsi="Arial" w:cs="Arial"/>
                <w:b/>
                <w:bCs/>
                <w:sz w:val="20"/>
                <w:szCs w:val="20"/>
              </w:rPr>
            </w:pPr>
            <w:r w:rsidRPr="0066291C">
              <w:rPr>
                <w:rFonts w:ascii="Arial" w:hAnsi="Arial" w:cs="Arial"/>
                <w:b/>
                <w:bCs/>
                <w:sz w:val="20"/>
                <w:szCs w:val="20"/>
                <w:lang w:eastAsia="ja-JP"/>
              </w:rPr>
              <w:t>Działalność POZ (jeśli dotyczy)</w:t>
            </w:r>
            <w:r w:rsidR="0020674C" w:rsidRPr="0066291C">
              <w:rPr>
                <w:rFonts w:ascii="Arial" w:hAnsi="Arial" w:cs="Arial"/>
                <w:b/>
                <w:bCs/>
                <w:sz w:val="20"/>
                <w:szCs w:val="20"/>
              </w:rPr>
              <w:t xml:space="preserve"> </w:t>
            </w:r>
          </w:p>
          <w:p w14:paraId="74F05E09" w14:textId="361997BE" w:rsidR="0020674C" w:rsidRPr="0066291C" w:rsidRDefault="0020674C" w:rsidP="0020674C">
            <w:pPr>
              <w:autoSpaceDE w:val="0"/>
              <w:autoSpaceDN w:val="0"/>
              <w:adjustRightInd w:val="0"/>
              <w:rPr>
                <w:rFonts w:ascii="Arial" w:hAnsi="Arial" w:cs="Arial"/>
                <w:b/>
                <w:bCs/>
                <w:sz w:val="20"/>
                <w:szCs w:val="20"/>
              </w:rPr>
            </w:pPr>
            <w:r w:rsidRPr="0066291C">
              <w:rPr>
                <w:rFonts w:ascii="Arial" w:hAnsi="Arial" w:cs="Arial"/>
                <w:b/>
                <w:bCs/>
                <w:sz w:val="20"/>
                <w:szCs w:val="20"/>
              </w:rPr>
              <w:t>Kryterium dotyczy projektu realizowanego przez POZ</w:t>
            </w:r>
          </w:p>
          <w:p w14:paraId="0EEAB4A2" w14:textId="44546AB7" w:rsidR="004B3217" w:rsidRPr="004B3217" w:rsidRDefault="004B3217">
            <w:pPr>
              <w:rPr>
                <w:rFonts w:ascii="Arial" w:hAnsi="Arial" w:cs="Arial"/>
                <w:sz w:val="20"/>
                <w:szCs w:val="20"/>
              </w:rPr>
            </w:pPr>
          </w:p>
        </w:tc>
        <w:tc>
          <w:tcPr>
            <w:tcW w:w="5103" w:type="dxa"/>
          </w:tcPr>
          <w:p w14:paraId="24E543C7" w14:textId="77777777" w:rsidR="004B3217" w:rsidRPr="00A76216" w:rsidRDefault="004B3217" w:rsidP="004B3217">
            <w:pPr>
              <w:autoSpaceDE w:val="0"/>
              <w:autoSpaceDN w:val="0"/>
              <w:adjustRightInd w:val="0"/>
              <w:rPr>
                <w:rFonts w:ascii="Arial" w:hAnsi="Arial" w:cs="Arial"/>
                <w:sz w:val="20"/>
                <w:szCs w:val="20"/>
                <w:highlight w:val="yellow"/>
              </w:rPr>
            </w:pPr>
          </w:p>
          <w:p w14:paraId="0A65FDF7" w14:textId="77777777" w:rsidR="004B3217" w:rsidRPr="00A76216" w:rsidRDefault="004B3217" w:rsidP="004B3217">
            <w:pPr>
              <w:autoSpaceDE w:val="0"/>
              <w:autoSpaceDN w:val="0"/>
              <w:adjustRightInd w:val="0"/>
              <w:rPr>
                <w:rFonts w:ascii="Arial" w:hAnsi="Arial" w:cs="Arial"/>
                <w:sz w:val="20"/>
                <w:szCs w:val="20"/>
              </w:rPr>
            </w:pPr>
            <w:r w:rsidRPr="00A76216">
              <w:rPr>
                <w:rFonts w:ascii="Arial" w:hAnsi="Arial" w:cs="Arial"/>
                <w:sz w:val="20"/>
                <w:szCs w:val="20"/>
              </w:rPr>
              <w:t xml:space="preserve">W ramach kryterium premiowany będzie sposób i zakres działalności POZ. </w:t>
            </w:r>
          </w:p>
          <w:p w14:paraId="05CCA9F3" w14:textId="77777777" w:rsidR="004B3217" w:rsidRPr="00A76216" w:rsidRDefault="004B3217" w:rsidP="004B3217">
            <w:pPr>
              <w:autoSpaceDE w:val="0"/>
              <w:autoSpaceDN w:val="0"/>
              <w:adjustRightInd w:val="0"/>
              <w:rPr>
                <w:rFonts w:ascii="Arial" w:hAnsi="Arial" w:cs="Arial"/>
                <w:sz w:val="20"/>
                <w:szCs w:val="20"/>
              </w:rPr>
            </w:pPr>
            <w:r w:rsidRPr="00A76216">
              <w:rPr>
                <w:rFonts w:ascii="Arial" w:hAnsi="Arial" w:cs="Arial"/>
                <w:sz w:val="20"/>
                <w:szCs w:val="20"/>
              </w:rPr>
              <w:t xml:space="preserve">Punkty zostaną przyznane w następujący sposób: </w:t>
            </w:r>
          </w:p>
          <w:p w14:paraId="17A0921E" w14:textId="77777777" w:rsidR="004B3217" w:rsidRPr="00A76216" w:rsidRDefault="004B3217" w:rsidP="004B3217">
            <w:pPr>
              <w:pStyle w:val="Akapitzlist"/>
              <w:numPr>
                <w:ilvl w:val="0"/>
                <w:numId w:val="15"/>
              </w:numPr>
              <w:suppressAutoHyphens w:val="0"/>
              <w:autoSpaceDE w:val="0"/>
              <w:autoSpaceDN w:val="0"/>
              <w:adjustRightInd w:val="0"/>
              <w:ind w:left="459" w:hanging="283"/>
              <w:rPr>
                <w:rFonts w:ascii="Arial" w:hAnsi="Arial" w:cs="Arial"/>
                <w:sz w:val="20"/>
                <w:szCs w:val="20"/>
              </w:rPr>
            </w:pPr>
            <w:r w:rsidRPr="00A76216">
              <w:rPr>
                <w:rFonts w:ascii="Arial" w:hAnsi="Arial" w:cs="Arial"/>
                <w:sz w:val="20"/>
                <w:szCs w:val="20"/>
              </w:rPr>
              <w:t xml:space="preserve">projekt będzie realizowany przez podmiot leczniczy udzielający świadczeń zdrowotnych z zakresu POZ w ramach modelu opieki koordynowanej – 10 pkt. </w:t>
            </w:r>
          </w:p>
          <w:p w14:paraId="06123D47" w14:textId="77777777" w:rsidR="004B3217" w:rsidRPr="00A76216" w:rsidRDefault="004B3217" w:rsidP="004B3217">
            <w:pPr>
              <w:pStyle w:val="Akapitzlist"/>
              <w:numPr>
                <w:ilvl w:val="0"/>
                <w:numId w:val="15"/>
              </w:numPr>
              <w:suppressAutoHyphens w:val="0"/>
              <w:autoSpaceDE w:val="0"/>
              <w:autoSpaceDN w:val="0"/>
              <w:adjustRightInd w:val="0"/>
              <w:ind w:left="459" w:hanging="283"/>
              <w:rPr>
                <w:rFonts w:ascii="Arial" w:hAnsi="Arial" w:cs="Arial"/>
                <w:sz w:val="20"/>
                <w:szCs w:val="20"/>
              </w:rPr>
            </w:pPr>
            <w:r w:rsidRPr="00A76216">
              <w:rPr>
                <w:rFonts w:ascii="Arial" w:hAnsi="Arial" w:cs="Arial"/>
                <w:sz w:val="20"/>
                <w:szCs w:val="20"/>
              </w:rPr>
              <w:t xml:space="preserve">projekt zakłada, jako element projektu, działania z zakresu telemedycyny, w szczególności w zakresie współpracy POZ z AOS lub szpitalem – 5 pkt.; </w:t>
            </w:r>
          </w:p>
          <w:p w14:paraId="04C57F00" w14:textId="77777777" w:rsidR="004B3217" w:rsidRPr="00A76216" w:rsidRDefault="004B3217" w:rsidP="004B3217">
            <w:pPr>
              <w:pStyle w:val="Akapitzlist"/>
              <w:numPr>
                <w:ilvl w:val="0"/>
                <w:numId w:val="15"/>
              </w:numPr>
              <w:suppressAutoHyphens w:val="0"/>
              <w:autoSpaceDE w:val="0"/>
              <w:autoSpaceDN w:val="0"/>
              <w:adjustRightInd w:val="0"/>
              <w:ind w:left="459" w:hanging="283"/>
              <w:rPr>
                <w:rFonts w:ascii="Arial" w:hAnsi="Arial" w:cs="Arial"/>
                <w:sz w:val="20"/>
                <w:szCs w:val="20"/>
              </w:rPr>
            </w:pPr>
            <w:r w:rsidRPr="00A76216">
              <w:rPr>
                <w:rFonts w:ascii="Arial" w:hAnsi="Arial" w:cs="Arial"/>
                <w:sz w:val="20"/>
                <w:szCs w:val="20"/>
              </w:rPr>
              <w:t>projekt zakłada, jako element projektu, wykorzystanie  rozwiązań telemedycznych w opiece domowej – 5 pkt.;</w:t>
            </w:r>
          </w:p>
          <w:p w14:paraId="27A5CAF0" w14:textId="1353A0D4" w:rsidR="004B3217" w:rsidRPr="00A76216" w:rsidRDefault="004B3217" w:rsidP="004B3217">
            <w:pPr>
              <w:pStyle w:val="Akapitzlist"/>
              <w:numPr>
                <w:ilvl w:val="0"/>
                <w:numId w:val="15"/>
              </w:numPr>
              <w:suppressAutoHyphens w:val="0"/>
              <w:autoSpaceDE w:val="0"/>
              <w:autoSpaceDN w:val="0"/>
              <w:adjustRightInd w:val="0"/>
              <w:ind w:left="459" w:hanging="283"/>
              <w:rPr>
                <w:rFonts w:ascii="Arial" w:eastAsia="Calibri" w:hAnsi="Arial" w:cs="Arial"/>
                <w:sz w:val="20"/>
                <w:szCs w:val="20"/>
              </w:rPr>
            </w:pPr>
            <w:r w:rsidRPr="00A76216">
              <w:rPr>
                <w:rFonts w:ascii="Arial" w:eastAsia="Calibri" w:hAnsi="Arial" w:cs="Arial"/>
                <w:sz w:val="20"/>
                <w:szCs w:val="20"/>
              </w:rPr>
              <w:t xml:space="preserve">zapewniono, że </w:t>
            </w:r>
            <w:r w:rsidR="00EA52D8">
              <w:rPr>
                <w:rFonts w:ascii="Arial" w:eastAsia="Calibri" w:hAnsi="Arial" w:cs="Arial"/>
                <w:sz w:val="20"/>
                <w:szCs w:val="20"/>
              </w:rPr>
              <w:t xml:space="preserve">w </w:t>
            </w:r>
            <w:r w:rsidRPr="00A76216">
              <w:rPr>
                <w:rFonts w:ascii="Arial" w:eastAsia="Calibri" w:hAnsi="Arial" w:cs="Arial"/>
                <w:sz w:val="20"/>
                <w:szCs w:val="20"/>
              </w:rPr>
              <w:t>wyniku realizacji projektu zwiększy się liczba realizowanych działań profilaktycznych – 5 pkt.;</w:t>
            </w:r>
          </w:p>
          <w:p w14:paraId="1E672BE9" w14:textId="77777777" w:rsidR="004B3217" w:rsidRPr="00A76216" w:rsidRDefault="004B3217" w:rsidP="004B3217">
            <w:pPr>
              <w:pStyle w:val="Akapitzlist"/>
              <w:numPr>
                <w:ilvl w:val="0"/>
                <w:numId w:val="15"/>
              </w:numPr>
              <w:suppressAutoHyphens w:val="0"/>
              <w:autoSpaceDE w:val="0"/>
              <w:autoSpaceDN w:val="0"/>
              <w:adjustRightInd w:val="0"/>
              <w:ind w:left="459" w:hanging="283"/>
              <w:rPr>
                <w:rFonts w:ascii="Arial" w:eastAsia="Calibri" w:hAnsi="Arial" w:cs="Arial"/>
                <w:sz w:val="20"/>
                <w:szCs w:val="20"/>
              </w:rPr>
            </w:pPr>
            <w:r w:rsidRPr="00A76216">
              <w:rPr>
                <w:rFonts w:ascii="Arial" w:eastAsia="Calibri" w:hAnsi="Arial" w:cs="Arial"/>
                <w:sz w:val="20"/>
                <w:szCs w:val="20"/>
              </w:rPr>
              <w:t>zapewniono, że wyniku realizacji projektu w podmiocie udzielającym świadczeń z zakresu POZ dostępne będą konsultacje dietetyczne</w:t>
            </w:r>
            <w:r w:rsidRPr="00A76216">
              <w:rPr>
                <w:rStyle w:val="Odwoanieprzypisudolnego"/>
                <w:rFonts w:ascii="Arial" w:eastAsia="Calibri" w:hAnsi="Arial" w:cs="Arial"/>
                <w:sz w:val="20"/>
                <w:szCs w:val="20"/>
              </w:rPr>
              <w:footnoteReference w:id="6"/>
            </w:r>
            <w:r w:rsidRPr="00A76216">
              <w:rPr>
                <w:rFonts w:ascii="Arial" w:eastAsia="Calibri" w:hAnsi="Arial" w:cs="Arial"/>
                <w:sz w:val="20"/>
                <w:szCs w:val="20"/>
              </w:rPr>
              <w:t xml:space="preserve"> – 5 pkt.;</w:t>
            </w:r>
          </w:p>
          <w:p w14:paraId="770C517F" w14:textId="77777777" w:rsidR="004B3217" w:rsidRPr="00A76216" w:rsidRDefault="004B3217" w:rsidP="004B3217">
            <w:pPr>
              <w:pStyle w:val="Akapitzlist"/>
              <w:numPr>
                <w:ilvl w:val="0"/>
                <w:numId w:val="15"/>
              </w:numPr>
              <w:suppressAutoHyphens w:val="0"/>
              <w:autoSpaceDE w:val="0"/>
              <w:autoSpaceDN w:val="0"/>
              <w:adjustRightInd w:val="0"/>
              <w:ind w:left="459" w:hanging="283"/>
              <w:rPr>
                <w:rFonts w:ascii="Arial" w:eastAsia="Calibri" w:hAnsi="Arial" w:cs="Arial"/>
                <w:sz w:val="20"/>
                <w:szCs w:val="20"/>
              </w:rPr>
            </w:pPr>
            <w:r w:rsidRPr="00A76216">
              <w:rPr>
                <w:rFonts w:ascii="Arial" w:eastAsia="Calibri" w:hAnsi="Arial" w:cs="Arial"/>
                <w:sz w:val="20"/>
                <w:szCs w:val="20"/>
              </w:rPr>
              <w:t>projekt realizowany będzie przez podmiot wykonujący działalność leczniczą, udzielający świadczeń z zakresu POZ, który zapewni wzmocnienie infrastruktury POZ, w tym cyfryzację placówek – 5 pkt.</w:t>
            </w:r>
          </w:p>
          <w:p w14:paraId="2E9F7CC2" w14:textId="77777777" w:rsidR="004B3217" w:rsidRPr="00A76216" w:rsidRDefault="004B3217" w:rsidP="004B3217">
            <w:pPr>
              <w:pStyle w:val="Akapitzlist"/>
              <w:autoSpaceDE w:val="0"/>
              <w:autoSpaceDN w:val="0"/>
              <w:adjustRightInd w:val="0"/>
              <w:ind w:left="317" w:hanging="317"/>
              <w:rPr>
                <w:rFonts w:ascii="Arial" w:hAnsi="Arial" w:cs="Arial"/>
                <w:sz w:val="20"/>
                <w:szCs w:val="20"/>
              </w:rPr>
            </w:pPr>
          </w:p>
          <w:p w14:paraId="212D77AE" w14:textId="77777777" w:rsidR="004B3217" w:rsidRDefault="004B3217" w:rsidP="004B3217">
            <w:pPr>
              <w:rPr>
                <w:rFonts w:ascii="Arial" w:hAnsi="Arial" w:cs="Arial"/>
                <w:sz w:val="20"/>
                <w:szCs w:val="20"/>
              </w:rPr>
            </w:pPr>
            <w:r w:rsidRPr="00A76216">
              <w:rPr>
                <w:rFonts w:ascii="Arial" w:hAnsi="Arial" w:cs="Arial"/>
                <w:sz w:val="20"/>
                <w:szCs w:val="20"/>
              </w:rPr>
              <w:t>Punkty w ramach kryterium sumują się. Maksymalna liczba punktów – 35</w:t>
            </w:r>
            <w:r w:rsidR="00872A9A">
              <w:rPr>
                <w:rFonts w:ascii="Arial" w:hAnsi="Arial" w:cs="Arial"/>
                <w:sz w:val="20"/>
                <w:szCs w:val="20"/>
              </w:rPr>
              <w:t>.</w:t>
            </w:r>
          </w:p>
          <w:p w14:paraId="5D205F00" w14:textId="535AB45C" w:rsidR="00872A9A" w:rsidRPr="004B3217" w:rsidRDefault="00872A9A" w:rsidP="004B3217">
            <w:pPr>
              <w:rPr>
                <w:rFonts w:ascii="Arial" w:hAnsi="Arial" w:cs="Arial"/>
                <w:sz w:val="20"/>
                <w:szCs w:val="20"/>
              </w:rPr>
            </w:pPr>
          </w:p>
        </w:tc>
        <w:tc>
          <w:tcPr>
            <w:tcW w:w="2799" w:type="dxa"/>
          </w:tcPr>
          <w:p w14:paraId="3DE96D06" w14:textId="24DB6B23" w:rsidR="004B3217" w:rsidRPr="004B3217" w:rsidRDefault="004B3217">
            <w:pPr>
              <w:rPr>
                <w:rFonts w:ascii="Arial" w:hAnsi="Arial" w:cs="Arial"/>
                <w:sz w:val="20"/>
                <w:szCs w:val="20"/>
              </w:rPr>
            </w:pPr>
            <w:r>
              <w:rPr>
                <w:rFonts w:ascii="Arial" w:hAnsi="Arial" w:cs="Arial"/>
                <w:sz w:val="20"/>
                <w:szCs w:val="20"/>
              </w:rPr>
              <w:t>35</w:t>
            </w:r>
          </w:p>
        </w:tc>
        <w:tc>
          <w:tcPr>
            <w:tcW w:w="3013" w:type="dxa"/>
          </w:tcPr>
          <w:p w14:paraId="7031EE21" w14:textId="77777777" w:rsidR="00D65825" w:rsidRDefault="00D65825" w:rsidP="00D65825">
            <w:pPr>
              <w:rPr>
                <w:rFonts w:ascii="Arial" w:hAnsi="Arial" w:cs="Arial"/>
                <w:sz w:val="20"/>
                <w:szCs w:val="20"/>
              </w:rPr>
            </w:pPr>
            <w:r w:rsidRPr="00A76216">
              <w:rPr>
                <w:rFonts w:ascii="Arial" w:hAnsi="Arial" w:cs="Arial"/>
                <w:sz w:val="20"/>
                <w:szCs w:val="20"/>
              </w:rPr>
              <w:t>Brak możliwości uzupełnienia</w:t>
            </w:r>
            <w:r>
              <w:rPr>
                <w:rFonts w:ascii="Arial" w:hAnsi="Arial" w:cs="Arial"/>
                <w:sz w:val="20"/>
                <w:szCs w:val="20"/>
              </w:rPr>
              <w:t xml:space="preserve"> w przypadku braku informacji w zakresie kryterium. </w:t>
            </w:r>
          </w:p>
          <w:p w14:paraId="46894E91" w14:textId="77777777" w:rsidR="00D65825" w:rsidRPr="00A76216" w:rsidRDefault="00D65825" w:rsidP="00D65825">
            <w:pPr>
              <w:rPr>
                <w:rFonts w:ascii="Arial" w:hAnsi="Arial" w:cs="Arial"/>
                <w:sz w:val="20"/>
                <w:szCs w:val="20"/>
              </w:rPr>
            </w:pPr>
            <w:r>
              <w:rPr>
                <w:rFonts w:ascii="Arial" w:hAnsi="Arial" w:cs="Arial"/>
                <w:sz w:val="20"/>
                <w:szCs w:val="20"/>
              </w:rPr>
              <w:t xml:space="preserve">Możliwość doszczegółowienia zapisów na wezwanie KOP. </w:t>
            </w:r>
          </w:p>
          <w:p w14:paraId="1CD5D28F" w14:textId="77777777" w:rsidR="004B3217" w:rsidRPr="00A76216" w:rsidRDefault="004B3217" w:rsidP="004B3217">
            <w:pPr>
              <w:rPr>
                <w:rFonts w:ascii="Arial" w:hAnsi="Arial" w:cs="Arial"/>
                <w:sz w:val="20"/>
                <w:szCs w:val="20"/>
              </w:rPr>
            </w:pPr>
          </w:p>
          <w:p w14:paraId="51FB7205" w14:textId="4E77D2F5" w:rsidR="004B3217" w:rsidRPr="00A76216" w:rsidRDefault="004B3217" w:rsidP="004B3217">
            <w:pPr>
              <w:rPr>
                <w:rFonts w:ascii="Arial" w:eastAsia="Calibri" w:hAnsi="Arial" w:cs="Arial"/>
                <w:sz w:val="20"/>
                <w:szCs w:val="20"/>
                <w:lang w:eastAsia="pl-PL"/>
              </w:rPr>
            </w:pPr>
            <w:r w:rsidRPr="00A76216">
              <w:rPr>
                <w:rFonts w:ascii="Arial" w:hAnsi="Arial" w:cs="Arial"/>
                <w:sz w:val="20"/>
                <w:szCs w:val="20"/>
              </w:rPr>
              <w:t>Spełnienie kryterium weryfikowane jest na moment oceny wniosku o dofinansowanie</w:t>
            </w:r>
            <w:r w:rsidR="00EA52D8">
              <w:rPr>
                <w:rFonts w:ascii="Arial" w:hAnsi="Arial" w:cs="Arial"/>
                <w:sz w:val="20"/>
                <w:szCs w:val="20"/>
              </w:rPr>
              <w:t xml:space="preserve"> i </w:t>
            </w:r>
            <w:r w:rsidR="00842E07">
              <w:rPr>
                <w:rFonts w:ascii="Arial" w:hAnsi="Arial" w:cs="Arial"/>
                <w:sz w:val="20"/>
                <w:szCs w:val="20"/>
              </w:rPr>
              <w:t>będzie podlegać weryfikacji w okresie 12 miesięcy od zakończenia realizacji projektu.</w:t>
            </w:r>
            <w:r w:rsidRPr="00A76216">
              <w:rPr>
                <w:rFonts w:ascii="Arial" w:hAnsi="Arial" w:cs="Arial"/>
                <w:sz w:val="20"/>
                <w:szCs w:val="20"/>
              </w:rPr>
              <w:t xml:space="preserve">  </w:t>
            </w:r>
            <w:r w:rsidRPr="00A76216">
              <w:rPr>
                <w:rFonts w:ascii="Arial" w:eastAsia="Calibri" w:hAnsi="Arial" w:cs="Arial"/>
                <w:sz w:val="20"/>
                <w:szCs w:val="20"/>
                <w:lang w:eastAsia="pl-PL"/>
              </w:rPr>
              <w:t xml:space="preserve"> </w:t>
            </w:r>
          </w:p>
          <w:p w14:paraId="3651FAE4" w14:textId="77777777" w:rsidR="004B3217" w:rsidRPr="00A76216" w:rsidRDefault="004B3217" w:rsidP="004B3217">
            <w:pPr>
              <w:rPr>
                <w:rFonts w:ascii="Arial" w:eastAsia="Calibri" w:hAnsi="Arial" w:cs="Arial"/>
                <w:sz w:val="20"/>
                <w:szCs w:val="20"/>
                <w:lang w:eastAsia="pl-PL"/>
              </w:rPr>
            </w:pPr>
          </w:p>
          <w:p w14:paraId="0212C4D7" w14:textId="77777777" w:rsidR="004B3217" w:rsidRPr="00A76216" w:rsidRDefault="004B3217" w:rsidP="004B3217">
            <w:pPr>
              <w:rPr>
                <w:rFonts w:ascii="Arial" w:eastAsia="Calibri" w:hAnsi="Arial" w:cs="Arial"/>
                <w:sz w:val="20"/>
                <w:szCs w:val="20"/>
                <w:lang w:eastAsia="pl-PL"/>
              </w:rPr>
            </w:pPr>
            <w:r w:rsidRPr="00A76216">
              <w:rPr>
                <w:rFonts w:ascii="Arial" w:eastAsia="Calibri" w:hAnsi="Arial" w:cs="Arial"/>
                <w:sz w:val="20"/>
                <w:szCs w:val="20"/>
                <w:lang w:eastAsia="pl-PL"/>
              </w:rPr>
              <w:t xml:space="preserve">Kryterium weryfikowane będzie na podstawie zapisów wniosku o dofinansowanie oraz dokumentacji składanej wraz z wnioskiem o dofinansowanie. </w:t>
            </w:r>
          </w:p>
          <w:p w14:paraId="3F0859D8" w14:textId="77777777" w:rsidR="004B3217" w:rsidRPr="004B3217" w:rsidRDefault="004B3217">
            <w:pPr>
              <w:rPr>
                <w:rFonts w:ascii="Arial" w:hAnsi="Arial" w:cs="Arial"/>
                <w:sz w:val="20"/>
                <w:szCs w:val="20"/>
              </w:rPr>
            </w:pPr>
          </w:p>
        </w:tc>
      </w:tr>
      <w:tr w:rsidR="004B3217" w:rsidRPr="004B3217" w14:paraId="224473F9" w14:textId="77777777" w:rsidTr="00346DF3">
        <w:tc>
          <w:tcPr>
            <w:tcW w:w="562" w:type="dxa"/>
          </w:tcPr>
          <w:p w14:paraId="3DDCAF99" w14:textId="7A056AD3" w:rsidR="004B3217" w:rsidRPr="004B3217" w:rsidRDefault="003A5E8B">
            <w:pPr>
              <w:rPr>
                <w:rFonts w:ascii="Arial" w:hAnsi="Arial" w:cs="Arial"/>
                <w:sz w:val="20"/>
                <w:szCs w:val="20"/>
              </w:rPr>
            </w:pPr>
            <w:r>
              <w:rPr>
                <w:rFonts w:ascii="Arial" w:hAnsi="Arial" w:cs="Arial"/>
                <w:sz w:val="20"/>
                <w:szCs w:val="20"/>
              </w:rPr>
              <w:t>1</w:t>
            </w:r>
            <w:r w:rsidR="004B3217">
              <w:rPr>
                <w:rFonts w:ascii="Arial" w:hAnsi="Arial" w:cs="Arial"/>
                <w:sz w:val="20"/>
                <w:szCs w:val="20"/>
              </w:rPr>
              <w:t>3.</w:t>
            </w:r>
          </w:p>
        </w:tc>
        <w:tc>
          <w:tcPr>
            <w:tcW w:w="2410" w:type="dxa"/>
          </w:tcPr>
          <w:p w14:paraId="564952ED" w14:textId="2A23DF43" w:rsidR="004B3217" w:rsidRPr="0066291C" w:rsidRDefault="004B3217">
            <w:pPr>
              <w:rPr>
                <w:rFonts w:ascii="Arial" w:hAnsi="Arial" w:cs="Arial"/>
                <w:b/>
                <w:bCs/>
                <w:sz w:val="20"/>
                <w:szCs w:val="20"/>
              </w:rPr>
            </w:pPr>
            <w:r w:rsidRPr="0066291C">
              <w:rPr>
                <w:rFonts w:ascii="Arial" w:hAnsi="Arial" w:cs="Arial"/>
                <w:b/>
                <w:bCs/>
                <w:sz w:val="20"/>
                <w:szCs w:val="20"/>
                <w:lang w:eastAsia="ja-JP"/>
              </w:rPr>
              <w:t>Rozszerzenie zakresu diagnostyki</w:t>
            </w:r>
          </w:p>
        </w:tc>
        <w:tc>
          <w:tcPr>
            <w:tcW w:w="5103" w:type="dxa"/>
          </w:tcPr>
          <w:p w14:paraId="3C7BF3EA" w14:textId="77777777" w:rsidR="004B3217" w:rsidRPr="00A76216" w:rsidRDefault="004B3217" w:rsidP="004B3217">
            <w:pPr>
              <w:autoSpaceDE w:val="0"/>
              <w:autoSpaceDN w:val="0"/>
              <w:adjustRightInd w:val="0"/>
              <w:rPr>
                <w:rFonts w:ascii="Arial" w:hAnsi="Arial" w:cs="Arial"/>
                <w:sz w:val="20"/>
                <w:szCs w:val="20"/>
              </w:rPr>
            </w:pPr>
            <w:r w:rsidRPr="00A76216">
              <w:rPr>
                <w:rFonts w:ascii="Arial" w:hAnsi="Arial" w:cs="Arial"/>
                <w:sz w:val="20"/>
                <w:szCs w:val="20"/>
              </w:rPr>
              <w:t xml:space="preserve">W ramach kryterium weryfikowane i premiowane będzie rozszerzenie zakresu diagnostyki w wyniku realizacji projektu.  </w:t>
            </w:r>
          </w:p>
          <w:p w14:paraId="7A492CC0" w14:textId="77777777" w:rsidR="004B3217" w:rsidRPr="00A76216" w:rsidRDefault="004B3217" w:rsidP="004B3217">
            <w:pPr>
              <w:autoSpaceDE w:val="0"/>
              <w:autoSpaceDN w:val="0"/>
              <w:adjustRightInd w:val="0"/>
              <w:rPr>
                <w:rFonts w:ascii="Arial" w:hAnsi="Arial" w:cs="Arial"/>
                <w:sz w:val="20"/>
                <w:szCs w:val="20"/>
              </w:rPr>
            </w:pPr>
          </w:p>
          <w:p w14:paraId="6446AC4C" w14:textId="77777777" w:rsidR="004B3217" w:rsidRPr="00A76216" w:rsidRDefault="004B3217" w:rsidP="004B3217">
            <w:pPr>
              <w:autoSpaceDE w:val="0"/>
              <w:autoSpaceDN w:val="0"/>
              <w:adjustRightInd w:val="0"/>
              <w:rPr>
                <w:rFonts w:ascii="Arial" w:hAnsi="Arial" w:cs="Arial"/>
                <w:sz w:val="20"/>
                <w:szCs w:val="20"/>
              </w:rPr>
            </w:pPr>
            <w:r w:rsidRPr="00A76216">
              <w:rPr>
                <w:rFonts w:ascii="Arial" w:hAnsi="Arial" w:cs="Arial"/>
                <w:sz w:val="20"/>
                <w:szCs w:val="20"/>
              </w:rPr>
              <w:t xml:space="preserve">Punkty zostaną przyznane w następujący sposób: </w:t>
            </w:r>
          </w:p>
          <w:p w14:paraId="064CC4D7" w14:textId="7E742939" w:rsidR="004B3217" w:rsidRPr="00A76216" w:rsidRDefault="004B3217" w:rsidP="004B3217">
            <w:pPr>
              <w:pStyle w:val="Akapitzlist"/>
              <w:numPr>
                <w:ilvl w:val="0"/>
                <w:numId w:val="16"/>
              </w:numPr>
              <w:suppressAutoHyphens w:val="0"/>
              <w:autoSpaceDE w:val="0"/>
              <w:autoSpaceDN w:val="0"/>
              <w:adjustRightInd w:val="0"/>
              <w:ind w:left="453" w:hanging="284"/>
              <w:rPr>
                <w:rFonts w:ascii="Arial" w:hAnsi="Arial" w:cs="Arial"/>
                <w:sz w:val="20"/>
                <w:szCs w:val="20"/>
                <w:lang w:eastAsia="ja-JP"/>
              </w:rPr>
            </w:pPr>
            <w:r w:rsidRPr="00A76216">
              <w:rPr>
                <w:rFonts w:ascii="Arial" w:hAnsi="Arial" w:cs="Arial"/>
                <w:sz w:val="20"/>
                <w:szCs w:val="20"/>
                <w:lang w:eastAsia="ja-JP"/>
              </w:rPr>
              <w:t>w wyniku realizacji projektu oferta z zakresu diagnostyki zostanie poszerzona o co najmniej 3 badania, które dotychczas nie były realizowane w podmio</w:t>
            </w:r>
            <w:r w:rsidR="00D6383C">
              <w:rPr>
                <w:rFonts w:ascii="Arial" w:hAnsi="Arial" w:cs="Arial"/>
                <w:sz w:val="20"/>
                <w:szCs w:val="20"/>
                <w:lang w:eastAsia="ja-JP"/>
              </w:rPr>
              <w:t>cie</w:t>
            </w:r>
            <w:r w:rsidRPr="00A76216">
              <w:rPr>
                <w:rStyle w:val="Odwoanieprzypisudolnego"/>
                <w:rFonts w:ascii="Arial" w:hAnsi="Arial" w:cs="Arial"/>
                <w:sz w:val="20"/>
                <w:szCs w:val="20"/>
                <w:lang w:eastAsia="ja-JP"/>
              </w:rPr>
              <w:footnoteReference w:id="7"/>
            </w:r>
            <w:r w:rsidRPr="00A76216">
              <w:rPr>
                <w:rFonts w:ascii="Arial" w:hAnsi="Arial" w:cs="Arial"/>
                <w:sz w:val="20"/>
                <w:szCs w:val="20"/>
                <w:lang w:eastAsia="ja-JP"/>
              </w:rPr>
              <w:t xml:space="preserve"> – 10 pkt.; </w:t>
            </w:r>
          </w:p>
          <w:p w14:paraId="4A282ECB" w14:textId="466E1599" w:rsidR="004B3217" w:rsidRPr="00A76216" w:rsidRDefault="004B3217" w:rsidP="004B3217">
            <w:pPr>
              <w:pStyle w:val="Akapitzlist"/>
              <w:numPr>
                <w:ilvl w:val="0"/>
                <w:numId w:val="16"/>
              </w:numPr>
              <w:suppressAutoHyphens w:val="0"/>
              <w:autoSpaceDE w:val="0"/>
              <w:autoSpaceDN w:val="0"/>
              <w:adjustRightInd w:val="0"/>
              <w:ind w:left="453" w:hanging="284"/>
              <w:rPr>
                <w:rFonts w:ascii="Arial" w:hAnsi="Arial" w:cs="Arial"/>
                <w:sz w:val="20"/>
                <w:szCs w:val="20"/>
                <w:lang w:eastAsia="ja-JP"/>
              </w:rPr>
            </w:pPr>
            <w:r w:rsidRPr="00A76216">
              <w:rPr>
                <w:rFonts w:ascii="Arial" w:hAnsi="Arial" w:cs="Arial"/>
                <w:sz w:val="20"/>
                <w:szCs w:val="20"/>
                <w:lang w:eastAsia="ja-JP"/>
              </w:rPr>
              <w:t>w wyniku realizacji projektu oferta z zakresu diagnostyki zostanie poszerzona o 2 badania, które dotychczas nie były realizowane w podmio</w:t>
            </w:r>
            <w:r w:rsidR="00D6383C">
              <w:rPr>
                <w:rFonts w:ascii="Arial" w:hAnsi="Arial" w:cs="Arial"/>
                <w:sz w:val="20"/>
                <w:szCs w:val="20"/>
                <w:lang w:eastAsia="ja-JP"/>
              </w:rPr>
              <w:t>cie</w:t>
            </w:r>
            <w:r w:rsidRPr="00A76216">
              <w:rPr>
                <w:rFonts w:ascii="Arial" w:hAnsi="Arial" w:cs="Arial"/>
                <w:sz w:val="20"/>
                <w:szCs w:val="20"/>
                <w:lang w:eastAsia="ja-JP"/>
              </w:rPr>
              <w:t xml:space="preserve"> – 7 pkt.; </w:t>
            </w:r>
          </w:p>
          <w:p w14:paraId="0297EE8D" w14:textId="1438596A" w:rsidR="004B3217" w:rsidRPr="00A76216" w:rsidRDefault="004B3217" w:rsidP="004B3217">
            <w:pPr>
              <w:pStyle w:val="Akapitzlist"/>
              <w:numPr>
                <w:ilvl w:val="0"/>
                <w:numId w:val="16"/>
              </w:numPr>
              <w:suppressAutoHyphens w:val="0"/>
              <w:autoSpaceDE w:val="0"/>
              <w:autoSpaceDN w:val="0"/>
              <w:adjustRightInd w:val="0"/>
              <w:ind w:left="453" w:hanging="284"/>
              <w:rPr>
                <w:rFonts w:ascii="Arial" w:hAnsi="Arial" w:cs="Arial"/>
                <w:sz w:val="20"/>
                <w:szCs w:val="20"/>
                <w:lang w:eastAsia="ja-JP"/>
              </w:rPr>
            </w:pPr>
            <w:r w:rsidRPr="00A76216">
              <w:rPr>
                <w:rFonts w:ascii="Arial" w:hAnsi="Arial" w:cs="Arial"/>
                <w:sz w:val="20"/>
                <w:szCs w:val="20"/>
                <w:lang w:eastAsia="ja-JP"/>
              </w:rPr>
              <w:t>w wyniku realizacji projektu oferta z zakresu diagnostyki zostanie poszerzona o 1 badanie, które dotychczas nie było realizowane w podmio</w:t>
            </w:r>
            <w:r w:rsidR="00D6383C">
              <w:rPr>
                <w:rFonts w:ascii="Arial" w:hAnsi="Arial" w:cs="Arial"/>
                <w:sz w:val="20"/>
                <w:szCs w:val="20"/>
                <w:lang w:eastAsia="ja-JP"/>
              </w:rPr>
              <w:t>cie</w:t>
            </w:r>
            <w:r w:rsidRPr="00A76216">
              <w:rPr>
                <w:rFonts w:ascii="Arial" w:hAnsi="Arial" w:cs="Arial"/>
                <w:sz w:val="20"/>
                <w:szCs w:val="20"/>
                <w:lang w:eastAsia="ja-JP"/>
              </w:rPr>
              <w:t xml:space="preserve"> – </w:t>
            </w:r>
            <w:r w:rsidR="00390E5D">
              <w:rPr>
                <w:rFonts w:ascii="Arial" w:hAnsi="Arial" w:cs="Arial"/>
                <w:sz w:val="20"/>
                <w:szCs w:val="20"/>
                <w:lang w:eastAsia="ja-JP"/>
              </w:rPr>
              <w:t>5</w:t>
            </w:r>
            <w:r w:rsidRPr="00A76216">
              <w:rPr>
                <w:rFonts w:ascii="Arial" w:hAnsi="Arial" w:cs="Arial"/>
                <w:sz w:val="20"/>
                <w:szCs w:val="20"/>
                <w:lang w:eastAsia="ja-JP"/>
              </w:rPr>
              <w:t xml:space="preserve"> pkt.; </w:t>
            </w:r>
          </w:p>
          <w:p w14:paraId="19A751AB" w14:textId="77777777" w:rsidR="004B3217" w:rsidRPr="00A76216" w:rsidRDefault="004B3217" w:rsidP="004B3217">
            <w:pPr>
              <w:pStyle w:val="Akapitzlist"/>
              <w:numPr>
                <w:ilvl w:val="0"/>
                <w:numId w:val="16"/>
              </w:numPr>
              <w:suppressAutoHyphens w:val="0"/>
              <w:autoSpaceDE w:val="0"/>
              <w:autoSpaceDN w:val="0"/>
              <w:adjustRightInd w:val="0"/>
              <w:ind w:left="453" w:hanging="284"/>
              <w:rPr>
                <w:rFonts w:ascii="Arial" w:hAnsi="Arial" w:cs="Arial"/>
                <w:sz w:val="20"/>
                <w:szCs w:val="20"/>
                <w:lang w:eastAsia="ja-JP"/>
              </w:rPr>
            </w:pPr>
            <w:r w:rsidRPr="00A76216">
              <w:rPr>
                <w:rFonts w:ascii="Arial" w:hAnsi="Arial" w:cs="Arial"/>
                <w:sz w:val="20"/>
                <w:szCs w:val="20"/>
                <w:lang w:eastAsia="ja-JP"/>
              </w:rPr>
              <w:t>projekt nie wpływa na poszerzenie oferty z zakresu diagnostyki – 0 pkt.</w:t>
            </w:r>
          </w:p>
          <w:p w14:paraId="05DAAF95" w14:textId="77777777" w:rsidR="004B3217" w:rsidRDefault="004B3217" w:rsidP="004B3217">
            <w:pPr>
              <w:rPr>
                <w:rFonts w:ascii="Arial" w:hAnsi="Arial" w:cs="Arial"/>
                <w:sz w:val="20"/>
                <w:szCs w:val="20"/>
              </w:rPr>
            </w:pPr>
          </w:p>
          <w:p w14:paraId="04DDFDB5" w14:textId="77777777" w:rsidR="004B3217" w:rsidRDefault="004B3217" w:rsidP="004B3217">
            <w:pPr>
              <w:rPr>
                <w:rFonts w:ascii="Arial" w:hAnsi="Arial" w:cs="Arial"/>
                <w:sz w:val="20"/>
                <w:szCs w:val="20"/>
              </w:rPr>
            </w:pPr>
            <w:r w:rsidRPr="00A76216">
              <w:rPr>
                <w:rFonts w:ascii="Arial" w:hAnsi="Arial" w:cs="Arial"/>
                <w:sz w:val="20"/>
                <w:szCs w:val="20"/>
              </w:rPr>
              <w:t>Punkty w ramach kryterium nie sumują się. Maksymalna liczba punktów – 10.</w:t>
            </w:r>
          </w:p>
          <w:p w14:paraId="55FF3FD6" w14:textId="19FC79D5" w:rsidR="00872A9A" w:rsidRPr="004B3217" w:rsidRDefault="00872A9A" w:rsidP="004B3217">
            <w:pPr>
              <w:rPr>
                <w:rFonts w:ascii="Arial" w:hAnsi="Arial" w:cs="Arial"/>
                <w:sz w:val="20"/>
                <w:szCs w:val="20"/>
              </w:rPr>
            </w:pPr>
          </w:p>
        </w:tc>
        <w:tc>
          <w:tcPr>
            <w:tcW w:w="2799" w:type="dxa"/>
          </w:tcPr>
          <w:p w14:paraId="606CBB27" w14:textId="77777777" w:rsidR="004B3217" w:rsidRPr="0066291C" w:rsidRDefault="004B3217" w:rsidP="004B3217">
            <w:pPr>
              <w:rPr>
                <w:rFonts w:ascii="Arial" w:hAnsi="Arial" w:cs="Arial"/>
                <w:b/>
                <w:bCs/>
                <w:sz w:val="20"/>
                <w:szCs w:val="20"/>
              </w:rPr>
            </w:pPr>
            <w:r w:rsidRPr="0066291C">
              <w:rPr>
                <w:rFonts w:ascii="Arial" w:hAnsi="Arial" w:cs="Arial"/>
                <w:b/>
                <w:bCs/>
                <w:sz w:val="20"/>
                <w:szCs w:val="20"/>
              </w:rPr>
              <w:t>Kryterium rozstrzygające nr 2</w:t>
            </w:r>
          </w:p>
          <w:p w14:paraId="48485548" w14:textId="77777777" w:rsidR="004B3217" w:rsidRDefault="004B3217" w:rsidP="004B3217">
            <w:pPr>
              <w:rPr>
                <w:rFonts w:ascii="Arial" w:hAnsi="Arial" w:cs="Arial"/>
                <w:sz w:val="20"/>
                <w:szCs w:val="20"/>
              </w:rPr>
            </w:pPr>
          </w:p>
          <w:p w14:paraId="4654C400" w14:textId="46410ACE" w:rsidR="004B3217" w:rsidRPr="00166C24" w:rsidRDefault="004B3217" w:rsidP="004B3217">
            <w:pPr>
              <w:rPr>
                <w:rFonts w:ascii="Arial" w:hAnsi="Arial" w:cs="Arial"/>
                <w:sz w:val="20"/>
                <w:szCs w:val="20"/>
              </w:rPr>
            </w:pPr>
            <w:r w:rsidRPr="00166C24">
              <w:rPr>
                <w:rFonts w:ascii="Arial" w:hAnsi="Arial" w:cs="Arial"/>
                <w:sz w:val="20"/>
                <w:szCs w:val="20"/>
              </w:rPr>
              <w:t>10</w:t>
            </w:r>
          </w:p>
          <w:p w14:paraId="3CEFFF01" w14:textId="77777777" w:rsidR="004B3217" w:rsidRPr="00A76216" w:rsidRDefault="004B3217" w:rsidP="004B3217">
            <w:pPr>
              <w:rPr>
                <w:rFonts w:ascii="Arial" w:hAnsi="Arial" w:cs="Arial"/>
                <w:sz w:val="20"/>
                <w:szCs w:val="20"/>
              </w:rPr>
            </w:pPr>
          </w:p>
          <w:p w14:paraId="3C40EA9B" w14:textId="5E169C62" w:rsidR="004B3217" w:rsidRPr="004B3217" w:rsidRDefault="004B3217" w:rsidP="004B3217">
            <w:pPr>
              <w:rPr>
                <w:rFonts w:ascii="Arial" w:hAnsi="Arial" w:cs="Arial"/>
                <w:sz w:val="20"/>
                <w:szCs w:val="20"/>
              </w:rPr>
            </w:pPr>
            <w:r w:rsidRPr="00A76216">
              <w:rPr>
                <w:rFonts w:ascii="Arial" w:hAnsi="Arial" w:cs="Arial"/>
                <w:sz w:val="20"/>
                <w:szCs w:val="20"/>
              </w:rPr>
              <w:t>W przypadku nie rozstrzygnięcia kolejności na liście w wyniku zastosowania kryterium rozstrzygającego nr 1, o pozycji będzie decydować stopień rozszerzenia badań diagnostycznych. Wyższą pozycję uzyska projekt, w którym założono rozszerzenie oferty o większą ilość badań.</w:t>
            </w:r>
          </w:p>
        </w:tc>
        <w:tc>
          <w:tcPr>
            <w:tcW w:w="3013" w:type="dxa"/>
          </w:tcPr>
          <w:p w14:paraId="5C370047" w14:textId="77777777" w:rsidR="00D65825" w:rsidRDefault="00D65825" w:rsidP="00D65825">
            <w:pPr>
              <w:rPr>
                <w:rFonts w:ascii="Arial" w:hAnsi="Arial" w:cs="Arial"/>
                <w:sz w:val="20"/>
                <w:szCs w:val="20"/>
              </w:rPr>
            </w:pPr>
            <w:r w:rsidRPr="00A76216">
              <w:rPr>
                <w:rFonts w:ascii="Arial" w:hAnsi="Arial" w:cs="Arial"/>
                <w:sz w:val="20"/>
                <w:szCs w:val="20"/>
              </w:rPr>
              <w:t>Brak możliwości uzupełnienia</w:t>
            </w:r>
            <w:r>
              <w:rPr>
                <w:rFonts w:ascii="Arial" w:hAnsi="Arial" w:cs="Arial"/>
                <w:sz w:val="20"/>
                <w:szCs w:val="20"/>
              </w:rPr>
              <w:t xml:space="preserve"> w przypadku braku informacji w zakresie kryterium. </w:t>
            </w:r>
          </w:p>
          <w:p w14:paraId="451294B6" w14:textId="77777777" w:rsidR="00D65825" w:rsidRPr="00A76216" w:rsidRDefault="00D65825" w:rsidP="00D65825">
            <w:pPr>
              <w:rPr>
                <w:rFonts w:ascii="Arial" w:hAnsi="Arial" w:cs="Arial"/>
                <w:sz w:val="20"/>
                <w:szCs w:val="20"/>
              </w:rPr>
            </w:pPr>
            <w:r>
              <w:rPr>
                <w:rFonts w:ascii="Arial" w:hAnsi="Arial" w:cs="Arial"/>
                <w:sz w:val="20"/>
                <w:szCs w:val="20"/>
              </w:rPr>
              <w:t xml:space="preserve">Możliwość doszczegółowienia zapisów na wezwanie KOP. </w:t>
            </w:r>
          </w:p>
          <w:p w14:paraId="2BA9AA5A" w14:textId="77777777" w:rsidR="004B3217" w:rsidRPr="00A76216" w:rsidRDefault="004B3217" w:rsidP="004B3217">
            <w:pPr>
              <w:rPr>
                <w:rFonts w:ascii="Arial" w:hAnsi="Arial" w:cs="Arial"/>
                <w:sz w:val="20"/>
                <w:szCs w:val="20"/>
              </w:rPr>
            </w:pPr>
          </w:p>
          <w:p w14:paraId="26F91683" w14:textId="65E4D512" w:rsidR="004B3217" w:rsidRPr="00A76216" w:rsidRDefault="004B3217" w:rsidP="004B3217">
            <w:pPr>
              <w:rPr>
                <w:rFonts w:ascii="Arial" w:eastAsia="Calibri" w:hAnsi="Arial" w:cs="Arial"/>
                <w:sz w:val="20"/>
                <w:szCs w:val="20"/>
                <w:lang w:eastAsia="pl-PL"/>
              </w:rPr>
            </w:pPr>
            <w:r w:rsidRPr="00A76216">
              <w:rPr>
                <w:rFonts w:ascii="Arial" w:hAnsi="Arial" w:cs="Arial"/>
                <w:sz w:val="20"/>
                <w:szCs w:val="20"/>
              </w:rPr>
              <w:t>Spełnienie kryterium weryfikowane jest na moment oceny wniosku o dofinansowanie</w:t>
            </w:r>
            <w:r w:rsidR="00842E07">
              <w:rPr>
                <w:rFonts w:ascii="Arial" w:hAnsi="Arial" w:cs="Arial"/>
                <w:sz w:val="20"/>
                <w:szCs w:val="20"/>
              </w:rPr>
              <w:t xml:space="preserve"> </w:t>
            </w:r>
            <w:r w:rsidR="005A3797">
              <w:rPr>
                <w:rFonts w:ascii="Arial" w:hAnsi="Arial" w:cs="Arial"/>
                <w:sz w:val="20"/>
                <w:szCs w:val="20"/>
              </w:rPr>
              <w:t>i będzie podlegać weryfikacji w okresie 12 miesięcy od zakończenia realizacji projektu.</w:t>
            </w:r>
            <w:r w:rsidR="005A3797" w:rsidRPr="00A76216">
              <w:rPr>
                <w:rFonts w:ascii="Arial" w:hAnsi="Arial" w:cs="Arial"/>
                <w:sz w:val="20"/>
                <w:szCs w:val="20"/>
              </w:rPr>
              <w:t xml:space="preserve">  </w:t>
            </w:r>
            <w:r w:rsidR="005A3797" w:rsidRPr="00A76216">
              <w:rPr>
                <w:rFonts w:ascii="Arial" w:eastAsia="Calibri" w:hAnsi="Arial" w:cs="Arial"/>
                <w:sz w:val="20"/>
                <w:szCs w:val="20"/>
                <w:lang w:eastAsia="pl-PL"/>
              </w:rPr>
              <w:t xml:space="preserve"> </w:t>
            </w:r>
            <w:r w:rsidRPr="00A76216">
              <w:rPr>
                <w:rFonts w:ascii="Arial" w:hAnsi="Arial" w:cs="Arial"/>
                <w:sz w:val="20"/>
                <w:szCs w:val="20"/>
              </w:rPr>
              <w:t xml:space="preserve">  </w:t>
            </w:r>
            <w:r w:rsidRPr="00A76216">
              <w:rPr>
                <w:rFonts w:ascii="Arial" w:eastAsia="Calibri" w:hAnsi="Arial" w:cs="Arial"/>
                <w:sz w:val="20"/>
                <w:szCs w:val="20"/>
                <w:lang w:eastAsia="pl-PL"/>
              </w:rPr>
              <w:t xml:space="preserve"> </w:t>
            </w:r>
          </w:p>
          <w:p w14:paraId="3CE174EF" w14:textId="77777777" w:rsidR="004B3217" w:rsidRPr="00A76216" w:rsidRDefault="004B3217" w:rsidP="004B3217">
            <w:pPr>
              <w:rPr>
                <w:rFonts w:ascii="Arial" w:eastAsia="Calibri" w:hAnsi="Arial" w:cs="Arial"/>
                <w:sz w:val="20"/>
                <w:szCs w:val="20"/>
                <w:lang w:eastAsia="pl-PL"/>
              </w:rPr>
            </w:pPr>
          </w:p>
          <w:p w14:paraId="304FCA65" w14:textId="77777777" w:rsidR="004B3217" w:rsidRPr="00A76216" w:rsidRDefault="004B3217" w:rsidP="004B3217">
            <w:pPr>
              <w:rPr>
                <w:rFonts w:ascii="Arial" w:eastAsia="Calibri" w:hAnsi="Arial" w:cs="Arial"/>
                <w:sz w:val="20"/>
                <w:szCs w:val="20"/>
                <w:lang w:eastAsia="pl-PL"/>
              </w:rPr>
            </w:pPr>
            <w:r w:rsidRPr="00A76216">
              <w:rPr>
                <w:rFonts w:ascii="Arial" w:eastAsia="Calibri" w:hAnsi="Arial" w:cs="Arial"/>
                <w:sz w:val="20"/>
                <w:szCs w:val="20"/>
                <w:lang w:eastAsia="pl-PL"/>
              </w:rPr>
              <w:t xml:space="preserve">Kryterium weryfikowane będzie na podstawie zapisów wniosku o dofinansowanie oraz dokumentacji składanej wraz z wnioskiem o dofinansowanie. </w:t>
            </w:r>
          </w:p>
          <w:p w14:paraId="21750B6F" w14:textId="77777777" w:rsidR="004B3217" w:rsidRPr="004B3217" w:rsidRDefault="004B3217">
            <w:pPr>
              <w:rPr>
                <w:rFonts w:ascii="Arial" w:hAnsi="Arial" w:cs="Arial"/>
                <w:sz w:val="20"/>
                <w:szCs w:val="20"/>
              </w:rPr>
            </w:pPr>
          </w:p>
        </w:tc>
      </w:tr>
      <w:tr w:rsidR="004B3217" w:rsidRPr="004B3217" w14:paraId="759F2084" w14:textId="77777777" w:rsidTr="00346DF3">
        <w:tc>
          <w:tcPr>
            <w:tcW w:w="562" w:type="dxa"/>
          </w:tcPr>
          <w:p w14:paraId="3721D859" w14:textId="3CE01850" w:rsidR="004B3217" w:rsidRPr="004B3217" w:rsidRDefault="003A5E8B">
            <w:pPr>
              <w:rPr>
                <w:rFonts w:ascii="Arial" w:hAnsi="Arial" w:cs="Arial"/>
                <w:sz w:val="20"/>
                <w:szCs w:val="20"/>
              </w:rPr>
            </w:pPr>
            <w:r>
              <w:rPr>
                <w:rFonts w:ascii="Arial" w:hAnsi="Arial" w:cs="Arial"/>
                <w:sz w:val="20"/>
                <w:szCs w:val="20"/>
              </w:rPr>
              <w:t>1</w:t>
            </w:r>
            <w:r w:rsidR="004B3217">
              <w:rPr>
                <w:rFonts w:ascii="Arial" w:hAnsi="Arial" w:cs="Arial"/>
                <w:sz w:val="20"/>
                <w:szCs w:val="20"/>
              </w:rPr>
              <w:t>4.</w:t>
            </w:r>
          </w:p>
        </w:tc>
        <w:tc>
          <w:tcPr>
            <w:tcW w:w="2410" w:type="dxa"/>
          </w:tcPr>
          <w:p w14:paraId="5E590AA4" w14:textId="77777777" w:rsidR="0020674C" w:rsidRPr="0066291C" w:rsidRDefault="004B3217" w:rsidP="0020674C">
            <w:pPr>
              <w:autoSpaceDE w:val="0"/>
              <w:autoSpaceDN w:val="0"/>
              <w:adjustRightInd w:val="0"/>
              <w:rPr>
                <w:rFonts w:ascii="Arial" w:hAnsi="Arial" w:cs="Arial"/>
                <w:b/>
                <w:bCs/>
                <w:sz w:val="20"/>
                <w:szCs w:val="20"/>
              </w:rPr>
            </w:pPr>
            <w:r w:rsidRPr="0066291C">
              <w:rPr>
                <w:rFonts w:ascii="Arial" w:hAnsi="Arial" w:cs="Arial"/>
                <w:b/>
                <w:bCs/>
                <w:sz w:val="20"/>
                <w:szCs w:val="20"/>
                <w:lang w:eastAsia="ja-JP"/>
              </w:rPr>
              <w:t>Liczba badań diagnostycznych (jeśli dotyczy)</w:t>
            </w:r>
            <w:r w:rsidR="0020674C" w:rsidRPr="0066291C">
              <w:rPr>
                <w:rFonts w:ascii="Arial" w:hAnsi="Arial" w:cs="Arial"/>
                <w:b/>
                <w:bCs/>
                <w:sz w:val="20"/>
                <w:szCs w:val="20"/>
              </w:rPr>
              <w:t xml:space="preserve"> </w:t>
            </w:r>
          </w:p>
          <w:p w14:paraId="64EAF834" w14:textId="4268BC79" w:rsidR="0020674C" w:rsidRPr="0066291C" w:rsidRDefault="0020674C" w:rsidP="0020674C">
            <w:pPr>
              <w:autoSpaceDE w:val="0"/>
              <w:autoSpaceDN w:val="0"/>
              <w:adjustRightInd w:val="0"/>
              <w:rPr>
                <w:rFonts w:ascii="Arial" w:hAnsi="Arial" w:cs="Arial"/>
                <w:b/>
                <w:bCs/>
                <w:sz w:val="20"/>
                <w:szCs w:val="20"/>
              </w:rPr>
            </w:pPr>
            <w:r w:rsidRPr="0066291C">
              <w:rPr>
                <w:rFonts w:ascii="Arial" w:hAnsi="Arial" w:cs="Arial"/>
                <w:b/>
                <w:bCs/>
                <w:sz w:val="20"/>
                <w:szCs w:val="20"/>
              </w:rPr>
              <w:t>Kryterium dotyczy projektu realizowanego przez AOS</w:t>
            </w:r>
          </w:p>
          <w:p w14:paraId="28758D59" w14:textId="2540CC04" w:rsidR="004B3217" w:rsidRPr="004B3217" w:rsidRDefault="004B3217" w:rsidP="004B3217">
            <w:pPr>
              <w:rPr>
                <w:rFonts w:ascii="Arial" w:hAnsi="Arial" w:cs="Arial"/>
                <w:sz w:val="20"/>
                <w:szCs w:val="20"/>
              </w:rPr>
            </w:pPr>
          </w:p>
        </w:tc>
        <w:tc>
          <w:tcPr>
            <w:tcW w:w="5103" w:type="dxa"/>
          </w:tcPr>
          <w:p w14:paraId="7D76E997" w14:textId="77777777" w:rsidR="004B3217" w:rsidRPr="00A76216" w:rsidRDefault="004B3217" w:rsidP="004B3217">
            <w:pPr>
              <w:autoSpaceDE w:val="0"/>
              <w:autoSpaceDN w:val="0"/>
              <w:adjustRightInd w:val="0"/>
              <w:rPr>
                <w:rFonts w:ascii="Arial" w:hAnsi="Arial" w:cs="Arial"/>
                <w:sz w:val="20"/>
                <w:szCs w:val="20"/>
              </w:rPr>
            </w:pPr>
            <w:r w:rsidRPr="00A76216">
              <w:rPr>
                <w:rFonts w:ascii="Arial" w:hAnsi="Arial" w:cs="Arial"/>
                <w:sz w:val="20"/>
                <w:szCs w:val="20"/>
              </w:rPr>
              <w:t>W ramach kryterium weryfikowane i premiowane będzie zwiększenie liczby dotychczas wykonywanych badań diagnostycznych (bez uwzględnienia badań wynikających z rozszerzenia oferty badań diagnostycznych).</w:t>
            </w:r>
          </w:p>
          <w:p w14:paraId="55EC33C6" w14:textId="77777777" w:rsidR="004B3217" w:rsidRPr="00A76216" w:rsidRDefault="004B3217" w:rsidP="004B3217">
            <w:pPr>
              <w:autoSpaceDE w:val="0"/>
              <w:autoSpaceDN w:val="0"/>
              <w:adjustRightInd w:val="0"/>
              <w:rPr>
                <w:rFonts w:ascii="Arial" w:hAnsi="Arial" w:cs="Arial"/>
                <w:sz w:val="20"/>
                <w:szCs w:val="20"/>
              </w:rPr>
            </w:pPr>
          </w:p>
          <w:p w14:paraId="618B1EC0" w14:textId="77777777" w:rsidR="004B3217" w:rsidRPr="00A76216" w:rsidRDefault="004B3217" w:rsidP="004B3217">
            <w:pPr>
              <w:autoSpaceDE w:val="0"/>
              <w:autoSpaceDN w:val="0"/>
              <w:adjustRightInd w:val="0"/>
              <w:rPr>
                <w:rFonts w:ascii="Arial" w:hAnsi="Arial" w:cs="Arial"/>
                <w:sz w:val="20"/>
                <w:szCs w:val="20"/>
              </w:rPr>
            </w:pPr>
            <w:r w:rsidRPr="00A76216">
              <w:rPr>
                <w:rFonts w:ascii="Arial" w:hAnsi="Arial" w:cs="Arial"/>
                <w:sz w:val="20"/>
                <w:szCs w:val="20"/>
              </w:rPr>
              <w:t xml:space="preserve">Punkty zostaną przyznane w następujący sposób: </w:t>
            </w:r>
          </w:p>
          <w:p w14:paraId="31279434" w14:textId="19815497" w:rsidR="004B3217" w:rsidRPr="00A76216" w:rsidRDefault="004B3217" w:rsidP="004B3217">
            <w:pPr>
              <w:pStyle w:val="Akapitzlist"/>
              <w:numPr>
                <w:ilvl w:val="0"/>
                <w:numId w:val="16"/>
              </w:numPr>
              <w:suppressAutoHyphens w:val="0"/>
              <w:autoSpaceDE w:val="0"/>
              <w:autoSpaceDN w:val="0"/>
              <w:adjustRightInd w:val="0"/>
              <w:ind w:left="453" w:hanging="284"/>
              <w:rPr>
                <w:rFonts w:ascii="Arial" w:hAnsi="Arial" w:cs="Arial"/>
                <w:sz w:val="20"/>
                <w:szCs w:val="20"/>
                <w:lang w:eastAsia="ja-JP"/>
              </w:rPr>
            </w:pPr>
            <w:r w:rsidRPr="00A76216">
              <w:rPr>
                <w:rFonts w:ascii="Arial" w:hAnsi="Arial" w:cs="Arial"/>
                <w:sz w:val="20"/>
                <w:szCs w:val="20"/>
                <w:lang w:eastAsia="ja-JP"/>
              </w:rPr>
              <w:t>w wyniku realizacji projektu liczba dotychczas wykonywanych w podmio</w:t>
            </w:r>
            <w:r w:rsidR="00D6383C">
              <w:rPr>
                <w:rFonts w:ascii="Arial" w:hAnsi="Arial" w:cs="Arial"/>
                <w:sz w:val="20"/>
                <w:szCs w:val="20"/>
                <w:lang w:eastAsia="ja-JP"/>
              </w:rPr>
              <w:t>cie</w:t>
            </w:r>
            <w:r w:rsidRPr="00A76216">
              <w:rPr>
                <w:rFonts w:ascii="Arial" w:hAnsi="Arial" w:cs="Arial"/>
                <w:sz w:val="20"/>
                <w:szCs w:val="20"/>
                <w:lang w:eastAsia="ja-JP"/>
              </w:rPr>
              <w:t xml:space="preserve"> badań diagnostycznych zwiększy się co najmniej o 10% – 10 pkt.; </w:t>
            </w:r>
          </w:p>
          <w:p w14:paraId="566D4A4F" w14:textId="77777777" w:rsidR="004B3217" w:rsidRPr="00A76216" w:rsidRDefault="004B3217" w:rsidP="004B3217">
            <w:pPr>
              <w:pStyle w:val="Akapitzlist"/>
              <w:numPr>
                <w:ilvl w:val="0"/>
                <w:numId w:val="16"/>
              </w:numPr>
              <w:suppressAutoHyphens w:val="0"/>
              <w:autoSpaceDE w:val="0"/>
              <w:autoSpaceDN w:val="0"/>
              <w:adjustRightInd w:val="0"/>
              <w:ind w:left="453" w:hanging="284"/>
              <w:rPr>
                <w:rFonts w:ascii="Arial" w:hAnsi="Arial" w:cs="Arial"/>
                <w:sz w:val="20"/>
                <w:szCs w:val="20"/>
                <w:lang w:eastAsia="ja-JP"/>
              </w:rPr>
            </w:pPr>
            <w:r w:rsidRPr="00A76216">
              <w:rPr>
                <w:rFonts w:ascii="Arial" w:hAnsi="Arial" w:cs="Arial"/>
                <w:sz w:val="20"/>
                <w:szCs w:val="20"/>
                <w:lang w:eastAsia="ja-JP"/>
              </w:rPr>
              <w:t>projekt nie wpływa na zwiększenie liczby badań – 0 pkt.</w:t>
            </w:r>
          </w:p>
          <w:p w14:paraId="0F0EFDB2" w14:textId="77777777" w:rsidR="004B3217" w:rsidRDefault="004B3217" w:rsidP="004B3217">
            <w:pPr>
              <w:rPr>
                <w:rFonts w:ascii="Arial" w:hAnsi="Arial" w:cs="Arial"/>
                <w:sz w:val="20"/>
                <w:szCs w:val="20"/>
              </w:rPr>
            </w:pPr>
          </w:p>
          <w:p w14:paraId="5BC389CA" w14:textId="5881BFCD" w:rsidR="004B3217" w:rsidRDefault="004B3217" w:rsidP="004B3217">
            <w:pPr>
              <w:rPr>
                <w:rFonts w:ascii="Arial" w:hAnsi="Arial" w:cs="Arial"/>
                <w:sz w:val="20"/>
                <w:szCs w:val="20"/>
              </w:rPr>
            </w:pPr>
            <w:r w:rsidRPr="00A76216">
              <w:rPr>
                <w:rFonts w:ascii="Arial" w:hAnsi="Arial" w:cs="Arial"/>
                <w:sz w:val="20"/>
                <w:szCs w:val="20"/>
              </w:rPr>
              <w:t>Maksymalna liczba punktów – 10.</w:t>
            </w:r>
          </w:p>
          <w:p w14:paraId="40BC5FF5" w14:textId="4505EAD6" w:rsidR="00872A9A" w:rsidRPr="004B3217" w:rsidRDefault="00872A9A" w:rsidP="004B3217">
            <w:pPr>
              <w:rPr>
                <w:rFonts w:ascii="Arial" w:hAnsi="Arial" w:cs="Arial"/>
                <w:sz w:val="20"/>
                <w:szCs w:val="20"/>
              </w:rPr>
            </w:pPr>
          </w:p>
        </w:tc>
        <w:tc>
          <w:tcPr>
            <w:tcW w:w="2799" w:type="dxa"/>
          </w:tcPr>
          <w:p w14:paraId="15B9FE91" w14:textId="56F9AEFB" w:rsidR="004B3217" w:rsidRPr="004B3217" w:rsidRDefault="004B3217">
            <w:pPr>
              <w:rPr>
                <w:rFonts w:ascii="Arial" w:hAnsi="Arial" w:cs="Arial"/>
                <w:sz w:val="20"/>
                <w:szCs w:val="20"/>
              </w:rPr>
            </w:pPr>
            <w:r>
              <w:rPr>
                <w:rFonts w:ascii="Arial" w:hAnsi="Arial" w:cs="Arial"/>
                <w:sz w:val="20"/>
                <w:szCs w:val="20"/>
              </w:rPr>
              <w:t>10</w:t>
            </w:r>
          </w:p>
        </w:tc>
        <w:tc>
          <w:tcPr>
            <w:tcW w:w="3013" w:type="dxa"/>
          </w:tcPr>
          <w:p w14:paraId="7EAE8239" w14:textId="77777777" w:rsidR="00D65825" w:rsidRDefault="00D65825" w:rsidP="00D65825">
            <w:pPr>
              <w:rPr>
                <w:rFonts w:ascii="Arial" w:hAnsi="Arial" w:cs="Arial"/>
                <w:sz w:val="20"/>
                <w:szCs w:val="20"/>
              </w:rPr>
            </w:pPr>
            <w:r w:rsidRPr="00A76216">
              <w:rPr>
                <w:rFonts w:ascii="Arial" w:hAnsi="Arial" w:cs="Arial"/>
                <w:sz w:val="20"/>
                <w:szCs w:val="20"/>
              </w:rPr>
              <w:t>Brak możliwości uzupełnienia</w:t>
            </w:r>
            <w:r>
              <w:rPr>
                <w:rFonts w:ascii="Arial" w:hAnsi="Arial" w:cs="Arial"/>
                <w:sz w:val="20"/>
                <w:szCs w:val="20"/>
              </w:rPr>
              <w:t xml:space="preserve"> w przypadku braku informacji w zakresie kryterium. </w:t>
            </w:r>
          </w:p>
          <w:p w14:paraId="07C6B687" w14:textId="77777777" w:rsidR="00D65825" w:rsidRPr="00A76216" w:rsidRDefault="00D65825" w:rsidP="00D65825">
            <w:pPr>
              <w:rPr>
                <w:rFonts w:ascii="Arial" w:hAnsi="Arial" w:cs="Arial"/>
                <w:sz w:val="20"/>
                <w:szCs w:val="20"/>
              </w:rPr>
            </w:pPr>
            <w:r>
              <w:rPr>
                <w:rFonts w:ascii="Arial" w:hAnsi="Arial" w:cs="Arial"/>
                <w:sz w:val="20"/>
                <w:szCs w:val="20"/>
              </w:rPr>
              <w:t xml:space="preserve">Możliwość doszczegółowienia zapisów na wezwanie KOP. </w:t>
            </w:r>
          </w:p>
          <w:p w14:paraId="1069EBB3" w14:textId="77777777" w:rsidR="00D65825" w:rsidRDefault="00D65825" w:rsidP="004B3217">
            <w:pPr>
              <w:rPr>
                <w:rFonts w:ascii="Arial" w:hAnsi="Arial" w:cs="Arial"/>
                <w:sz w:val="20"/>
                <w:szCs w:val="20"/>
              </w:rPr>
            </w:pPr>
          </w:p>
          <w:p w14:paraId="1FCF6353" w14:textId="730217C7" w:rsidR="004B3217" w:rsidRPr="00A76216" w:rsidRDefault="004B3217" w:rsidP="004B3217">
            <w:pPr>
              <w:rPr>
                <w:rFonts w:ascii="Arial" w:eastAsia="Calibri" w:hAnsi="Arial" w:cs="Arial"/>
                <w:sz w:val="20"/>
                <w:szCs w:val="20"/>
                <w:lang w:eastAsia="pl-PL"/>
              </w:rPr>
            </w:pPr>
            <w:r w:rsidRPr="00A76216">
              <w:rPr>
                <w:rFonts w:ascii="Arial" w:hAnsi="Arial" w:cs="Arial"/>
                <w:sz w:val="20"/>
                <w:szCs w:val="20"/>
              </w:rPr>
              <w:t>Spełnienie kryterium weryfikowane jest na moment oceny wniosku o dofinansowanie</w:t>
            </w:r>
            <w:r w:rsidR="00842E07">
              <w:rPr>
                <w:rFonts w:ascii="Arial" w:hAnsi="Arial" w:cs="Arial"/>
                <w:sz w:val="20"/>
                <w:szCs w:val="20"/>
              </w:rPr>
              <w:t xml:space="preserve"> </w:t>
            </w:r>
            <w:r w:rsidR="005A3797">
              <w:rPr>
                <w:rFonts w:ascii="Arial" w:hAnsi="Arial" w:cs="Arial"/>
                <w:sz w:val="20"/>
                <w:szCs w:val="20"/>
              </w:rPr>
              <w:t>i będzie podlegać weryfikacji w okresie 12 miesięcy od zakończenia realizacji projektu.</w:t>
            </w:r>
            <w:r w:rsidR="005A3797" w:rsidRPr="00A76216">
              <w:rPr>
                <w:rFonts w:ascii="Arial" w:hAnsi="Arial" w:cs="Arial"/>
                <w:sz w:val="20"/>
                <w:szCs w:val="20"/>
              </w:rPr>
              <w:t xml:space="preserve"> </w:t>
            </w:r>
            <w:r w:rsidRPr="00A76216">
              <w:rPr>
                <w:rFonts w:ascii="Arial" w:hAnsi="Arial" w:cs="Arial"/>
                <w:sz w:val="20"/>
                <w:szCs w:val="20"/>
              </w:rPr>
              <w:t xml:space="preserve">  </w:t>
            </w:r>
            <w:r w:rsidRPr="00A76216">
              <w:rPr>
                <w:rFonts w:ascii="Arial" w:eastAsia="Calibri" w:hAnsi="Arial" w:cs="Arial"/>
                <w:sz w:val="20"/>
                <w:szCs w:val="20"/>
                <w:lang w:eastAsia="pl-PL"/>
              </w:rPr>
              <w:t xml:space="preserve"> </w:t>
            </w:r>
          </w:p>
          <w:p w14:paraId="722224AA" w14:textId="77777777" w:rsidR="004B3217" w:rsidRPr="00A76216" w:rsidRDefault="004B3217" w:rsidP="004B3217">
            <w:pPr>
              <w:rPr>
                <w:rFonts w:ascii="Arial" w:eastAsia="Calibri" w:hAnsi="Arial" w:cs="Arial"/>
                <w:sz w:val="20"/>
                <w:szCs w:val="20"/>
                <w:lang w:eastAsia="pl-PL"/>
              </w:rPr>
            </w:pPr>
          </w:p>
          <w:p w14:paraId="1B67BBDF" w14:textId="4D3D5580" w:rsidR="004B3217" w:rsidRPr="004B3217" w:rsidRDefault="004B3217" w:rsidP="004B3217">
            <w:pPr>
              <w:rPr>
                <w:rFonts w:ascii="Arial" w:hAnsi="Arial" w:cs="Arial"/>
                <w:sz w:val="20"/>
                <w:szCs w:val="20"/>
              </w:rPr>
            </w:pPr>
            <w:r w:rsidRPr="00A76216">
              <w:rPr>
                <w:rFonts w:ascii="Arial" w:eastAsia="Calibri" w:hAnsi="Arial" w:cs="Arial"/>
                <w:sz w:val="20"/>
                <w:szCs w:val="20"/>
                <w:lang w:eastAsia="pl-PL"/>
              </w:rPr>
              <w:t xml:space="preserve">Kryterium weryfikowane będzie na podstawie zapisów wniosku o dofinansowanie oraz dokumentacji składanej wraz z wnioskiem o dofinansowanie. </w:t>
            </w:r>
          </w:p>
        </w:tc>
      </w:tr>
      <w:tr w:rsidR="004B3217" w:rsidRPr="004B3217" w14:paraId="2324E0E4" w14:textId="77777777" w:rsidTr="00346DF3">
        <w:tc>
          <w:tcPr>
            <w:tcW w:w="562" w:type="dxa"/>
          </w:tcPr>
          <w:p w14:paraId="74AF653B" w14:textId="7C11920C" w:rsidR="004B3217" w:rsidRPr="004B3217" w:rsidRDefault="003A5E8B">
            <w:pPr>
              <w:rPr>
                <w:rFonts w:ascii="Arial" w:hAnsi="Arial" w:cs="Arial"/>
                <w:sz w:val="20"/>
                <w:szCs w:val="20"/>
              </w:rPr>
            </w:pPr>
            <w:r>
              <w:rPr>
                <w:rFonts w:ascii="Arial" w:hAnsi="Arial" w:cs="Arial"/>
                <w:sz w:val="20"/>
                <w:szCs w:val="20"/>
              </w:rPr>
              <w:t>1</w:t>
            </w:r>
            <w:r w:rsidR="004B3217">
              <w:rPr>
                <w:rFonts w:ascii="Arial" w:hAnsi="Arial" w:cs="Arial"/>
                <w:sz w:val="20"/>
                <w:szCs w:val="20"/>
              </w:rPr>
              <w:t>5.</w:t>
            </w:r>
          </w:p>
        </w:tc>
        <w:tc>
          <w:tcPr>
            <w:tcW w:w="2410" w:type="dxa"/>
          </w:tcPr>
          <w:p w14:paraId="4F04FCC5" w14:textId="77777777" w:rsidR="0020674C" w:rsidRPr="0066291C" w:rsidRDefault="004B3217" w:rsidP="0020674C">
            <w:pPr>
              <w:autoSpaceDE w:val="0"/>
              <w:autoSpaceDN w:val="0"/>
              <w:adjustRightInd w:val="0"/>
              <w:rPr>
                <w:rFonts w:ascii="Arial" w:hAnsi="Arial" w:cs="Arial"/>
                <w:b/>
                <w:bCs/>
                <w:sz w:val="20"/>
                <w:szCs w:val="20"/>
              </w:rPr>
            </w:pPr>
            <w:r w:rsidRPr="0066291C">
              <w:rPr>
                <w:rFonts w:ascii="Arial" w:hAnsi="Arial" w:cs="Arial"/>
                <w:b/>
                <w:bCs/>
                <w:sz w:val="20"/>
                <w:szCs w:val="20"/>
                <w:lang w:eastAsia="ja-JP"/>
              </w:rPr>
              <w:t>Lokalizacja POZ (jeśli dotyczy)</w:t>
            </w:r>
            <w:r w:rsidR="0020674C" w:rsidRPr="0066291C">
              <w:rPr>
                <w:rFonts w:ascii="Arial" w:hAnsi="Arial" w:cs="Arial"/>
                <w:b/>
                <w:bCs/>
                <w:sz w:val="20"/>
                <w:szCs w:val="20"/>
              </w:rPr>
              <w:t xml:space="preserve"> </w:t>
            </w:r>
          </w:p>
          <w:p w14:paraId="2D71CB4A" w14:textId="37FA9F82" w:rsidR="0020674C" w:rsidRPr="0066291C" w:rsidRDefault="0020674C" w:rsidP="0020674C">
            <w:pPr>
              <w:autoSpaceDE w:val="0"/>
              <w:autoSpaceDN w:val="0"/>
              <w:adjustRightInd w:val="0"/>
              <w:rPr>
                <w:rFonts w:ascii="Arial" w:hAnsi="Arial" w:cs="Arial"/>
                <w:b/>
                <w:bCs/>
                <w:sz w:val="20"/>
                <w:szCs w:val="20"/>
              </w:rPr>
            </w:pPr>
            <w:r w:rsidRPr="0066291C">
              <w:rPr>
                <w:rFonts w:ascii="Arial" w:hAnsi="Arial" w:cs="Arial"/>
                <w:b/>
                <w:bCs/>
                <w:sz w:val="20"/>
                <w:szCs w:val="20"/>
              </w:rPr>
              <w:t xml:space="preserve">Kryterium dotyczy projektu realizowanego przez POZ </w:t>
            </w:r>
          </w:p>
          <w:p w14:paraId="07CB7D40" w14:textId="01909427" w:rsidR="004B3217" w:rsidRPr="004B3217" w:rsidRDefault="004B3217">
            <w:pPr>
              <w:rPr>
                <w:rFonts w:ascii="Arial" w:hAnsi="Arial" w:cs="Arial"/>
                <w:sz w:val="20"/>
                <w:szCs w:val="20"/>
              </w:rPr>
            </w:pPr>
          </w:p>
        </w:tc>
        <w:tc>
          <w:tcPr>
            <w:tcW w:w="5103" w:type="dxa"/>
          </w:tcPr>
          <w:p w14:paraId="082FCF4F" w14:textId="77777777" w:rsidR="004B3217" w:rsidRPr="00A76216" w:rsidRDefault="004B3217" w:rsidP="004B3217">
            <w:pPr>
              <w:autoSpaceDE w:val="0"/>
              <w:autoSpaceDN w:val="0"/>
              <w:adjustRightInd w:val="0"/>
              <w:rPr>
                <w:rFonts w:ascii="Arial" w:hAnsi="Arial" w:cs="Arial"/>
                <w:sz w:val="20"/>
                <w:szCs w:val="20"/>
              </w:rPr>
            </w:pPr>
            <w:r w:rsidRPr="00A76216">
              <w:rPr>
                <w:rFonts w:ascii="Arial" w:hAnsi="Arial" w:cs="Arial"/>
                <w:sz w:val="20"/>
                <w:szCs w:val="20"/>
              </w:rPr>
              <w:t xml:space="preserve">W ramach kryterium weryfikowana i premiowana będzie lokalizacja wspartego w ramach projektu podmiotu POZ. </w:t>
            </w:r>
          </w:p>
          <w:p w14:paraId="2D30B024" w14:textId="77777777" w:rsidR="004B3217" w:rsidRPr="00A76216" w:rsidRDefault="004B3217" w:rsidP="004B3217">
            <w:pPr>
              <w:autoSpaceDE w:val="0"/>
              <w:autoSpaceDN w:val="0"/>
              <w:adjustRightInd w:val="0"/>
              <w:rPr>
                <w:rFonts w:ascii="Arial" w:hAnsi="Arial" w:cs="Arial"/>
                <w:sz w:val="20"/>
                <w:szCs w:val="20"/>
              </w:rPr>
            </w:pPr>
          </w:p>
          <w:p w14:paraId="3FE20F86" w14:textId="77777777" w:rsidR="004B3217" w:rsidRPr="00A76216" w:rsidRDefault="004B3217" w:rsidP="004B3217">
            <w:pPr>
              <w:autoSpaceDE w:val="0"/>
              <w:autoSpaceDN w:val="0"/>
              <w:adjustRightInd w:val="0"/>
              <w:rPr>
                <w:rFonts w:ascii="Arial" w:hAnsi="Arial" w:cs="Arial"/>
                <w:sz w:val="20"/>
                <w:szCs w:val="20"/>
              </w:rPr>
            </w:pPr>
            <w:r w:rsidRPr="00A76216">
              <w:rPr>
                <w:rFonts w:ascii="Arial" w:hAnsi="Arial" w:cs="Arial"/>
                <w:sz w:val="20"/>
                <w:szCs w:val="20"/>
              </w:rPr>
              <w:t xml:space="preserve">Punkty zostaną przyznane w następujący sposób: </w:t>
            </w:r>
          </w:p>
          <w:p w14:paraId="5E7A553B" w14:textId="59C9820C" w:rsidR="004B3217" w:rsidRPr="00A76216" w:rsidRDefault="004B3217" w:rsidP="004B3217">
            <w:pPr>
              <w:pStyle w:val="Akapitzlist"/>
              <w:numPr>
                <w:ilvl w:val="0"/>
                <w:numId w:val="17"/>
              </w:numPr>
              <w:suppressAutoHyphens w:val="0"/>
              <w:autoSpaceDE w:val="0"/>
              <w:autoSpaceDN w:val="0"/>
              <w:adjustRightInd w:val="0"/>
              <w:ind w:left="453" w:hanging="277"/>
              <w:rPr>
                <w:rFonts w:ascii="Arial" w:eastAsia="Calibri" w:hAnsi="Arial" w:cs="Arial"/>
                <w:sz w:val="20"/>
                <w:szCs w:val="20"/>
                <w:lang w:eastAsia="en-US"/>
              </w:rPr>
            </w:pPr>
            <w:r w:rsidRPr="00A76216">
              <w:rPr>
                <w:rFonts w:ascii="Arial" w:hAnsi="Arial" w:cs="Arial"/>
                <w:sz w:val="20"/>
                <w:szCs w:val="20"/>
                <w:lang w:eastAsia="ja-JP"/>
              </w:rPr>
              <w:t>w wyniku realizacji projektu zostanie wsparty podmiot/y leczniczy/e POZ zlokalizowany/e lub działający/e na terenach wiejskich oraz obszarach z ograniczeniem dostępu do POZ</w:t>
            </w:r>
            <w:r w:rsidRPr="00A76216">
              <w:rPr>
                <w:rStyle w:val="Odwoanieprzypisudolnego"/>
                <w:rFonts w:ascii="Arial" w:hAnsi="Arial" w:cs="Arial"/>
                <w:sz w:val="20"/>
                <w:szCs w:val="20"/>
                <w:lang w:eastAsia="ja-JP"/>
              </w:rPr>
              <w:footnoteReference w:id="8"/>
            </w:r>
            <w:r w:rsidRPr="00A76216">
              <w:rPr>
                <w:rFonts w:ascii="Arial" w:hAnsi="Arial" w:cs="Arial"/>
                <w:sz w:val="20"/>
                <w:szCs w:val="20"/>
                <w:lang w:eastAsia="ja-JP"/>
              </w:rPr>
              <w:t xml:space="preserve"> – 10 pkt.;</w:t>
            </w:r>
          </w:p>
          <w:p w14:paraId="16249233" w14:textId="5210F2A6" w:rsidR="004B3217" w:rsidRPr="00A76216" w:rsidRDefault="004B3217" w:rsidP="004B3217">
            <w:pPr>
              <w:pStyle w:val="Akapitzlist"/>
              <w:numPr>
                <w:ilvl w:val="0"/>
                <w:numId w:val="17"/>
              </w:numPr>
              <w:suppressAutoHyphens w:val="0"/>
              <w:autoSpaceDE w:val="0"/>
              <w:autoSpaceDN w:val="0"/>
              <w:adjustRightInd w:val="0"/>
              <w:ind w:left="453" w:hanging="277"/>
              <w:rPr>
                <w:rFonts w:ascii="Arial" w:hAnsi="Arial" w:cs="Arial"/>
                <w:sz w:val="20"/>
                <w:szCs w:val="20"/>
                <w:lang w:eastAsia="ja-JP"/>
              </w:rPr>
            </w:pPr>
            <w:r w:rsidRPr="00A76216">
              <w:rPr>
                <w:rFonts w:ascii="Arial" w:hAnsi="Arial" w:cs="Arial"/>
                <w:sz w:val="20"/>
                <w:szCs w:val="20"/>
                <w:lang w:eastAsia="ja-JP"/>
              </w:rPr>
              <w:t>w wyniku realizacji projektu nie zostanie wsparty podmiot/y leczniczy/e POZ zlokalizowany/e lub działający/e na terenach wiejskich oraz obszarach z ograniczeniem dostępu do POZ – 0 pkt.</w:t>
            </w:r>
          </w:p>
          <w:p w14:paraId="1409793C" w14:textId="3562B329" w:rsidR="004B3217" w:rsidRPr="00A76216" w:rsidRDefault="004B3217" w:rsidP="004B3217">
            <w:pPr>
              <w:suppressAutoHyphens w:val="0"/>
              <w:spacing w:before="240" w:after="200" w:line="276" w:lineRule="auto"/>
              <w:rPr>
                <w:rFonts w:ascii="Arial" w:hAnsi="Arial" w:cs="Arial"/>
                <w:sz w:val="20"/>
                <w:szCs w:val="20"/>
              </w:rPr>
            </w:pPr>
          </w:p>
          <w:p w14:paraId="0055ACC3" w14:textId="16CAE198" w:rsidR="004B3217" w:rsidRDefault="004B3217" w:rsidP="004B3217">
            <w:pPr>
              <w:rPr>
                <w:rFonts w:ascii="Arial" w:hAnsi="Arial" w:cs="Arial"/>
                <w:sz w:val="20"/>
                <w:szCs w:val="20"/>
              </w:rPr>
            </w:pPr>
            <w:r w:rsidRPr="00A76216">
              <w:rPr>
                <w:rFonts w:ascii="Arial" w:hAnsi="Arial" w:cs="Arial"/>
                <w:sz w:val="20"/>
                <w:szCs w:val="20"/>
              </w:rPr>
              <w:t xml:space="preserve">W przypadku kilku </w:t>
            </w:r>
            <w:r w:rsidR="00154201">
              <w:rPr>
                <w:rFonts w:ascii="Arial" w:hAnsi="Arial" w:cs="Arial"/>
                <w:sz w:val="20"/>
                <w:szCs w:val="20"/>
              </w:rPr>
              <w:t>podmiotów</w:t>
            </w:r>
            <w:r w:rsidR="00154201" w:rsidRPr="00A76216">
              <w:rPr>
                <w:rFonts w:ascii="Arial" w:hAnsi="Arial" w:cs="Arial"/>
                <w:sz w:val="20"/>
                <w:szCs w:val="20"/>
              </w:rPr>
              <w:t xml:space="preserve"> </w:t>
            </w:r>
            <w:r w:rsidRPr="00A76216">
              <w:rPr>
                <w:rFonts w:ascii="Arial" w:hAnsi="Arial" w:cs="Arial"/>
                <w:sz w:val="20"/>
                <w:szCs w:val="20"/>
              </w:rPr>
              <w:t xml:space="preserve">z różnych terenów zostanie zastosowana średnia </w:t>
            </w:r>
            <w:r w:rsidR="00D6383C">
              <w:rPr>
                <w:rFonts w:ascii="Arial" w:hAnsi="Arial" w:cs="Arial"/>
                <w:sz w:val="20"/>
                <w:szCs w:val="20"/>
              </w:rPr>
              <w:t>ważona z uwzględnieniem kosztów kwalifikowalnych</w:t>
            </w:r>
            <w:r w:rsidRPr="00A76216">
              <w:rPr>
                <w:rFonts w:ascii="Arial" w:hAnsi="Arial" w:cs="Arial"/>
                <w:sz w:val="20"/>
                <w:szCs w:val="20"/>
              </w:rPr>
              <w:t>.</w:t>
            </w:r>
          </w:p>
          <w:p w14:paraId="2490BA9F" w14:textId="32B6D31E" w:rsidR="00872A9A" w:rsidRPr="004B3217" w:rsidRDefault="00D6383C" w:rsidP="004B3217">
            <w:pPr>
              <w:rPr>
                <w:rFonts w:ascii="Arial" w:hAnsi="Arial" w:cs="Arial"/>
                <w:sz w:val="20"/>
                <w:szCs w:val="20"/>
              </w:rPr>
            </w:pPr>
            <w:r w:rsidRPr="00A76216">
              <w:rPr>
                <w:rFonts w:ascii="Arial" w:hAnsi="Arial" w:cs="Arial"/>
                <w:sz w:val="20"/>
                <w:szCs w:val="20"/>
              </w:rPr>
              <w:t>Maksymalna liczba punktów – 10.</w:t>
            </w:r>
          </w:p>
        </w:tc>
        <w:tc>
          <w:tcPr>
            <w:tcW w:w="2799" w:type="dxa"/>
          </w:tcPr>
          <w:p w14:paraId="5F542C58" w14:textId="0C15B53D" w:rsidR="004B3217" w:rsidRPr="004B3217" w:rsidRDefault="004B3217">
            <w:pPr>
              <w:rPr>
                <w:rFonts w:ascii="Arial" w:hAnsi="Arial" w:cs="Arial"/>
                <w:sz w:val="20"/>
                <w:szCs w:val="20"/>
              </w:rPr>
            </w:pPr>
            <w:r>
              <w:rPr>
                <w:rFonts w:ascii="Arial" w:hAnsi="Arial" w:cs="Arial"/>
                <w:sz w:val="20"/>
                <w:szCs w:val="20"/>
              </w:rPr>
              <w:t>10</w:t>
            </w:r>
          </w:p>
        </w:tc>
        <w:tc>
          <w:tcPr>
            <w:tcW w:w="3013" w:type="dxa"/>
          </w:tcPr>
          <w:p w14:paraId="561841DB" w14:textId="77777777" w:rsidR="00D65825" w:rsidRDefault="00D65825" w:rsidP="00D65825">
            <w:pPr>
              <w:rPr>
                <w:rFonts w:ascii="Arial" w:hAnsi="Arial" w:cs="Arial"/>
                <w:sz w:val="20"/>
                <w:szCs w:val="20"/>
              </w:rPr>
            </w:pPr>
            <w:r w:rsidRPr="00A76216">
              <w:rPr>
                <w:rFonts w:ascii="Arial" w:hAnsi="Arial" w:cs="Arial"/>
                <w:sz w:val="20"/>
                <w:szCs w:val="20"/>
              </w:rPr>
              <w:t>Brak możliwości uzupełnienia</w:t>
            </w:r>
            <w:r>
              <w:rPr>
                <w:rFonts w:ascii="Arial" w:hAnsi="Arial" w:cs="Arial"/>
                <w:sz w:val="20"/>
                <w:szCs w:val="20"/>
              </w:rPr>
              <w:t xml:space="preserve"> w przypadku braku informacji w zakresie kryterium. </w:t>
            </w:r>
          </w:p>
          <w:p w14:paraId="7BA35FD9" w14:textId="77777777" w:rsidR="00D65825" w:rsidRPr="00A76216" w:rsidRDefault="00D65825" w:rsidP="00D65825">
            <w:pPr>
              <w:rPr>
                <w:rFonts w:ascii="Arial" w:hAnsi="Arial" w:cs="Arial"/>
                <w:sz w:val="20"/>
                <w:szCs w:val="20"/>
              </w:rPr>
            </w:pPr>
            <w:r>
              <w:rPr>
                <w:rFonts w:ascii="Arial" w:hAnsi="Arial" w:cs="Arial"/>
                <w:sz w:val="20"/>
                <w:szCs w:val="20"/>
              </w:rPr>
              <w:t xml:space="preserve">Możliwość doszczegółowienia zapisów na wezwanie KOP. </w:t>
            </w:r>
          </w:p>
          <w:p w14:paraId="0DB29240" w14:textId="77777777" w:rsidR="004B3217" w:rsidRPr="00A76216" w:rsidRDefault="004B3217" w:rsidP="004B3217">
            <w:pPr>
              <w:rPr>
                <w:rFonts w:ascii="Arial" w:hAnsi="Arial" w:cs="Arial"/>
                <w:sz w:val="20"/>
                <w:szCs w:val="20"/>
              </w:rPr>
            </w:pPr>
          </w:p>
          <w:p w14:paraId="16A14B96" w14:textId="77777777" w:rsidR="004B3217" w:rsidRPr="00A76216" w:rsidRDefault="004B3217" w:rsidP="004B3217">
            <w:pPr>
              <w:rPr>
                <w:rFonts w:ascii="Arial" w:hAnsi="Arial" w:cs="Arial"/>
                <w:sz w:val="20"/>
                <w:szCs w:val="20"/>
              </w:rPr>
            </w:pPr>
            <w:r w:rsidRPr="00A76216">
              <w:rPr>
                <w:rFonts w:ascii="Arial" w:hAnsi="Arial" w:cs="Arial"/>
                <w:sz w:val="20"/>
                <w:szCs w:val="20"/>
              </w:rPr>
              <w:t xml:space="preserve">Spełnienie kryterium weryfikowane jest na moment oceny wniosku o dofinansowanie.   </w:t>
            </w:r>
          </w:p>
          <w:p w14:paraId="44DD8505" w14:textId="77777777" w:rsidR="004B3217" w:rsidRPr="00A76216" w:rsidRDefault="004B3217" w:rsidP="004B3217">
            <w:pPr>
              <w:rPr>
                <w:rFonts w:ascii="Arial" w:hAnsi="Arial" w:cs="Arial"/>
                <w:sz w:val="20"/>
                <w:szCs w:val="20"/>
              </w:rPr>
            </w:pPr>
          </w:p>
          <w:p w14:paraId="3B3609DB" w14:textId="0144EE42" w:rsidR="004B3217" w:rsidRPr="004B3217" w:rsidRDefault="004B3217" w:rsidP="004B3217">
            <w:pPr>
              <w:rPr>
                <w:rFonts w:ascii="Arial" w:hAnsi="Arial" w:cs="Arial"/>
                <w:sz w:val="20"/>
                <w:szCs w:val="20"/>
              </w:rPr>
            </w:pPr>
            <w:r w:rsidRPr="00A76216">
              <w:rPr>
                <w:rFonts w:ascii="Arial" w:hAnsi="Arial" w:cs="Arial"/>
                <w:sz w:val="20"/>
                <w:szCs w:val="20"/>
              </w:rPr>
              <w:t>Kryterium weryfikowane będzie na podstawie zapisów wniosku o dofinansowanie oraz dokumentacji składanej wraz z wnioskiem o dofinansowanie.</w:t>
            </w:r>
          </w:p>
        </w:tc>
      </w:tr>
      <w:tr w:rsidR="004B3217" w:rsidRPr="004B3217" w14:paraId="44F8023C" w14:textId="77777777" w:rsidTr="00346DF3">
        <w:tc>
          <w:tcPr>
            <w:tcW w:w="562" w:type="dxa"/>
          </w:tcPr>
          <w:p w14:paraId="58D4457F" w14:textId="491CC028" w:rsidR="004B3217" w:rsidRPr="004B3217" w:rsidRDefault="003A5E8B">
            <w:pPr>
              <w:rPr>
                <w:rFonts w:ascii="Arial" w:hAnsi="Arial" w:cs="Arial"/>
                <w:sz w:val="20"/>
                <w:szCs w:val="20"/>
              </w:rPr>
            </w:pPr>
            <w:r>
              <w:rPr>
                <w:rFonts w:ascii="Arial" w:hAnsi="Arial" w:cs="Arial"/>
                <w:sz w:val="20"/>
                <w:szCs w:val="20"/>
              </w:rPr>
              <w:t>1</w:t>
            </w:r>
            <w:r w:rsidR="004B3217">
              <w:rPr>
                <w:rFonts w:ascii="Arial" w:hAnsi="Arial" w:cs="Arial"/>
                <w:sz w:val="20"/>
                <w:szCs w:val="20"/>
              </w:rPr>
              <w:t>6.</w:t>
            </w:r>
          </w:p>
        </w:tc>
        <w:tc>
          <w:tcPr>
            <w:tcW w:w="2410" w:type="dxa"/>
          </w:tcPr>
          <w:p w14:paraId="674FFAFA" w14:textId="77777777" w:rsidR="006B7FD5" w:rsidRPr="0066291C" w:rsidRDefault="00154201" w:rsidP="0020674C">
            <w:pPr>
              <w:autoSpaceDE w:val="0"/>
              <w:autoSpaceDN w:val="0"/>
              <w:adjustRightInd w:val="0"/>
              <w:rPr>
                <w:rFonts w:ascii="Arial" w:hAnsi="Arial" w:cs="Arial"/>
                <w:b/>
                <w:bCs/>
                <w:sz w:val="20"/>
                <w:szCs w:val="20"/>
              </w:rPr>
            </w:pPr>
            <w:r w:rsidRPr="0066291C">
              <w:rPr>
                <w:rFonts w:ascii="Arial" w:hAnsi="Arial" w:cs="Arial"/>
                <w:b/>
                <w:bCs/>
                <w:sz w:val="20"/>
                <w:szCs w:val="20"/>
                <w:lang w:eastAsia="ja-JP"/>
              </w:rPr>
              <w:t>Lokalizacja AOS</w:t>
            </w:r>
            <w:r w:rsidR="004B3217" w:rsidRPr="0066291C">
              <w:rPr>
                <w:rFonts w:ascii="Arial" w:hAnsi="Arial" w:cs="Arial"/>
                <w:b/>
                <w:bCs/>
                <w:sz w:val="20"/>
                <w:szCs w:val="20"/>
                <w:lang w:eastAsia="ja-JP"/>
              </w:rPr>
              <w:t xml:space="preserve"> (jeśli dotyczy)</w:t>
            </w:r>
            <w:r w:rsidR="0020674C" w:rsidRPr="0066291C">
              <w:rPr>
                <w:rFonts w:ascii="Arial" w:hAnsi="Arial" w:cs="Arial"/>
                <w:b/>
                <w:bCs/>
                <w:sz w:val="20"/>
                <w:szCs w:val="20"/>
              </w:rPr>
              <w:t xml:space="preserve"> </w:t>
            </w:r>
          </w:p>
          <w:p w14:paraId="03803031" w14:textId="5FA8BC63" w:rsidR="0020674C" w:rsidRPr="0066291C" w:rsidRDefault="0020674C" w:rsidP="0020674C">
            <w:pPr>
              <w:autoSpaceDE w:val="0"/>
              <w:autoSpaceDN w:val="0"/>
              <w:adjustRightInd w:val="0"/>
              <w:rPr>
                <w:rFonts w:ascii="Arial" w:hAnsi="Arial" w:cs="Arial"/>
                <w:b/>
                <w:bCs/>
                <w:sz w:val="20"/>
                <w:szCs w:val="20"/>
              </w:rPr>
            </w:pPr>
            <w:r w:rsidRPr="0066291C">
              <w:rPr>
                <w:rFonts w:ascii="Arial" w:hAnsi="Arial" w:cs="Arial"/>
                <w:b/>
                <w:bCs/>
                <w:sz w:val="20"/>
                <w:szCs w:val="20"/>
              </w:rPr>
              <w:t>Kryterium dotyczy projektu realizowanego przez AOS</w:t>
            </w:r>
          </w:p>
          <w:p w14:paraId="627AFB97" w14:textId="67C58A09" w:rsidR="004B3217" w:rsidRPr="004B3217" w:rsidRDefault="004B3217">
            <w:pPr>
              <w:rPr>
                <w:rFonts w:ascii="Arial" w:hAnsi="Arial" w:cs="Arial"/>
                <w:sz w:val="20"/>
                <w:szCs w:val="20"/>
              </w:rPr>
            </w:pPr>
          </w:p>
        </w:tc>
        <w:tc>
          <w:tcPr>
            <w:tcW w:w="5103" w:type="dxa"/>
          </w:tcPr>
          <w:p w14:paraId="4B2F8CDB" w14:textId="7A33CFFB" w:rsidR="004B3217" w:rsidRPr="00A76216" w:rsidRDefault="004B3217" w:rsidP="004B3217">
            <w:pPr>
              <w:autoSpaceDE w:val="0"/>
              <w:autoSpaceDN w:val="0"/>
              <w:adjustRightInd w:val="0"/>
              <w:rPr>
                <w:rFonts w:ascii="Arial" w:hAnsi="Arial" w:cs="Arial"/>
                <w:sz w:val="20"/>
                <w:szCs w:val="20"/>
              </w:rPr>
            </w:pPr>
            <w:r w:rsidRPr="00A76216">
              <w:rPr>
                <w:rFonts w:ascii="Arial" w:hAnsi="Arial" w:cs="Arial"/>
                <w:sz w:val="20"/>
                <w:szCs w:val="20"/>
              </w:rPr>
              <w:t xml:space="preserve">W ramach kryterium przyznanie punktów będzie uzależnione od </w:t>
            </w:r>
            <w:r w:rsidR="00154201" w:rsidRPr="004A0D12">
              <w:rPr>
                <w:rFonts w:ascii="Arial" w:hAnsi="Arial" w:cs="Arial"/>
                <w:sz w:val="20"/>
                <w:szCs w:val="20"/>
              </w:rPr>
              <w:t xml:space="preserve">lokalizacji podmiotu wykonującego działalność leczniczą udzielającego świadczeń opieki zdrowotnej w zakresie AOS.  </w:t>
            </w:r>
          </w:p>
          <w:p w14:paraId="7A3B96FB" w14:textId="77777777" w:rsidR="004B3217" w:rsidRPr="00A76216" w:rsidRDefault="004B3217" w:rsidP="004B3217">
            <w:pPr>
              <w:autoSpaceDE w:val="0"/>
              <w:autoSpaceDN w:val="0"/>
              <w:adjustRightInd w:val="0"/>
              <w:rPr>
                <w:rFonts w:ascii="Arial" w:hAnsi="Arial" w:cs="Arial"/>
                <w:sz w:val="20"/>
                <w:szCs w:val="20"/>
              </w:rPr>
            </w:pPr>
            <w:r w:rsidRPr="00A76216">
              <w:rPr>
                <w:rFonts w:ascii="Arial" w:hAnsi="Arial" w:cs="Arial"/>
                <w:sz w:val="20"/>
                <w:szCs w:val="20"/>
              </w:rPr>
              <w:t xml:space="preserve">Punkty zostaną przyznane w następujący sposób: </w:t>
            </w:r>
          </w:p>
          <w:p w14:paraId="5B1C0AD3" w14:textId="77777777" w:rsidR="004B3217" w:rsidRPr="00A76216" w:rsidRDefault="004B3217" w:rsidP="004B3217">
            <w:pPr>
              <w:numPr>
                <w:ilvl w:val="0"/>
                <w:numId w:val="18"/>
              </w:numPr>
              <w:autoSpaceDE w:val="0"/>
              <w:autoSpaceDN w:val="0"/>
              <w:adjustRightInd w:val="0"/>
              <w:ind w:left="459" w:hanging="283"/>
              <w:rPr>
                <w:rFonts w:ascii="Arial" w:hAnsi="Arial" w:cs="Arial"/>
                <w:sz w:val="20"/>
                <w:szCs w:val="20"/>
              </w:rPr>
            </w:pPr>
            <w:r w:rsidRPr="00A76216">
              <w:rPr>
                <w:rFonts w:ascii="Arial" w:hAnsi="Arial" w:cs="Arial"/>
                <w:sz w:val="20"/>
                <w:szCs w:val="20"/>
              </w:rPr>
              <w:t>projekt będzie realizowany w powiecie, w którym liczba poradni objętych wsparciem w specjalnościach medycznych</w:t>
            </w:r>
            <w:r w:rsidRPr="00A76216">
              <w:rPr>
                <w:rStyle w:val="Odwoanieprzypisudolnego"/>
                <w:rFonts w:ascii="Arial" w:hAnsi="Arial" w:cs="Arial"/>
                <w:sz w:val="20"/>
                <w:szCs w:val="20"/>
              </w:rPr>
              <w:footnoteReference w:id="9"/>
            </w:r>
            <w:r w:rsidRPr="00A76216">
              <w:rPr>
                <w:rFonts w:ascii="Arial" w:hAnsi="Arial" w:cs="Arial"/>
                <w:sz w:val="20"/>
                <w:szCs w:val="20"/>
              </w:rPr>
              <w:t xml:space="preserve"> będących przedmiotem projektu na 10 tys. mieszkańców powiatu</w:t>
            </w:r>
            <w:r w:rsidRPr="00A76216">
              <w:rPr>
                <w:rStyle w:val="Odwoanieprzypisudolnego"/>
                <w:rFonts w:ascii="Arial" w:hAnsi="Arial" w:cs="Arial"/>
                <w:sz w:val="20"/>
                <w:szCs w:val="20"/>
              </w:rPr>
              <w:footnoteReference w:id="10"/>
            </w:r>
            <w:r w:rsidRPr="00A76216">
              <w:rPr>
                <w:rFonts w:ascii="Arial" w:hAnsi="Arial" w:cs="Arial"/>
                <w:sz w:val="20"/>
                <w:szCs w:val="20"/>
              </w:rPr>
              <w:t xml:space="preserve"> jest mniejsza od średniej dla województwa</w:t>
            </w:r>
            <w:r w:rsidRPr="00A76216">
              <w:rPr>
                <w:rStyle w:val="Odwoanieprzypisudolnego"/>
                <w:rFonts w:ascii="Arial" w:hAnsi="Arial" w:cs="Arial"/>
                <w:sz w:val="20"/>
                <w:szCs w:val="20"/>
              </w:rPr>
              <w:footnoteReference w:id="11"/>
            </w:r>
            <w:r w:rsidRPr="00A76216">
              <w:rPr>
                <w:rFonts w:ascii="Arial" w:hAnsi="Arial" w:cs="Arial"/>
                <w:sz w:val="20"/>
                <w:szCs w:val="20"/>
              </w:rPr>
              <w:t xml:space="preserve"> – 5 pkt.;</w:t>
            </w:r>
          </w:p>
          <w:p w14:paraId="5DD8335E" w14:textId="77777777" w:rsidR="004B3217" w:rsidRPr="00A76216" w:rsidRDefault="004B3217" w:rsidP="004B3217">
            <w:pPr>
              <w:numPr>
                <w:ilvl w:val="0"/>
                <w:numId w:val="18"/>
              </w:numPr>
              <w:autoSpaceDE w:val="0"/>
              <w:autoSpaceDN w:val="0"/>
              <w:adjustRightInd w:val="0"/>
              <w:ind w:left="459" w:hanging="283"/>
              <w:rPr>
                <w:rFonts w:ascii="Arial" w:hAnsi="Arial" w:cs="Arial"/>
                <w:sz w:val="20"/>
                <w:szCs w:val="20"/>
              </w:rPr>
            </w:pPr>
            <w:r w:rsidRPr="00A76216">
              <w:rPr>
                <w:rFonts w:ascii="Arial" w:hAnsi="Arial" w:cs="Arial"/>
                <w:sz w:val="20"/>
                <w:szCs w:val="20"/>
              </w:rPr>
              <w:t xml:space="preserve">projekt realizowany będzie w powiecie, w którym liczba porad na 1 tyś. mieszkańców jest mniejsza od wartości średniej dla województwa – 5 pkt.;    </w:t>
            </w:r>
          </w:p>
          <w:p w14:paraId="4A377A82" w14:textId="77777777" w:rsidR="004B3217" w:rsidRPr="00A76216" w:rsidRDefault="004B3217" w:rsidP="004B3217">
            <w:pPr>
              <w:numPr>
                <w:ilvl w:val="0"/>
                <w:numId w:val="18"/>
              </w:numPr>
              <w:autoSpaceDE w:val="0"/>
              <w:autoSpaceDN w:val="0"/>
              <w:adjustRightInd w:val="0"/>
              <w:ind w:left="459" w:hanging="283"/>
              <w:rPr>
                <w:rFonts w:ascii="Arial" w:hAnsi="Arial" w:cs="Arial"/>
                <w:sz w:val="20"/>
                <w:szCs w:val="20"/>
              </w:rPr>
            </w:pPr>
            <w:r w:rsidRPr="00A76216">
              <w:rPr>
                <w:rFonts w:ascii="Arial" w:hAnsi="Arial" w:cs="Arial"/>
                <w:sz w:val="20"/>
                <w:szCs w:val="20"/>
              </w:rPr>
              <w:t xml:space="preserve">projekt nie będzie realizowany w powiecie, w którym liczba poradni objętych wsparciem w specjalnościach medycznych będących przedmiotem projektu na 10 tys. mieszkańców powiatu jest mniejsza od średniej dla województwa, ani w powiecie, w którym liczba porad na 1 tyś. mieszkańców jest mniejsza od wartości średniej dla województwa – 0 pkt.  </w:t>
            </w:r>
          </w:p>
          <w:p w14:paraId="4D63B381" w14:textId="77777777" w:rsidR="004B3217" w:rsidRPr="00A76216" w:rsidRDefault="004B3217" w:rsidP="004B3217">
            <w:pPr>
              <w:autoSpaceDE w:val="0"/>
              <w:autoSpaceDN w:val="0"/>
              <w:adjustRightInd w:val="0"/>
              <w:rPr>
                <w:rFonts w:ascii="Arial" w:hAnsi="Arial" w:cs="Arial"/>
                <w:sz w:val="20"/>
                <w:szCs w:val="20"/>
              </w:rPr>
            </w:pPr>
          </w:p>
          <w:p w14:paraId="04EA3362" w14:textId="77777777" w:rsidR="004B3217" w:rsidRPr="00A76216" w:rsidRDefault="004B3217" w:rsidP="004B3217">
            <w:pPr>
              <w:autoSpaceDE w:val="0"/>
              <w:autoSpaceDN w:val="0"/>
              <w:adjustRightInd w:val="0"/>
              <w:rPr>
                <w:rFonts w:ascii="Arial" w:hAnsi="Arial" w:cs="Arial"/>
                <w:sz w:val="20"/>
                <w:szCs w:val="20"/>
              </w:rPr>
            </w:pPr>
            <w:r w:rsidRPr="00A76216">
              <w:rPr>
                <w:rFonts w:ascii="Arial" w:hAnsi="Arial" w:cs="Arial"/>
                <w:sz w:val="20"/>
                <w:szCs w:val="20"/>
              </w:rPr>
              <w:t>Punkty w ramach kryterium sumują się. Maksymalna liczba punktów – 10.</w:t>
            </w:r>
          </w:p>
          <w:p w14:paraId="2312C39F" w14:textId="77777777" w:rsidR="004B3217" w:rsidRPr="004B3217" w:rsidRDefault="004B3217">
            <w:pPr>
              <w:rPr>
                <w:rFonts w:ascii="Arial" w:hAnsi="Arial" w:cs="Arial"/>
                <w:sz w:val="20"/>
                <w:szCs w:val="20"/>
              </w:rPr>
            </w:pPr>
          </w:p>
        </w:tc>
        <w:tc>
          <w:tcPr>
            <w:tcW w:w="2799" w:type="dxa"/>
          </w:tcPr>
          <w:p w14:paraId="21E77697" w14:textId="121ACD93" w:rsidR="004B3217" w:rsidRPr="004B3217" w:rsidRDefault="004B3217">
            <w:pPr>
              <w:rPr>
                <w:rFonts w:ascii="Arial" w:hAnsi="Arial" w:cs="Arial"/>
                <w:sz w:val="20"/>
                <w:szCs w:val="20"/>
              </w:rPr>
            </w:pPr>
            <w:r>
              <w:rPr>
                <w:rFonts w:ascii="Arial" w:hAnsi="Arial" w:cs="Arial"/>
                <w:sz w:val="20"/>
                <w:szCs w:val="20"/>
              </w:rPr>
              <w:t>10</w:t>
            </w:r>
          </w:p>
        </w:tc>
        <w:tc>
          <w:tcPr>
            <w:tcW w:w="3013" w:type="dxa"/>
          </w:tcPr>
          <w:p w14:paraId="7550960B" w14:textId="77777777" w:rsidR="00D65825" w:rsidRDefault="00D65825" w:rsidP="00D65825">
            <w:pPr>
              <w:rPr>
                <w:rFonts w:ascii="Arial" w:hAnsi="Arial" w:cs="Arial"/>
                <w:sz w:val="20"/>
                <w:szCs w:val="20"/>
              </w:rPr>
            </w:pPr>
            <w:r w:rsidRPr="00A76216">
              <w:rPr>
                <w:rFonts w:ascii="Arial" w:hAnsi="Arial" w:cs="Arial"/>
                <w:sz w:val="20"/>
                <w:szCs w:val="20"/>
              </w:rPr>
              <w:t>Brak możliwości uzupełnienia</w:t>
            </w:r>
            <w:r>
              <w:rPr>
                <w:rFonts w:ascii="Arial" w:hAnsi="Arial" w:cs="Arial"/>
                <w:sz w:val="20"/>
                <w:szCs w:val="20"/>
              </w:rPr>
              <w:t xml:space="preserve"> w przypadku braku informacji w zakresie kryterium. </w:t>
            </w:r>
          </w:p>
          <w:p w14:paraId="2F991DD5" w14:textId="77777777" w:rsidR="00D65825" w:rsidRPr="00A76216" w:rsidRDefault="00D65825" w:rsidP="00D65825">
            <w:pPr>
              <w:rPr>
                <w:rFonts w:ascii="Arial" w:hAnsi="Arial" w:cs="Arial"/>
                <w:sz w:val="20"/>
                <w:szCs w:val="20"/>
              </w:rPr>
            </w:pPr>
            <w:r>
              <w:rPr>
                <w:rFonts w:ascii="Arial" w:hAnsi="Arial" w:cs="Arial"/>
                <w:sz w:val="20"/>
                <w:szCs w:val="20"/>
              </w:rPr>
              <w:t xml:space="preserve">Możliwość doszczegółowienia zapisów na wezwanie KOP. </w:t>
            </w:r>
          </w:p>
          <w:p w14:paraId="08591AA6" w14:textId="77777777" w:rsidR="004B3217" w:rsidRPr="00A76216" w:rsidRDefault="004B3217" w:rsidP="004B3217">
            <w:pPr>
              <w:rPr>
                <w:rFonts w:ascii="Arial" w:hAnsi="Arial" w:cs="Arial"/>
                <w:sz w:val="20"/>
                <w:szCs w:val="20"/>
              </w:rPr>
            </w:pPr>
          </w:p>
          <w:p w14:paraId="5D600541" w14:textId="77777777" w:rsidR="004B3217" w:rsidRPr="00A76216" w:rsidRDefault="004B3217" w:rsidP="004B3217">
            <w:pPr>
              <w:rPr>
                <w:rFonts w:ascii="Arial" w:hAnsi="Arial" w:cs="Arial"/>
                <w:sz w:val="20"/>
                <w:szCs w:val="20"/>
              </w:rPr>
            </w:pPr>
            <w:r w:rsidRPr="00A76216">
              <w:rPr>
                <w:rFonts w:ascii="Arial" w:hAnsi="Arial" w:cs="Arial"/>
                <w:sz w:val="20"/>
                <w:szCs w:val="20"/>
              </w:rPr>
              <w:t xml:space="preserve">Spełnienie kryterium weryfikowane jest na moment oceny wniosku o dofinansowanie.   </w:t>
            </w:r>
          </w:p>
          <w:p w14:paraId="47B67C3C" w14:textId="77777777" w:rsidR="004B3217" w:rsidRPr="00A76216" w:rsidRDefault="004B3217" w:rsidP="004B3217">
            <w:pPr>
              <w:rPr>
                <w:rFonts w:ascii="Arial" w:hAnsi="Arial" w:cs="Arial"/>
                <w:sz w:val="20"/>
                <w:szCs w:val="20"/>
              </w:rPr>
            </w:pPr>
          </w:p>
          <w:p w14:paraId="47BD51CD" w14:textId="3EC8D9AC" w:rsidR="004B3217" w:rsidRPr="004B3217" w:rsidRDefault="004B3217" w:rsidP="004B3217">
            <w:pPr>
              <w:rPr>
                <w:rFonts w:ascii="Arial" w:hAnsi="Arial" w:cs="Arial"/>
                <w:sz w:val="20"/>
                <w:szCs w:val="20"/>
              </w:rPr>
            </w:pPr>
            <w:r w:rsidRPr="00A76216">
              <w:rPr>
                <w:rFonts w:ascii="Arial" w:hAnsi="Arial" w:cs="Arial"/>
                <w:sz w:val="20"/>
                <w:szCs w:val="20"/>
              </w:rPr>
              <w:t>Kryterium weryfikowane będzie na podstawie zapisów wniosku o dofinansowanie oraz dokumentacji składanej wraz z wnioskiem o dofinansowanie.</w:t>
            </w:r>
          </w:p>
        </w:tc>
      </w:tr>
      <w:tr w:rsidR="004B3217" w:rsidRPr="004B3217" w14:paraId="7A7BA6F8" w14:textId="77777777" w:rsidTr="00346DF3">
        <w:tc>
          <w:tcPr>
            <w:tcW w:w="562" w:type="dxa"/>
          </w:tcPr>
          <w:p w14:paraId="797A8CB0" w14:textId="6F04AAA6" w:rsidR="004B3217" w:rsidRPr="004B3217" w:rsidRDefault="003A5E8B">
            <w:pPr>
              <w:rPr>
                <w:rFonts w:ascii="Arial" w:hAnsi="Arial" w:cs="Arial"/>
                <w:sz w:val="20"/>
                <w:szCs w:val="20"/>
              </w:rPr>
            </w:pPr>
            <w:r>
              <w:rPr>
                <w:rFonts w:ascii="Arial" w:hAnsi="Arial" w:cs="Arial"/>
                <w:sz w:val="20"/>
                <w:szCs w:val="20"/>
              </w:rPr>
              <w:t>1</w:t>
            </w:r>
            <w:r w:rsidR="004B3217">
              <w:rPr>
                <w:rFonts w:ascii="Arial" w:hAnsi="Arial" w:cs="Arial"/>
                <w:sz w:val="20"/>
                <w:szCs w:val="20"/>
              </w:rPr>
              <w:t>7.</w:t>
            </w:r>
          </w:p>
        </w:tc>
        <w:tc>
          <w:tcPr>
            <w:tcW w:w="2410" w:type="dxa"/>
          </w:tcPr>
          <w:p w14:paraId="7110824F" w14:textId="77777777" w:rsidR="004B3217" w:rsidRPr="0066291C" w:rsidRDefault="004B3217">
            <w:pPr>
              <w:rPr>
                <w:rFonts w:ascii="Arial" w:hAnsi="Arial" w:cs="Arial"/>
                <w:b/>
                <w:bCs/>
                <w:sz w:val="20"/>
                <w:szCs w:val="20"/>
                <w:lang w:eastAsia="ja-JP"/>
              </w:rPr>
            </w:pPr>
            <w:r w:rsidRPr="0066291C">
              <w:rPr>
                <w:rFonts w:ascii="Arial" w:hAnsi="Arial" w:cs="Arial"/>
                <w:b/>
                <w:bCs/>
                <w:sz w:val="20"/>
                <w:szCs w:val="20"/>
                <w:lang w:eastAsia="ja-JP"/>
              </w:rPr>
              <w:t>Działalność AOS (jeśli dotyczy)</w:t>
            </w:r>
          </w:p>
          <w:p w14:paraId="00956B67" w14:textId="42035259" w:rsidR="0020674C" w:rsidRPr="0066291C" w:rsidRDefault="0020674C" w:rsidP="0020674C">
            <w:pPr>
              <w:autoSpaceDE w:val="0"/>
              <w:autoSpaceDN w:val="0"/>
              <w:adjustRightInd w:val="0"/>
              <w:rPr>
                <w:rFonts w:ascii="Arial" w:hAnsi="Arial" w:cs="Arial"/>
                <w:b/>
                <w:bCs/>
                <w:sz w:val="20"/>
                <w:szCs w:val="20"/>
              </w:rPr>
            </w:pPr>
            <w:r w:rsidRPr="0066291C">
              <w:rPr>
                <w:rFonts w:ascii="Arial" w:hAnsi="Arial" w:cs="Arial"/>
                <w:b/>
                <w:bCs/>
                <w:sz w:val="20"/>
                <w:szCs w:val="20"/>
              </w:rPr>
              <w:t>Kryterium dotyczy projektu realizowanego przez AOS</w:t>
            </w:r>
          </w:p>
          <w:p w14:paraId="6D74346B" w14:textId="6043D00D" w:rsidR="0020674C" w:rsidRPr="004B3217" w:rsidRDefault="0020674C">
            <w:pPr>
              <w:rPr>
                <w:rFonts w:ascii="Arial" w:hAnsi="Arial" w:cs="Arial"/>
                <w:sz w:val="20"/>
                <w:szCs w:val="20"/>
              </w:rPr>
            </w:pPr>
          </w:p>
        </w:tc>
        <w:tc>
          <w:tcPr>
            <w:tcW w:w="5103" w:type="dxa"/>
          </w:tcPr>
          <w:p w14:paraId="6F08CFEB" w14:textId="77777777" w:rsidR="004B3217" w:rsidRPr="00A76216" w:rsidRDefault="004B3217" w:rsidP="004B3217">
            <w:pPr>
              <w:autoSpaceDE w:val="0"/>
              <w:autoSpaceDN w:val="0"/>
              <w:adjustRightInd w:val="0"/>
              <w:rPr>
                <w:rFonts w:ascii="Arial" w:hAnsi="Arial" w:cs="Arial"/>
                <w:sz w:val="20"/>
                <w:szCs w:val="20"/>
              </w:rPr>
            </w:pPr>
            <w:r w:rsidRPr="00A76216">
              <w:rPr>
                <w:rFonts w:ascii="Arial" w:hAnsi="Arial" w:cs="Arial"/>
                <w:sz w:val="20"/>
                <w:szCs w:val="20"/>
              </w:rPr>
              <w:t xml:space="preserve">W ramach kryterium premiowany będzie sposób i zakres działalności AOS. </w:t>
            </w:r>
          </w:p>
          <w:p w14:paraId="401D6062" w14:textId="77777777" w:rsidR="004B3217" w:rsidRPr="00A76216" w:rsidRDefault="004B3217" w:rsidP="004B3217">
            <w:pPr>
              <w:autoSpaceDE w:val="0"/>
              <w:autoSpaceDN w:val="0"/>
              <w:adjustRightInd w:val="0"/>
              <w:rPr>
                <w:rFonts w:ascii="Arial" w:hAnsi="Arial" w:cs="Arial"/>
                <w:sz w:val="20"/>
                <w:szCs w:val="20"/>
              </w:rPr>
            </w:pPr>
            <w:r w:rsidRPr="00A76216">
              <w:rPr>
                <w:rFonts w:ascii="Arial" w:hAnsi="Arial" w:cs="Arial"/>
                <w:sz w:val="20"/>
                <w:szCs w:val="20"/>
              </w:rPr>
              <w:t xml:space="preserve">Punkty zostaną przyznane w następujący sposób: </w:t>
            </w:r>
          </w:p>
          <w:p w14:paraId="42076CBD" w14:textId="77777777" w:rsidR="004B3217" w:rsidRPr="00A76216" w:rsidRDefault="004B3217" w:rsidP="004B3217">
            <w:pPr>
              <w:pStyle w:val="Akapitzlist"/>
              <w:numPr>
                <w:ilvl w:val="0"/>
                <w:numId w:val="15"/>
              </w:numPr>
              <w:suppressAutoHyphens w:val="0"/>
              <w:autoSpaceDE w:val="0"/>
              <w:autoSpaceDN w:val="0"/>
              <w:adjustRightInd w:val="0"/>
              <w:ind w:left="383" w:hanging="283"/>
              <w:rPr>
                <w:rFonts w:ascii="Arial" w:hAnsi="Arial" w:cs="Arial"/>
                <w:sz w:val="20"/>
                <w:szCs w:val="20"/>
                <w:lang w:eastAsia="ja-JP"/>
              </w:rPr>
            </w:pPr>
            <w:r w:rsidRPr="00A76216">
              <w:rPr>
                <w:rFonts w:ascii="Arial" w:hAnsi="Arial" w:cs="Arial"/>
                <w:sz w:val="20"/>
                <w:szCs w:val="20"/>
              </w:rPr>
              <w:t xml:space="preserve">projekt realizowany będzie przez podmiot wykonujący działalność leczniczą, udzielający świadczeń opieki zdrowotnej w zakresie AOS, który zapewnia dostęp do rehabilitacji leczniczej realizowanej w warunkach ambulatoryjnych w zakresie zbieżnym z przedmiotem projektu </w:t>
            </w:r>
            <w:r w:rsidRPr="00A76216">
              <w:rPr>
                <w:rFonts w:ascii="Arial" w:hAnsi="Arial" w:cs="Arial"/>
                <w:sz w:val="20"/>
                <w:szCs w:val="20"/>
                <w:lang w:eastAsia="ja-JP"/>
              </w:rPr>
              <w:t xml:space="preserve">– 5 pkt.; </w:t>
            </w:r>
          </w:p>
          <w:p w14:paraId="31E36009" w14:textId="46710C95" w:rsidR="004B3217" w:rsidRPr="00A76216" w:rsidRDefault="004B3217" w:rsidP="004B3217">
            <w:pPr>
              <w:pStyle w:val="Akapitzlist"/>
              <w:numPr>
                <w:ilvl w:val="0"/>
                <w:numId w:val="15"/>
              </w:numPr>
              <w:suppressAutoHyphens w:val="0"/>
              <w:autoSpaceDE w:val="0"/>
              <w:autoSpaceDN w:val="0"/>
              <w:adjustRightInd w:val="0"/>
              <w:ind w:left="383" w:hanging="283"/>
              <w:rPr>
                <w:rFonts w:ascii="Arial" w:hAnsi="Arial" w:cs="Arial"/>
                <w:sz w:val="20"/>
                <w:szCs w:val="20"/>
              </w:rPr>
            </w:pPr>
            <w:r w:rsidRPr="00A76216">
              <w:rPr>
                <w:rFonts w:ascii="Arial" w:hAnsi="Arial" w:cs="Arial"/>
                <w:sz w:val="20"/>
                <w:szCs w:val="20"/>
              </w:rPr>
              <w:t xml:space="preserve">zobowiązano się do realizacji działań </w:t>
            </w:r>
            <w:r w:rsidR="00F13030">
              <w:rPr>
                <w:rFonts w:ascii="Arial" w:hAnsi="Arial" w:cs="Arial"/>
                <w:sz w:val="20"/>
                <w:szCs w:val="20"/>
              </w:rPr>
              <w:t xml:space="preserve">związanych z zapewnieniem </w:t>
            </w:r>
            <w:r w:rsidRPr="00A76216">
              <w:rPr>
                <w:rFonts w:ascii="Arial" w:hAnsi="Arial" w:cs="Arial"/>
                <w:sz w:val="20"/>
                <w:szCs w:val="20"/>
              </w:rPr>
              <w:t>dostępu do innowacyjnych</w:t>
            </w:r>
            <w:r w:rsidR="003A4B60" w:rsidRPr="004D4928">
              <w:rPr>
                <w:rStyle w:val="Odwoanieprzypisudolnego"/>
                <w:rFonts w:ascii="Arial" w:eastAsiaTheme="minorEastAsia" w:hAnsi="Arial" w:cs="Arial"/>
                <w:sz w:val="20"/>
                <w:szCs w:val="20"/>
                <w:lang w:eastAsia="ja-JP"/>
              </w:rPr>
              <w:footnoteReference w:id="12"/>
            </w:r>
            <w:r w:rsidRPr="003A4B60">
              <w:rPr>
                <w:rFonts w:ascii="Arial" w:hAnsi="Arial" w:cs="Arial"/>
                <w:sz w:val="20"/>
                <w:szCs w:val="20"/>
              </w:rPr>
              <w:t xml:space="preserve"> </w:t>
            </w:r>
            <w:r w:rsidRPr="00A76216">
              <w:rPr>
                <w:rFonts w:ascii="Arial" w:hAnsi="Arial" w:cs="Arial"/>
                <w:sz w:val="20"/>
                <w:szCs w:val="20"/>
              </w:rPr>
              <w:t>metod diagnostyczno-leczniczych lub wykorzystaniem innowacyjnych</w:t>
            </w:r>
            <w:r w:rsidR="003A4B60">
              <w:rPr>
                <w:rStyle w:val="Odwoanieprzypisudolnego"/>
                <w:rFonts w:ascii="Lato" w:eastAsiaTheme="minorEastAsia" w:hAnsi="Lato" w:cs="Lato-Regular"/>
                <w:sz w:val="20"/>
                <w:szCs w:val="20"/>
                <w:lang w:eastAsia="ja-JP"/>
              </w:rPr>
              <w:footnoteReference w:id="13"/>
            </w:r>
            <w:r w:rsidRPr="00A76216">
              <w:rPr>
                <w:rFonts w:ascii="Arial" w:hAnsi="Arial" w:cs="Arial"/>
                <w:sz w:val="20"/>
                <w:szCs w:val="20"/>
              </w:rPr>
              <w:t xml:space="preserve"> rozwiązań/produktów, np. z zakresu telemedycyny – 5 pkt.;</w:t>
            </w:r>
          </w:p>
          <w:p w14:paraId="7AE7F6C8" w14:textId="77777777" w:rsidR="004B3217" w:rsidRPr="00A76216" w:rsidRDefault="004B3217" w:rsidP="004B3217">
            <w:pPr>
              <w:numPr>
                <w:ilvl w:val="0"/>
                <w:numId w:val="15"/>
              </w:numPr>
              <w:autoSpaceDE w:val="0"/>
              <w:autoSpaceDN w:val="0"/>
              <w:adjustRightInd w:val="0"/>
              <w:ind w:left="383" w:hanging="283"/>
              <w:rPr>
                <w:rFonts w:ascii="Arial" w:hAnsi="Arial" w:cs="Arial"/>
                <w:sz w:val="20"/>
                <w:szCs w:val="20"/>
                <w:lang w:eastAsia="pl-PL"/>
              </w:rPr>
            </w:pPr>
            <w:r w:rsidRPr="00A76216">
              <w:rPr>
                <w:rFonts w:ascii="Arial" w:hAnsi="Arial" w:cs="Arial"/>
                <w:sz w:val="20"/>
                <w:szCs w:val="20"/>
              </w:rPr>
              <w:t>zobowiązano się do realizacji działań prowadzących do skrócenia czasu oczekiwania na świadczenia zdrowotne AOS w podmiotach wykonujących działalność leczniczą objętych wsparciem, w stosunku do stanu na koniec roku poprzedzającego złożenie wniosku o dofinansowanie – 5 pkt.;</w:t>
            </w:r>
          </w:p>
          <w:p w14:paraId="2FF35BBB" w14:textId="77777777" w:rsidR="004B3217" w:rsidRPr="00A76216" w:rsidRDefault="004B3217" w:rsidP="004B3217">
            <w:pPr>
              <w:numPr>
                <w:ilvl w:val="0"/>
                <w:numId w:val="15"/>
              </w:numPr>
              <w:autoSpaceDE w:val="0"/>
              <w:autoSpaceDN w:val="0"/>
              <w:adjustRightInd w:val="0"/>
              <w:ind w:left="383" w:hanging="283"/>
              <w:rPr>
                <w:rFonts w:ascii="Arial" w:hAnsi="Arial" w:cs="Arial"/>
                <w:sz w:val="20"/>
                <w:szCs w:val="20"/>
                <w:lang w:eastAsia="pl-PL"/>
              </w:rPr>
            </w:pPr>
            <w:r w:rsidRPr="00A76216">
              <w:rPr>
                <w:rFonts w:ascii="Arial" w:hAnsi="Arial" w:cs="Arial"/>
                <w:sz w:val="20"/>
                <w:szCs w:val="20"/>
                <w:lang w:eastAsia="pl-PL"/>
              </w:rPr>
              <w:t>zobowiązano się do realizacji działań ukierunkowanych na udzielanie świadczeń opieki zdrowotnej również w godzinach wykraczających poza dotychczasowe godziny pracy</w:t>
            </w:r>
            <w:r w:rsidRPr="00A76216">
              <w:rPr>
                <w:rStyle w:val="Odwoanieprzypisudolnego"/>
                <w:rFonts w:ascii="Arial" w:hAnsi="Arial" w:cs="Arial"/>
                <w:sz w:val="20"/>
                <w:szCs w:val="20"/>
                <w:lang w:eastAsia="pl-PL"/>
              </w:rPr>
              <w:footnoteReference w:id="14"/>
            </w:r>
            <w:r w:rsidRPr="00A76216">
              <w:rPr>
                <w:rFonts w:ascii="Arial" w:hAnsi="Arial" w:cs="Arial"/>
                <w:sz w:val="20"/>
                <w:szCs w:val="20"/>
                <w:lang w:eastAsia="pl-PL"/>
              </w:rPr>
              <w:t xml:space="preserve"> podmiotu wykonującego działalność leczniczą, udzielającego świadczeń opieki zdrowotnej w zakresie AOS – 5 pkt.;</w:t>
            </w:r>
          </w:p>
          <w:p w14:paraId="2612DF30" w14:textId="77777777" w:rsidR="004B3217" w:rsidRPr="00A76216" w:rsidRDefault="004B3217" w:rsidP="004B3217">
            <w:pPr>
              <w:numPr>
                <w:ilvl w:val="0"/>
                <w:numId w:val="15"/>
              </w:numPr>
              <w:autoSpaceDE w:val="0"/>
              <w:autoSpaceDN w:val="0"/>
              <w:adjustRightInd w:val="0"/>
              <w:ind w:left="383" w:hanging="283"/>
              <w:rPr>
                <w:rFonts w:ascii="Arial" w:hAnsi="Arial" w:cs="Arial"/>
                <w:sz w:val="20"/>
                <w:szCs w:val="20"/>
              </w:rPr>
            </w:pPr>
            <w:r w:rsidRPr="00A76216">
              <w:rPr>
                <w:rFonts w:ascii="Arial" w:hAnsi="Arial" w:cs="Arial"/>
                <w:sz w:val="20"/>
                <w:szCs w:val="20"/>
                <w:lang w:eastAsia="pl-PL"/>
              </w:rPr>
              <w:t xml:space="preserve">wnioskodawcą projektu jest podmiot oferujący zarówno usługi z zakresu AOS jak i POZ (z wyłączeniem nocnej i świątecznej opieki zdrowotnej) – 5 pkt. </w:t>
            </w:r>
          </w:p>
          <w:p w14:paraId="0DCABA84" w14:textId="77777777" w:rsidR="004B3217" w:rsidRDefault="004B3217" w:rsidP="004B3217">
            <w:pPr>
              <w:rPr>
                <w:rFonts w:ascii="Arial" w:hAnsi="Arial" w:cs="Arial"/>
                <w:sz w:val="20"/>
                <w:szCs w:val="20"/>
              </w:rPr>
            </w:pPr>
          </w:p>
          <w:p w14:paraId="0984BE23" w14:textId="77777777" w:rsidR="004B3217" w:rsidRDefault="004B3217" w:rsidP="004B3217">
            <w:pPr>
              <w:rPr>
                <w:rFonts w:ascii="Arial" w:hAnsi="Arial" w:cs="Arial"/>
                <w:sz w:val="20"/>
                <w:szCs w:val="20"/>
              </w:rPr>
            </w:pPr>
            <w:r w:rsidRPr="00A76216">
              <w:rPr>
                <w:rFonts w:ascii="Arial" w:hAnsi="Arial" w:cs="Arial"/>
                <w:sz w:val="20"/>
                <w:szCs w:val="20"/>
              </w:rPr>
              <w:t>Punkty w ramach kryterium sumują się. Maksymalna liczba punktów – 25</w:t>
            </w:r>
            <w:r>
              <w:rPr>
                <w:rFonts w:ascii="Arial" w:hAnsi="Arial" w:cs="Arial"/>
                <w:sz w:val="20"/>
                <w:szCs w:val="20"/>
              </w:rPr>
              <w:t>.</w:t>
            </w:r>
          </w:p>
          <w:p w14:paraId="1E0BF013" w14:textId="713B5F7A" w:rsidR="00872A9A" w:rsidRPr="004B3217" w:rsidRDefault="00872A9A" w:rsidP="004B3217">
            <w:pPr>
              <w:rPr>
                <w:rFonts w:ascii="Arial" w:hAnsi="Arial" w:cs="Arial"/>
                <w:sz w:val="20"/>
                <w:szCs w:val="20"/>
              </w:rPr>
            </w:pPr>
          </w:p>
        </w:tc>
        <w:tc>
          <w:tcPr>
            <w:tcW w:w="2799" w:type="dxa"/>
          </w:tcPr>
          <w:p w14:paraId="4B05BE7A" w14:textId="24EAC731" w:rsidR="004B3217" w:rsidRPr="004B3217" w:rsidRDefault="004B3217">
            <w:pPr>
              <w:rPr>
                <w:rFonts w:ascii="Arial" w:hAnsi="Arial" w:cs="Arial"/>
                <w:sz w:val="20"/>
                <w:szCs w:val="20"/>
              </w:rPr>
            </w:pPr>
            <w:r w:rsidRPr="00166C24">
              <w:rPr>
                <w:rFonts w:ascii="Arial" w:hAnsi="Arial" w:cs="Arial"/>
                <w:sz w:val="20"/>
                <w:szCs w:val="20"/>
              </w:rPr>
              <w:t>25</w:t>
            </w:r>
          </w:p>
        </w:tc>
        <w:tc>
          <w:tcPr>
            <w:tcW w:w="3013" w:type="dxa"/>
          </w:tcPr>
          <w:p w14:paraId="18FAE745" w14:textId="77777777" w:rsidR="00D65825" w:rsidRDefault="00D65825" w:rsidP="00D65825">
            <w:pPr>
              <w:rPr>
                <w:rFonts w:ascii="Arial" w:hAnsi="Arial" w:cs="Arial"/>
                <w:sz w:val="20"/>
                <w:szCs w:val="20"/>
              </w:rPr>
            </w:pPr>
            <w:r w:rsidRPr="00A76216">
              <w:rPr>
                <w:rFonts w:ascii="Arial" w:hAnsi="Arial" w:cs="Arial"/>
                <w:sz w:val="20"/>
                <w:szCs w:val="20"/>
              </w:rPr>
              <w:t>Brak możliwości uzupełnienia</w:t>
            </w:r>
            <w:r>
              <w:rPr>
                <w:rFonts w:ascii="Arial" w:hAnsi="Arial" w:cs="Arial"/>
                <w:sz w:val="20"/>
                <w:szCs w:val="20"/>
              </w:rPr>
              <w:t xml:space="preserve"> w przypadku braku informacji w zakresie kryterium. </w:t>
            </w:r>
          </w:p>
          <w:p w14:paraId="6C86EF9F" w14:textId="77777777" w:rsidR="00D65825" w:rsidRPr="00A76216" w:rsidRDefault="00D65825" w:rsidP="00D65825">
            <w:pPr>
              <w:rPr>
                <w:rFonts w:ascii="Arial" w:hAnsi="Arial" w:cs="Arial"/>
                <w:sz w:val="20"/>
                <w:szCs w:val="20"/>
              </w:rPr>
            </w:pPr>
            <w:r>
              <w:rPr>
                <w:rFonts w:ascii="Arial" w:hAnsi="Arial" w:cs="Arial"/>
                <w:sz w:val="20"/>
                <w:szCs w:val="20"/>
              </w:rPr>
              <w:t xml:space="preserve">Możliwość doszczegółowienia zapisów na wezwanie KOP. </w:t>
            </w:r>
          </w:p>
          <w:p w14:paraId="4DB0D979" w14:textId="77777777" w:rsidR="004B3217" w:rsidRPr="00A76216" w:rsidRDefault="004B3217" w:rsidP="004B3217">
            <w:pPr>
              <w:rPr>
                <w:rFonts w:ascii="Arial" w:hAnsi="Arial" w:cs="Arial"/>
                <w:sz w:val="20"/>
                <w:szCs w:val="20"/>
              </w:rPr>
            </w:pPr>
          </w:p>
          <w:p w14:paraId="1493D119" w14:textId="20B22235" w:rsidR="004B3217" w:rsidRPr="00A76216" w:rsidRDefault="004B3217" w:rsidP="004B3217">
            <w:pPr>
              <w:rPr>
                <w:rFonts w:ascii="Arial" w:hAnsi="Arial" w:cs="Arial"/>
                <w:sz w:val="20"/>
                <w:szCs w:val="20"/>
              </w:rPr>
            </w:pPr>
            <w:r w:rsidRPr="00A76216">
              <w:rPr>
                <w:rFonts w:ascii="Arial" w:hAnsi="Arial" w:cs="Arial"/>
                <w:sz w:val="20"/>
                <w:szCs w:val="20"/>
              </w:rPr>
              <w:t xml:space="preserve">Spełnienie kryterium weryfikowane jest na moment oceny wniosku o </w:t>
            </w:r>
            <w:r w:rsidRPr="003C01FC">
              <w:rPr>
                <w:rFonts w:ascii="Arial" w:hAnsi="Arial" w:cs="Arial"/>
                <w:sz w:val="20"/>
                <w:szCs w:val="20"/>
              </w:rPr>
              <w:t xml:space="preserve">dofinansowanie </w:t>
            </w:r>
            <w:r w:rsidR="005A3797">
              <w:rPr>
                <w:rFonts w:ascii="Arial" w:hAnsi="Arial" w:cs="Arial"/>
                <w:sz w:val="20"/>
                <w:szCs w:val="20"/>
              </w:rPr>
              <w:t>i będzie podlegać weryfikacji w okresie 12 miesięcy od zakończenia realizacji projektu.</w:t>
            </w:r>
            <w:r w:rsidR="005A3797" w:rsidRPr="00A76216">
              <w:rPr>
                <w:rFonts w:ascii="Arial" w:hAnsi="Arial" w:cs="Arial"/>
                <w:sz w:val="20"/>
                <w:szCs w:val="20"/>
              </w:rPr>
              <w:t xml:space="preserve">  </w:t>
            </w:r>
            <w:r w:rsidR="005A3797" w:rsidRPr="00A76216">
              <w:rPr>
                <w:rFonts w:ascii="Arial" w:eastAsia="Calibri" w:hAnsi="Arial" w:cs="Arial"/>
                <w:sz w:val="20"/>
                <w:szCs w:val="20"/>
                <w:lang w:eastAsia="pl-PL"/>
              </w:rPr>
              <w:t xml:space="preserve"> </w:t>
            </w:r>
          </w:p>
          <w:p w14:paraId="05C97345" w14:textId="77777777" w:rsidR="004B3217" w:rsidRPr="00A76216" w:rsidRDefault="004B3217" w:rsidP="004B3217">
            <w:pPr>
              <w:rPr>
                <w:rFonts w:ascii="Arial" w:hAnsi="Arial" w:cs="Arial"/>
                <w:sz w:val="20"/>
                <w:szCs w:val="20"/>
              </w:rPr>
            </w:pPr>
          </w:p>
          <w:p w14:paraId="695501D3" w14:textId="1C57C09C" w:rsidR="004B3217" w:rsidRDefault="004B3217" w:rsidP="004B3217">
            <w:pPr>
              <w:rPr>
                <w:rFonts w:ascii="Arial" w:hAnsi="Arial" w:cs="Arial"/>
                <w:sz w:val="20"/>
                <w:szCs w:val="20"/>
              </w:rPr>
            </w:pPr>
            <w:r w:rsidRPr="00A76216">
              <w:rPr>
                <w:rFonts w:ascii="Arial" w:hAnsi="Arial" w:cs="Arial"/>
                <w:sz w:val="20"/>
                <w:szCs w:val="20"/>
              </w:rPr>
              <w:t>Kryterium weryfikowane będzie na podstawie zapisów wniosku o dofinansowanie oraz dokumentacji składanej wraz z wnioskiem o dofinansowanie.</w:t>
            </w:r>
          </w:p>
          <w:p w14:paraId="3669234A" w14:textId="77777777" w:rsidR="004B3217" w:rsidRPr="004B3217" w:rsidRDefault="004B3217" w:rsidP="004B3217">
            <w:pPr>
              <w:rPr>
                <w:rFonts w:ascii="Arial" w:hAnsi="Arial" w:cs="Arial"/>
                <w:sz w:val="20"/>
                <w:szCs w:val="20"/>
              </w:rPr>
            </w:pPr>
          </w:p>
        </w:tc>
      </w:tr>
      <w:tr w:rsidR="004B3217" w:rsidRPr="004B3217" w14:paraId="5DC687F8" w14:textId="77777777" w:rsidTr="00346DF3">
        <w:tc>
          <w:tcPr>
            <w:tcW w:w="562" w:type="dxa"/>
          </w:tcPr>
          <w:p w14:paraId="74C1772B" w14:textId="2113A6A1" w:rsidR="004B3217" w:rsidRPr="004B3217" w:rsidRDefault="003A5E8B">
            <w:pPr>
              <w:rPr>
                <w:rFonts w:ascii="Arial" w:hAnsi="Arial" w:cs="Arial"/>
                <w:sz w:val="20"/>
                <w:szCs w:val="20"/>
              </w:rPr>
            </w:pPr>
            <w:r>
              <w:rPr>
                <w:rFonts w:ascii="Arial" w:hAnsi="Arial" w:cs="Arial"/>
                <w:sz w:val="20"/>
                <w:szCs w:val="20"/>
              </w:rPr>
              <w:t>1</w:t>
            </w:r>
            <w:r w:rsidR="004B3217">
              <w:rPr>
                <w:rFonts w:ascii="Arial" w:hAnsi="Arial" w:cs="Arial"/>
                <w:sz w:val="20"/>
                <w:szCs w:val="20"/>
              </w:rPr>
              <w:t>8.</w:t>
            </w:r>
          </w:p>
        </w:tc>
        <w:tc>
          <w:tcPr>
            <w:tcW w:w="2410" w:type="dxa"/>
          </w:tcPr>
          <w:p w14:paraId="3D05AF39" w14:textId="2A0E7061" w:rsidR="004B3217" w:rsidRPr="0066291C" w:rsidRDefault="004B3217">
            <w:pPr>
              <w:rPr>
                <w:rFonts w:ascii="Arial" w:hAnsi="Arial" w:cs="Arial"/>
                <w:b/>
                <w:bCs/>
                <w:sz w:val="20"/>
                <w:szCs w:val="20"/>
              </w:rPr>
            </w:pPr>
            <w:r w:rsidRPr="0066291C">
              <w:rPr>
                <w:rFonts w:ascii="Arial" w:hAnsi="Arial" w:cs="Arial"/>
                <w:b/>
                <w:bCs/>
                <w:sz w:val="20"/>
                <w:szCs w:val="20"/>
                <w:lang w:eastAsia="ja-JP"/>
              </w:rPr>
              <w:t>Efektywność kosztowa</w:t>
            </w:r>
          </w:p>
        </w:tc>
        <w:tc>
          <w:tcPr>
            <w:tcW w:w="5103" w:type="dxa"/>
          </w:tcPr>
          <w:p w14:paraId="6A181CF8" w14:textId="24ED50AE" w:rsidR="0020674C" w:rsidRDefault="004B3217" w:rsidP="004B3217">
            <w:pPr>
              <w:pStyle w:val="Default"/>
              <w:rPr>
                <w:rFonts w:ascii="Arial" w:eastAsia="Times New Roman" w:hAnsi="Arial" w:cs="Arial"/>
                <w:color w:val="auto"/>
                <w:sz w:val="20"/>
                <w:szCs w:val="20"/>
              </w:rPr>
            </w:pPr>
            <w:r w:rsidRPr="00A76216">
              <w:rPr>
                <w:rFonts w:ascii="Arial" w:eastAsia="Times New Roman" w:hAnsi="Arial" w:cs="Arial"/>
                <w:color w:val="auto"/>
                <w:sz w:val="20"/>
                <w:szCs w:val="20"/>
              </w:rPr>
              <w:t xml:space="preserve">W ramach kryterium analizie zostaną poddane planowane nakłady inwestycyjne na zakup </w:t>
            </w:r>
            <w:r w:rsidR="0020674C">
              <w:rPr>
                <w:rFonts w:ascii="Arial" w:eastAsia="Times New Roman" w:hAnsi="Arial" w:cs="Arial"/>
                <w:color w:val="auto"/>
                <w:sz w:val="20"/>
                <w:szCs w:val="20"/>
              </w:rPr>
              <w:t>sprzętu medycznego</w:t>
            </w:r>
            <w:r w:rsidRPr="00A76216">
              <w:rPr>
                <w:rFonts w:ascii="Arial" w:eastAsia="Times New Roman" w:hAnsi="Arial" w:cs="Arial"/>
                <w:color w:val="auto"/>
                <w:sz w:val="20"/>
                <w:szCs w:val="20"/>
              </w:rPr>
              <w:t xml:space="preserve">. </w:t>
            </w:r>
          </w:p>
          <w:p w14:paraId="4B5078A7" w14:textId="4B304864" w:rsidR="004B3217" w:rsidRPr="00A76216" w:rsidRDefault="004B3217" w:rsidP="004B3217">
            <w:pPr>
              <w:pStyle w:val="Default"/>
              <w:rPr>
                <w:rFonts w:ascii="Arial" w:eastAsia="Times New Roman" w:hAnsi="Arial" w:cs="Arial"/>
                <w:color w:val="auto"/>
                <w:sz w:val="20"/>
                <w:szCs w:val="20"/>
              </w:rPr>
            </w:pPr>
            <w:r w:rsidRPr="00A76216">
              <w:rPr>
                <w:rFonts w:ascii="Arial" w:eastAsia="Times New Roman" w:hAnsi="Arial" w:cs="Arial"/>
                <w:color w:val="auto"/>
                <w:sz w:val="20"/>
                <w:szCs w:val="20"/>
              </w:rPr>
              <w:t>Ocenie będzie podlegać stosunek kosztów kwalifikowalnych</w:t>
            </w:r>
            <w:r w:rsidR="0020674C">
              <w:rPr>
                <w:rFonts w:ascii="Arial" w:eastAsia="Times New Roman" w:hAnsi="Arial" w:cs="Arial"/>
                <w:color w:val="auto"/>
                <w:sz w:val="20"/>
                <w:szCs w:val="20"/>
              </w:rPr>
              <w:t xml:space="preserve"> dotyczących sprzętu medycznego niezbędnego do realizacji świadczeń </w:t>
            </w:r>
            <w:r w:rsidR="007944D8">
              <w:rPr>
                <w:rFonts w:ascii="Arial" w:eastAsia="Times New Roman" w:hAnsi="Arial" w:cs="Arial"/>
                <w:color w:val="auto"/>
                <w:sz w:val="20"/>
                <w:szCs w:val="20"/>
              </w:rPr>
              <w:t>opieki zdrowotnej</w:t>
            </w:r>
            <w:r w:rsidR="0020674C">
              <w:rPr>
                <w:rFonts w:ascii="Arial" w:eastAsia="Times New Roman" w:hAnsi="Arial" w:cs="Arial"/>
                <w:color w:val="auto"/>
                <w:sz w:val="20"/>
                <w:szCs w:val="20"/>
              </w:rPr>
              <w:t xml:space="preserve">, </w:t>
            </w:r>
            <w:r w:rsidRPr="00A76216">
              <w:rPr>
                <w:rFonts w:ascii="Arial" w:eastAsia="Times New Roman" w:hAnsi="Arial" w:cs="Arial"/>
                <w:color w:val="auto"/>
                <w:sz w:val="20"/>
                <w:szCs w:val="20"/>
              </w:rPr>
              <w:t>będące</w:t>
            </w:r>
            <w:r w:rsidR="0020674C">
              <w:rPr>
                <w:rFonts w:ascii="Arial" w:eastAsia="Times New Roman" w:hAnsi="Arial" w:cs="Arial"/>
                <w:color w:val="auto"/>
                <w:sz w:val="20"/>
                <w:szCs w:val="20"/>
              </w:rPr>
              <w:t xml:space="preserve">go </w:t>
            </w:r>
            <w:r w:rsidRPr="00A76216">
              <w:rPr>
                <w:rFonts w:ascii="Arial" w:eastAsia="Times New Roman" w:hAnsi="Arial" w:cs="Arial"/>
                <w:color w:val="auto"/>
                <w:sz w:val="20"/>
                <w:szCs w:val="20"/>
              </w:rPr>
              <w:t>przedmiotem projektu</w:t>
            </w:r>
            <w:r w:rsidR="0020674C">
              <w:rPr>
                <w:rFonts w:ascii="Arial" w:eastAsia="Times New Roman" w:hAnsi="Arial" w:cs="Arial"/>
                <w:color w:val="auto"/>
                <w:sz w:val="20"/>
                <w:szCs w:val="20"/>
              </w:rPr>
              <w:t>,</w:t>
            </w:r>
            <w:r w:rsidRPr="00A76216">
              <w:rPr>
                <w:rFonts w:ascii="Arial" w:eastAsia="Times New Roman" w:hAnsi="Arial" w:cs="Arial"/>
                <w:color w:val="auto"/>
                <w:sz w:val="20"/>
                <w:szCs w:val="20"/>
              </w:rPr>
              <w:t xml:space="preserve"> do całkowitych kosztów kwalifikowalnych projektu. </w:t>
            </w:r>
          </w:p>
          <w:p w14:paraId="69317283" w14:textId="77777777" w:rsidR="004B3217" w:rsidRPr="00A76216" w:rsidRDefault="004B3217" w:rsidP="004B3217">
            <w:pPr>
              <w:autoSpaceDE w:val="0"/>
              <w:autoSpaceDN w:val="0"/>
              <w:adjustRightInd w:val="0"/>
              <w:rPr>
                <w:rFonts w:ascii="Arial" w:hAnsi="Arial" w:cs="Arial"/>
                <w:sz w:val="20"/>
                <w:szCs w:val="20"/>
              </w:rPr>
            </w:pPr>
          </w:p>
          <w:p w14:paraId="2902EF3F" w14:textId="77777777" w:rsidR="004B3217" w:rsidRPr="00A76216" w:rsidRDefault="004B3217" w:rsidP="004B3217">
            <w:pPr>
              <w:autoSpaceDE w:val="0"/>
              <w:autoSpaceDN w:val="0"/>
              <w:adjustRightInd w:val="0"/>
              <w:rPr>
                <w:rFonts w:ascii="Arial" w:hAnsi="Arial" w:cs="Arial"/>
                <w:sz w:val="20"/>
                <w:szCs w:val="20"/>
              </w:rPr>
            </w:pPr>
            <w:r w:rsidRPr="00A76216">
              <w:rPr>
                <w:rFonts w:ascii="Arial" w:hAnsi="Arial" w:cs="Arial"/>
                <w:sz w:val="20"/>
                <w:szCs w:val="20"/>
              </w:rPr>
              <w:t xml:space="preserve">Punkty zostaną przyznane w następujący sposób: </w:t>
            </w:r>
          </w:p>
          <w:p w14:paraId="70A10DB0" w14:textId="77777777" w:rsidR="004B3217" w:rsidRPr="00A76216" w:rsidRDefault="004B3217" w:rsidP="004B3217">
            <w:pPr>
              <w:pStyle w:val="Default"/>
              <w:rPr>
                <w:rFonts w:ascii="Arial" w:eastAsia="Times New Roman" w:hAnsi="Arial" w:cs="Arial"/>
                <w:color w:val="auto"/>
                <w:sz w:val="20"/>
                <w:szCs w:val="20"/>
              </w:rPr>
            </w:pPr>
            <w:r w:rsidRPr="00A76216">
              <w:rPr>
                <w:rFonts w:ascii="Arial" w:eastAsia="Times New Roman" w:hAnsi="Arial" w:cs="Arial"/>
                <w:color w:val="auto"/>
                <w:sz w:val="20"/>
                <w:szCs w:val="20"/>
              </w:rPr>
              <w:t xml:space="preserve">- 50% i więcej – 15 pkt., </w:t>
            </w:r>
          </w:p>
          <w:p w14:paraId="6D9715EA" w14:textId="77777777" w:rsidR="004B3217" w:rsidRPr="00A76216" w:rsidRDefault="004B3217" w:rsidP="004B3217">
            <w:pPr>
              <w:pStyle w:val="Default"/>
              <w:rPr>
                <w:rFonts w:ascii="Arial" w:eastAsia="Times New Roman" w:hAnsi="Arial" w:cs="Arial"/>
                <w:color w:val="auto"/>
                <w:sz w:val="20"/>
                <w:szCs w:val="20"/>
              </w:rPr>
            </w:pPr>
            <w:r w:rsidRPr="00A76216">
              <w:rPr>
                <w:rFonts w:ascii="Arial" w:eastAsia="Times New Roman" w:hAnsi="Arial" w:cs="Arial"/>
                <w:color w:val="auto"/>
                <w:sz w:val="20"/>
                <w:szCs w:val="20"/>
              </w:rPr>
              <w:t xml:space="preserve">- 49% - 30% - 10 pkt., </w:t>
            </w:r>
          </w:p>
          <w:p w14:paraId="5830B14F" w14:textId="77777777" w:rsidR="004B3217" w:rsidRPr="00A76216" w:rsidRDefault="004B3217" w:rsidP="004B3217">
            <w:pPr>
              <w:pStyle w:val="Default"/>
              <w:rPr>
                <w:rFonts w:ascii="Arial" w:eastAsia="Times New Roman" w:hAnsi="Arial" w:cs="Arial"/>
                <w:color w:val="auto"/>
                <w:sz w:val="20"/>
                <w:szCs w:val="20"/>
              </w:rPr>
            </w:pPr>
            <w:r w:rsidRPr="00A76216">
              <w:rPr>
                <w:rFonts w:ascii="Arial" w:eastAsia="Times New Roman" w:hAnsi="Arial" w:cs="Arial"/>
                <w:color w:val="auto"/>
                <w:sz w:val="20"/>
                <w:szCs w:val="20"/>
              </w:rPr>
              <w:t xml:space="preserve">- 29% - 20% - 5 pkt., </w:t>
            </w:r>
          </w:p>
          <w:p w14:paraId="5F0F14EA" w14:textId="77777777" w:rsidR="004B3217" w:rsidRPr="00A76216" w:rsidRDefault="004B3217" w:rsidP="004B3217">
            <w:pPr>
              <w:pStyle w:val="Default"/>
              <w:rPr>
                <w:rFonts w:ascii="Arial" w:eastAsia="Times New Roman" w:hAnsi="Arial" w:cs="Arial"/>
                <w:color w:val="auto"/>
                <w:sz w:val="20"/>
                <w:szCs w:val="20"/>
              </w:rPr>
            </w:pPr>
            <w:r w:rsidRPr="00A76216">
              <w:rPr>
                <w:rFonts w:ascii="Arial" w:eastAsia="Times New Roman" w:hAnsi="Arial" w:cs="Arial"/>
                <w:color w:val="auto"/>
                <w:sz w:val="20"/>
                <w:szCs w:val="20"/>
              </w:rPr>
              <w:t xml:space="preserve">- Poniżej 20% - 0 pkt. </w:t>
            </w:r>
          </w:p>
          <w:p w14:paraId="60A24074" w14:textId="77777777" w:rsidR="004B3217" w:rsidRPr="00A76216" w:rsidRDefault="004B3217" w:rsidP="004B3217">
            <w:pPr>
              <w:autoSpaceDE w:val="0"/>
              <w:autoSpaceDN w:val="0"/>
              <w:adjustRightInd w:val="0"/>
              <w:rPr>
                <w:rFonts w:ascii="Arial" w:hAnsi="Arial" w:cs="Arial"/>
                <w:sz w:val="20"/>
                <w:szCs w:val="20"/>
                <w:lang w:eastAsia="pl-PL"/>
              </w:rPr>
            </w:pPr>
          </w:p>
          <w:p w14:paraId="1E1FE843" w14:textId="4B8F8E1D" w:rsidR="004B3217" w:rsidRPr="004B3217" w:rsidRDefault="004B3217" w:rsidP="004B3217">
            <w:pPr>
              <w:rPr>
                <w:rFonts w:ascii="Arial" w:hAnsi="Arial" w:cs="Arial"/>
                <w:sz w:val="20"/>
                <w:szCs w:val="20"/>
              </w:rPr>
            </w:pPr>
            <w:r w:rsidRPr="00A76216">
              <w:rPr>
                <w:rFonts w:ascii="Arial" w:hAnsi="Arial" w:cs="Arial"/>
                <w:sz w:val="20"/>
                <w:szCs w:val="20"/>
              </w:rPr>
              <w:t>Punkty w ramach kryterium nie sumują się.</w:t>
            </w:r>
            <w:r w:rsidRPr="00A76216">
              <w:rPr>
                <w:rFonts w:ascii="Arial" w:hAnsi="Arial" w:cs="Arial"/>
                <w:sz w:val="20"/>
                <w:szCs w:val="20"/>
                <w:lang w:eastAsia="pl-PL"/>
              </w:rPr>
              <w:t xml:space="preserve"> Maksymalna liczba punktów – 15.</w:t>
            </w:r>
          </w:p>
        </w:tc>
        <w:tc>
          <w:tcPr>
            <w:tcW w:w="2799" w:type="dxa"/>
          </w:tcPr>
          <w:p w14:paraId="1FE8ADD1" w14:textId="77777777" w:rsidR="004B3217" w:rsidRPr="00921987" w:rsidRDefault="004B3217" w:rsidP="004B3217">
            <w:pPr>
              <w:rPr>
                <w:rFonts w:ascii="Arial" w:hAnsi="Arial" w:cs="Arial"/>
                <w:b/>
                <w:bCs/>
                <w:sz w:val="20"/>
                <w:szCs w:val="20"/>
              </w:rPr>
            </w:pPr>
            <w:r w:rsidRPr="00921987">
              <w:rPr>
                <w:rFonts w:ascii="Arial" w:hAnsi="Arial" w:cs="Arial"/>
                <w:b/>
                <w:bCs/>
                <w:sz w:val="20"/>
                <w:szCs w:val="20"/>
              </w:rPr>
              <w:t>Kryterium rozstrzygające nr 1</w:t>
            </w:r>
          </w:p>
          <w:p w14:paraId="3E47AD5A" w14:textId="77777777" w:rsidR="004B3217" w:rsidRDefault="004B3217" w:rsidP="004B3217">
            <w:pPr>
              <w:rPr>
                <w:rFonts w:ascii="Arial" w:hAnsi="Arial" w:cs="Arial"/>
                <w:sz w:val="20"/>
                <w:szCs w:val="20"/>
              </w:rPr>
            </w:pPr>
          </w:p>
          <w:p w14:paraId="3C60DBA1" w14:textId="68B336BC" w:rsidR="004B3217" w:rsidRPr="00166C24" w:rsidRDefault="004B3217" w:rsidP="004B3217">
            <w:pPr>
              <w:rPr>
                <w:rFonts w:ascii="Arial" w:hAnsi="Arial" w:cs="Arial"/>
                <w:sz w:val="20"/>
                <w:szCs w:val="20"/>
              </w:rPr>
            </w:pPr>
            <w:r w:rsidRPr="00166C24">
              <w:rPr>
                <w:rFonts w:ascii="Arial" w:hAnsi="Arial" w:cs="Arial"/>
                <w:sz w:val="20"/>
                <w:szCs w:val="20"/>
              </w:rPr>
              <w:t>15</w:t>
            </w:r>
          </w:p>
          <w:p w14:paraId="6AD68BDF" w14:textId="77777777" w:rsidR="004B3217" w:rsidRPr="00166C24" w:rsidRDefault="004B3217" w:rsidP="004B3217">
            <w:pPr>
              <w:rPr>
                <w:rFonts w:ascii="Arial" w:hAnsi="Arial" w:cs="Arial"/>
                <w:sz w:val="20"/>
                <w:szCs w:val="20"/>
              </w:rPr>
            </w:pPr>
          </w:p>
          <w:p w14:paraId="491E21EA" w14:textId="4B987CE1" w:rsidR="004B3217" w:rsidRPr="004B3217" w:rsidRDefault="004B3217" w:rsidP="004B3217">
            <w:pPr>
              <w:rPr>
                <w:rFonts w:ascii="Arial" w:hAnsi="Arial" w:cs="Arial"/>
                <w:sz w:val="20"/>
                <w:szCs w:val="20"/>
              </w:rPr>
            </w:pPr>
            <w:r w:rsidRPr="00A76216">
              <w:rPr>
                <w:rFonts w:ascii="Arial" w:hAnsi="Arial" w:cs="Arial"/>
                <w:sz w:val="20"/>
                <w:szCs w:val="20"/>
              </w:rPr>
              <w:t xml:space="preserve">W przypadku nie rozstrzygnięcia kolejności na liście w wyniku zastosowania kryteriów wyboru określonych w niniejszym załączniku, o pozycji będzie decydować wartość podanych nakładów inwestycyjnych na </w:t>
            </w:r>
            <w:r w:rsidRPr="00A76216">
              <w:t xml:space="preserve"> </w:t>
            </w:r>
            <w:r w:rsidRPr="00A76216">
              <w:rPr>
                <w:rFonts w:ascii="Arial" w:hAnsi="Arial" w:cs="Arial"/>
                <w:sz w:val="20"/>
                <w:szCs w:val="20"/>
              </w:rPr>
              <w:t xml:space="preserve">zakup </w:t>
            </w:r>
            <w:r w:rsidR="005C7E9B">
              <w:rPr>
                <w:rFonts w:ascii="Arial" w:hAnsi="Arial" w:cs="Arial"/>
                <w:sz w:val="20"/>
                <w:szCs w:val="20"/>
              </w:rPr>
              <w:t>sprzętu</w:t>
            </w:r>
            <w:r w:rsidR="005C7E9B" w:rsidRPr="00A76216">
              <w:rPr>
                <w:rFonts w:ascii="Arial" w:hAnsi="Arial" w:cs="Arial"/>
                <w:sz w:val="20"/>
                <w:szCs w:val="20"/>
              </w:rPr>
              <w:t xml:space="preserve"> </w:t>
            </w:r>
            <w:r w:rsidRPr="00A76216">
              <w:rPr>
                <w:rFonts w:ascii="Arial" w:hAnsi="Arial" w:cs="Arial"/>
                <w:sz w:val="20"/>
                <w:szCs w:val="20"/>
              </w:rPr>
              <w:t>medyczne</w:t>
            </w:r>
            <w:r w:rsidR="005C7E9B">
              <w:rPr>
                <w:rFonts w:ascii="Arial" w:hAnsi="Arial" w:cs="Arial"/>
                <w:sz w:val="20"/>
                <w:szCs w:val="20"/>
              </w:rPr>
              <w:t>go</w:t>
            </w:r>
            <w:r w:rsidRPr="00A76216">
              <w:rPr>
                <w:rFonts w:ascii="Arial" w:hAnsi="Arial" w:cs="Arial"/>
                <w:sz w:val="20"/>
                <w:szCs w:val="20"/>
              </w:rPr>
              <w:t>. Wyższą pozycję uzyska projekt, w którym założono osiągnięcie wyższej efektywności kosztowej</w:t>
            </w:r>
            <w:r w:rsidRPr="00166C24">
              <w:rPr>
                <w:rFonts w:ascii="Arial" w:hAnsi="Arial" w:cs="Arial"/>
                <w:sz w:val="20"/>
                <w:szCs w:val="20"/>
              </w:rPr>
              <w:t>.</w:t>
            </w:r>
          </w:p>
        </w:tc>
        <w:tc>
          <w:tcPr>
            <w:tcW w:w="3013" w:type="dxa"/>
          </w:tcPr>
          <w:p w14:paraId="5E24C2E6" w14:textId="77777777" w:rsidR="004B3217" w:rsidRPr="00A76216" w:rsidRDefault="004B3217" w:rsidP="004B3217">
            <w:pPr>
              <w:rPr>
                <w:rFonts w:ascii="Arial" w:hAnsi="Arial" w:cs="Arial"/>
                <w:sz w:val="20"/>
                <w:szCs w:val="20"/>
              </w:rPr>
            </w:pPr>
            <w:r w:rsidRPr="00A76216">
              <w:rPr>
                <w:rFonts w:ascii="Arial" w:hAnsi="Arial" w:cs="Arial"/>
                <w:sz w:val="20"/>
                <w:szCs w:val="20"/>
              </w:rPr>
              <w:t xml:space="preserve">Spełnienie kryterium weryfikowane jest na moment oceny wniosku o dofinansowanie i powinno być utrzymane do końca okresu realizacji projektu.   </w:t>
            </w:r>
          </w:p>
          <w:p w14:paraId="4355D2A9" w14:textId="77777777" w:rsidR="004B3217" w:rsidRPr="00A76216" w:rsidRDefault="004B3217" w:rsidP="004B3217">
            <w:pPr>
              <w:rPr>
                <w:rFonts w:ascii="Arial" w:hAnsi="Arial" w:cs="Arial"/>
                <w:sz w:val="20"/>
                <w:szCs w:val="20"/>
              </w:rPr>
            </w:pPr>
          </w:p>
          <w:p w14:paraId="2407E41A" w14:textId="4E7F86D1" w:rsidR="004B3217" w:rsidRPr="004B3217" w:rsidRDefault="004B3217" w:rsidP="004B3217">
            <w:pPr>
              <w:rPr>
                <w:rFonts w:ascii="Arial" w:hAnsi="Arial" w:cs="Arial"/>
                <w:sz w:val="20"/>
                <w:szCs w:val="20"/>
              </w:rPr>
            </w:pPr>
            <w:r w:rsidRPr="00A76216">
              <w:rPr>
                <w:rFonts w:ascii="Arial" w:hAnsi="Arial" w:cs="Arial"/>
                <w:sz w:val="20"/>
                <w:szCs w:val="20"/>
              </w:rPr>
              <w:t>Kryterium weryfikowane będzie na podstawie zapisów wniosku o dofinansowanie oraz dokumentacji składanej wraz z wnioskiem o dofinansowanie.</w:t>
            </w:r>
          </w:p>
        </w:tc>
      </w:tr>
      <w:tr w:rsidR="004B3217" w:rsidRPr="004B3217" w14:paraId="4392630D" w14:textId="77777777" w:rsidTr="00346DF3">
        <w:tc>
          <w:tcPr>
            <w:tcW w:w="562" w:type="dxa"/>
          </w:tcPr>
          <w:p w14:paraId="245B1CB9" w14:textId="09EC3FF0" w:rsidR="004B3217" w:rsidRPr="004B3217" w:rsidRDefault="003A5E8B">
            <w:pPr>
              <w:rPr>
                <w:rFonts w:ascii="Arial" w:hAnsi="Arial" w:cs="Arial"/>
                <w:sz w:val="20"/>
                <w:szCs w:val="20"/>
              </w:rPr>
            </w:pPr>
            <w:r>
              <w:rPr>
                <w:rFonts w:ascii="Arial" w:hAnsi="Arial" w:cs="Arial"/>
                <w:sz w:val="20"/>
                <w:szCs w:val="20"/>
              </w:rPr>
              <w:t>1</w:t>
            </w:r>
            <w:r w:rsidR="004B3217">
              <w:rPr>
                <w:rFonts w:ascii="Arial" w:hAnsi="Arial" w:cs="Arial"/>
                <w:sz w:val="20"/>
                <w:szCs w:val="20"/>
              </w:rPr>
              <w:t>9.</w:t>
            </w:r>
          </w:p>
        </w:tc>
        <w:tc>
          <w:tcPr>
            <w:tcW w:w="2410" w:type="dxa"/>
          </w:tcPr>
          <w:p w14:paraId="0CF4874D" w14:textId="77777777" w:rsidR="004B3217" w:rsidRPr="0066291C" w:rsidRDefault="004B3217" w:rsidP="004B3217">
            <w:pPr>
              <w:autoSpaceDE w:val="0"/>
              <w:autoSpaceDN w:val="0"/>
              <w:adjustRightInd w:val="0"/>
              <w:rPr>
                <w:rFonts w:ascii="Arial" w:hAnsi="Arial" w:cs="Arial"/>
                <w:b/>
                <w:bCs/>
                <w:sz w:val="20"/>
                <w:szCs w:val="20"/>
                <w:lang w:eastAsia="ja-JP"/>
              </w:rPr>
            </w:pPr>
            <w:r w:rsidRPr="0066291C">
              <w:rPr>
                <w:rFonts w:ascii="Arial" w:hAnsi="Arial" w:cs="Arial"/>
                <w:b/>
                <w:bCs/>
                <w:sz w:val="20"/>
                <w:szCs w:val="20"/>
                <w:lang w:eastAsia="ja-JP"/>
              </w:rPr>
              <w:t>Realizacja projektu na Obszarach</w:t>
            </w:r>
          </w:p>
          <w:p w14:paraId="5669A0B3" w14:textId="1BF75052" w:rsidR="004B3217" w:rsidRPr="004B3217" w:rsidRDefault="004B3217" w:rsidP="004B3217">
            <w:pPr>
              <w:rPr>
                <w:rFonts w:ascii="Arial" w:hAnsi="Arial" w:cs="Arial"/>
                <w:sz w:val="20"/>
                <w:szCs w:val="20"/>
              </w:rPr>
            </w:pPr>
            <w:r w:rsidRPr="0066291C">
              <w:rPr>
                <w:rFonts w:ascii="Arial" w:hAnsi="Arial" w:cs="Arial"/>
                <w:b/>
                <w:bCs/>
                <w:sz w:val="20"/>
                <w:szCs w:val="20"/>
                <w:lang w:eastAsia="ja-JP"/>
              </w:rPr>
              <w:t>strategicznej interwencji</w:t>
            </w:r>
          </w:p>
        </w:tc>
        <w:tc>
          <w:tcPr>
            <w:tcW w:w="5103" w:type="dxa"/>
          </w:tcPr>
          <w:p w14:paraId="2867DE33" w14:textId="77777777" w:rsidR="004B3217" w:rsidRPr="00A76216" w:rsidRDefault="004B3217" w:rsidP="004B3217">
            <w:pPr>
              <w:pStyle w:val="Default"/>
              <w:rPr>
                <w:rFonts w:ascii="Arial" w:eastAsia="Times New Roman" w:hAnsi="Arial" w:cs="Arial"/>
                <w:color w:val="auto"/>
                <w:sz w:val="20"/>
                <w:szCs w:val="20"/>
              </w:rPr>
            </w:pPr>
            <w:r w:rsidRPr="00A76216">
              <w:rPr>
                <w:rFonts w:ascii="Arial" w:eastAsia="Times New Roman" w:hAnsi="Arial" w:cs="Arial"/>
                <w:color w:val="auto"/>
                <w:sz w:val="20"/>
                <w:szCs w:val="20"/>
              </w:rPr>
              <w:t xml:space="preserve">W ramach niniejszego kryterium weryfikowane będzie czy inwestycja będzie realizowana w granicach Obszarów strategicznej interwencji (OSI). </w:t>
            </w:r>
          </w:p>
          <w:p w14:paraId="33C4057F" w14:textId="77777777" w:rsidR="004B3217" w:rsidRPr="00A76216" w:rsidRDefault="004B3217" w:rsidP="004B3217">
            <w:pPr>
              <w:pStyle w:val="Default"/>
              <w:rPr>
                <w:rFonts w:ascii="Arial" w:eastAsia="Times New Roman" w:hAnsi="Arial" w:cs="Arial"/>
                <w:color w:val="auto"/>
                <w:sz w:val="20"/>
                <w:szCs w:val="20"/>
              </w:rPr>
            </w:pPr>
          </w:p>
          <w:p w14:paraId="0213B11B" w14:textId="77777777" w:rsidR="004B3217" w:rsidRPr="00A76216" w:rsidRDefault="004B3217" w:rsidP="004B3217">
            <w:pPr>
              <w:pStyle w:val="Default"/>
              <w:rPr>
                <w:rFonts w:ascii="Arial" w:eastAsia="Times New Roman" w:hAnsi="Arial" w:cs="Arial"/>
                <w:color w:val="auto"/>
                <w:sz w:val="20"/>
                <w:szCs w:val="20"/>
              </w:rPr>
            </w:pPr>
            <w:r w:rsidRPr="00A76216">
              <w:rPr>
                <w:rFonts w:ascii="Arial" w:eastAsia="Times New Roman" w:hAnsi="Arial" w:cs="Arial"/>
                <w:color w:val="auto"/>
                <w:sz w:val="20"/>
                <w:szCs w:val="20"/>
              </w:rPr>
              <w:t>Obszary strategicznej interwencji zostały wskazane w punkcie 6.2 Strategii Rozwoju Województwa Podlaskiego 2030  (ppkt. 2 Obszary zagrożone trwałą marginalizacją oraz ppkt. 5 Miasta powiatowe).</w:t>
            </w:r>
          </w:p>
          <w:p w14:paraId="487E15BA" w14:textId="77777777" w:rsidR="004B3217" w:rsidRPr="00A76216" w:rsidRDefault="004B3217" w:rsidP="004B3217">
            <w:pPr>
              <w:pStyle w:val="Default"/>
              <w:rPr>
                <w:rFonts w:ascii="Arial" w:eastAsia="Times New Roman" w:hAnsi="Arial" w:cs="Arial"/>
                <w:color w:val="auto"/>
                <w:sz w:val="20"/>
                <w:szCs w:val="20"/>
              </w:rPr>
            </w:pPr>
            <w:r w:rsidRPr="00A76216">
              <w:rPr>
                <w:rFonts w:ascii="Arial" w:eastAsia="Times New Roman" w:hAnsi="Arial" w:cs="Arial"/>
                <w:color w:val="auto"/>
                <w:sz w:val="20"/>
                <w:szCs w:val="20"/>
              </w:rPr>
              <w:t>Punkty zostaną przyznane w następujący sposób:</w:t>
            </w:r>
          </w:p>
          <w:p w14:paraId="28144DE7" w14:textId="5A3481C5" w:rsidR="004B3217" w:rsidRPr="00A76216" w:rsidRDefault="004B3217" w:rsidP="004B3217">
            <w:pPr>
              <w:pStyle w:val="Default"/>
              <w:numPr>
                <w:ilvl w:val="0"/>
                <w:numId w:val="19"/>
              </w:numPr>
              <w:rPr>
                <w:rFonts w:ascii="Arial" w:eastAsia="Times New Roman" w:hAnsi="Arial" w:cs="Arial"/>
                <w:color w:val="auto"/>
                <w:sz w:val="20"/>
                <w:szCs w:val="20"/>
              </w:rPr>
            </w:pPr>
            <w:r w:rsidRPr="00A76216">
              <w:rPr>
                <w:rFonts w:ascii="Arial" w:eastAsia="Times New Roman" w:hAnsi="Arial" w:cs="Arial"/>
                <w:color w:val="auto"/>
                <w:sz w:val="20"/>
                <w:szCs w:val="20"/>
              </w:rPr>
              <w:t xml:space="preserve">projekt w pełnym zakresie będzie realizowany w granicach </w:t>
            </w:r>
            <w:r w:rsidR="002B567A">
              <w:rPr>
                <w:rFonts w:ascii="Arial" w:eastAsia="Times New Roman" w:hAnsi="Arial" w:cs="Arial"/>
                <w:color w:val="auto"/>
                <w:sz w:val="20"/>
                <w:szCs w:val="20"/>
              </w:rPr>
              <w:t xml:space="preserve">następujących </w:t>
            </w:r>
            <w:r w:rsidRPr="00A76216">
              <w:rPr>
                <w:rFonts w:ascii="Arial" w:eastAsia="Times New Roman" w:hAnsi="Arial" w:cs="Arial"/>
                <w:color w:val="auto"/>
                <w:sz w:val="20"/>
                <w:szCs w:val="20"/>
              </w:rPr>
              <w:t>OSI</w:t>
            </w:r>
            <w:r w:rsidR="002B567A">
              <w:rPr>
                <w:rFonts w:ascii="Arial" w:eastAsia="Times New Roman" w:hAnsi="Arial" w:cs="Arial"/>
                <w:color w:val="auto"/>
                <w:sz w:val="20"/>
                <w:szCs w:val="20"/>
              </w:rPr>
              <w:t>: Obszary zagrożone trwałą marginalizacją</w:t>
            </w:r>
            <w:r w:rsidR="00436C5D">
              <w:rPr>
                <w:rFonts w:ascii="Arial" w:eastAsia="Times New Roman" w:hAnsi="Arial" w:cs="Arial"/>
                <w:color w:val="auto"/>
                <w:sz w:val="20"/>
                <w:szCs w:val="20"/>
              </w:rPr>
              <w:t>/</w:t>
            </w:r>
            <w:r w:rsidR="002B567A">
              <w:rPr>
                <w:rFonts w:ascii="Arial" w:eastAsia="Times New Roman" w:hAnsi="Arial" w:cs="Arial"/>
                <w:color w:val="auto"/>
                <w:sz w:val="20"/>
                <w:szCs w:val="20"/>
              </w:rPr>
              <w:t>Miasta powiatowe</w:t>
            </w:r>
            <w:r w:rsidRPr="00A76216">
              <w:rPr>
                <w:rFonts w:ascii="Arial" w:eastAsia="Times New Roman" w:hAnsi="Arial" w:cs="Arial"/>
                <w:color w:val="auto"/>
                <w:sz w:val="20"/>
                <w:szCs w:val="20"/>
              </w:rPr>
              <w:t xml:space="preserve"> – 10 punktów;</w:t>
            </w:r>
          </w:p>
          <w:p w14:paraId="2DFD4C6B" w14:textId="470C8F05" w:rsidR="004B3217" w:rsidRPr="00A76216" w:rsidRDefault="004B3217" w:rsidP="004B3217">
            <w:pPr>
              <w:pStyle w:val="Default"/>
              <w:numPr>
                <w:ilvl w:val="0"/>
                <w:numId w:val="19"/>
              </w:numPr>
              <w:rPr>
                <w:rFonts w:ascii="Arial" w:eastAsia="Times New Roman" w:hAnsi="Arial" w:cs="Arial"/>
                <w:color w:val="auto"/>
                <w:sz w:val="20"/>
                <w:szCs w:val="20"/>
              </w:rPr>
            </w:pPr>
            <w:r w:rsidRPr="00A76216">
              <w:rPr>
                <w:rFonts w:ascii="Arial" w:eastAsia="Times New Roman" w:hAnsi="Arial" w:cs="Arial"/>
                <w:color w:val="auto"/>
                <w:sz w:val="20"/>
                <w:szCs w:val="20"/>
              </w:rPr>
              <w:t xml:space="preserve">projekt będzie realizowany poza granicami </w:t>
            </w:r>
            <w:r w:rsidR="002B567A">
              <w:rPr>
                <w:rFonts w:ascii="Arial" w:eastAsia="Times New Roman" w:hAnsi="Arial" w:cs="Arial"/>
                <w:color w:val="auto"/>
                <w:sz w:val="20"/>
                <w:szCs w:val="20"/>
              </w:rPr>
              <w:t xml:space="preserve">wyżej wskazanych </w:t>
            </w:r>
            <w:r w:rsidRPr="00A76216">
              <w:rPr>
                <w:rFonts w:ascii="Arial" w:eastAsia="Times New Roman" w:hAnsi="Arial" w:cs="Arial"/>
                <w:color w:val="auto"/>
                <w:sz w:val="20"/>
                <w:szCs w:val="20"/>
              </w:rPr>
              <w:t>OSI – 0 punktów.</w:t>
            </w:r>
          </w:p>
          <w:p w14:paraId="696972DF" w14:textId="77777777" w:rsidR="004B3217" w:rsidRPr="00A76216" w:rsidRDefault="004B3217" w:rsidP="004B3217">
            <w:pPr>
              <w:pStyle w:val="Default"/>
              <w:rPr>
                <w:rFonts w:ascii="Arial" w:eastAsia="Times New Roman" w:hAnsi="Arial" w:cs="Arial"/>
                <w:color w:val="auto"/>
                <w:sz w:val="20"/>
                <w:szCs w:val="20"/>
              </w:rPr>
            </w:pPr>
          </w:p>
          <w:p w14:paraId="0D68B23A" w14:textId="77777777" w:rsidR="004B3217" w:rsidRPr="00A76216" w:rsidRDefault="004B3217" w:rsidP="004B3217">
            <w:pPr>
              <w:pStyle w:val="Default"/>
              <w:rPr>
                <w:rFonts w:ascii="Arial" w:eastAsia="Times New Roman" w:hAnsi="Arial" w:cs="Arial"/>
                <w:color w:val="auto"/>
                <w:sz w:val="20"/>
                <w:szCs w:val="20"/>
              </w:rPr>
            </w:pPr>
            <w:r w:rsidRPr="00A76216">
              <w:rPr>
                <w:rFonts w:ascii="Arial" w:eastAsia="Times New Roman" w:hAnsi="Arial" w:cs="Arial"/>
                <w:color w:val="auto"/>
                <w:sz w:val="20"/>
                <w:szCs w:val="20"/>
              </w:rPr>
              <w:t>Maksymalna liczba punktów – 10 pkt.</w:t>
            </w:r>
          </w:p>
          <w:p w14:paraId="2D46D569" w14:textId="77777777" w:rsidR="004B3217" w:rsidRPr="004B3217" w:rsidRDefault="004B3217">
            <w:pPr>
              <w:rPr>
                <w:rFonts w:ascii="Arial" w:hAnsi="Arial" w:cs="Arial"/>
                <w:sz w:val="20"/>
                <w:szCs w:val="20"/>
              </w:rPr>
            </w:pPr>
          </w:p>
        </w:tc>
        <w:tc>
          <w:tcPr>
            <w:tcW w:w="2799" w:type="dxa"/>
          </w:tcPr>
          <w:p w14:paraId="1175E395" w14:textId="48A37595" w:rsidR="004B3217" w:rsidRPr="004B3217" w:rsidRDefault="0062606C">
            <w:pPr>
              <w:rPr>
                <w:rFonts w:ascii="Arial" w:hAnsi="Arial" w:cs="Arial"/>
                <w:sz w:val="20"/>
                <w:szCs w:val="20"/>
              </w:rPr>
            </w:pPr>
            <w:r>
              <w:rPr>
                <w:rFonts w:ascii="Arial" w:hAnsi="Arial" w:cs="Arial"/>
                <w:sz w:val="20"/>
                <w:szCs w:val="20"/>
              </w:rPr>
              <w:t>10</w:t>
            </w:r>
          </w:p>
        </w:tc>
        <w:tc>
          <w:tcPr>
            <w:tcW w:w="3013" w:type="dxa"/>
          </w:tcPr>
          <w:p w14:paraId="7DBEE133" w14:textId="77777777" w:rsidR="0062606C" w:rsidRPr="00A76216" w:rsidRDefault="0062606C" w:rsidP="0062606C">
            <w:pPr>
              <w:rPr>
                <w:rFonts w:ascii="Arial" w:hAnsi="Arial" w:cs="Arial"/>
                <w:sz w:val="20"/>
                <w:szCs w:val="20"/>
              </w:rPr>
            </w:pPr>
            <w:r w:rsidRPr="00A76216">
              <w:rPr>
                <w:rFonts w:ascii="Arial" w:hAnsi="Arial" w:cs="Arial"/>
                <w:sz w:val="20"/>
                <w:szCs w:val="20"/>
              </w:rPr>
              <w:t>Brak możliwości uzupełnienia/poprawienia wniosku o dofinansowanie w ramach kryterium.</w:t>
            </w:r>
          </w:p>
          <w:p w14:paraId="1ED261BB" w14:textId="77777777" w:rsidR="0062606C" w:rsidRPr="00A76216" w:rsidRDefault="0062606C" w:rsidP="0062606C">
            <w:pPr>
              <w:rPr>
                <w:rFonts w:ascii="Arial" w:hAnsi="Arial" w:cs="Arial"/>
                <w:sz w:val="20"/>
                <w:szCs w:val="20"/>
              </w:rPr>
            </w:pPr>
          </w:p>
          <w:p w14:paraId="07FC14AF" w14:textId="77777777" w:rsidR="0062606C" w:rsidRPr="00A76216" w:rsidRDefault="0062606C" w:rsidP="0062606C">
            <w:pPr>
              <w:rPr>
                <w:rFonts w:ascii="Arial" w:hAnsi="Arial" w:cs="Arial"/>
                <w:sz w:val="20"/>
                <w:szCs w:val="20"/>
              </w:rPr>
            </w:pPr>
            <w:r w:rsidRPr="00A76216">
              <w:rPr>
                <w:rFonts w:ascii="Arial" w:hAnsi="Arial" w:cs="Arial"/>
                <w:sz w:val="20"/>
                <w:szCs w:val="20"/>
              </w:rPr>
              <w:t xml:space="preserve">Spełnienie kryterium weryfikowane jest na moment oceny wniosku o dofinansowanie.   </w:t>
            </w:r>
          </w:p>
          <w:p w14:paraId="6CB23791" w14:textId="77777777" w:rsidR="0062606C" w:rsidRPr="00A76216" w:rsidRDefault="0062606C" w:rsidP="0062606C">
            <w:pPr>
              <w:rPr>
                <w:rFonts w:ascii="Arial" w:hAnsi="Arial" w:cs="Arial"/>
                <w:sz w:val="20"/>
                <w:szCs w:val="20"/>
              </w:rPr>
            </w:pPr>
          </w:p>
          <w:p w14:paraId="6E3BB9A5" w14:textId="0C0AA626" w:rsidR="004B3217" w:rsidRDefault="0062606C" w:rsidP="0062606C">
            <w:pPr>
              <w:rPr>
                <w:rFonts w:ascii="Arial" w:hAnsi="Arial" w:cs="Arial"/>
                <w:sz w:val="20"/>
                <w:szCs w:val="20"/>
              </w:rPr>
            </w:pPr>
            <w:r w:rsidRPr="00A76216">
              <w:rPr>
                <w:rFonts w:ascii="Arial" w:hAnsi="Arial" w:cs="Arial"/>
                <w:sz w:val="20"/>
                <w:szCs w:val="20"/>
              </w:rPr>
              <w:t>Kryterium weryfikowane będzie na podstawie zapisów wniosku o dofinansowanie oraz dokumentacji składanej wraz z wnioskiem o dofinansowanie.</w:t>
            </w:r>
          </w:p>
          <w:p w14:paraId="3D54EAC2" w14:textId="77777777" w:rsidR="0062606C" w:rsidRDefault="0062606C" w:rsidP="0062606C">
            <w:pPr>
              <w:rPr>
                <w:rFonts w:ascii="Arial" w:hAnsi="Arial" w:cs="Arial"/>
                <w:sz w:val="20"/>
                <w:szCs w:val="20"/>
              </w:rPr>
            </w:pPr>
          </w:p>
          <w:p w14:paraId="72A874B6" w14:textId="77777777" w:rsidR="0062606C" w:rsidRPr="0062606C" w:rsidRDefault="0062606C" w:rsidP="0062606C">
            <w:pPr>
              <w:jc w:val="center"/>
              <w:rPr>
                <w:rFonts w:ascii="Arial" w:hAnsi="Arial" w:cs="Arial"/>
                <w:sz w:val="20"/>
                <w:szCs w:val="20"/>
              </w:rPr>
            </w:pPr>
          </w:p>
        </w:tc>
      </w:tr>
      <w:tr w:rsidR="0062606C" w:rsidRPr="004B3217" w14:paraId="3E0BC116" w14:textId="77777777" w:rsidTr="00346DF3">
        <w:trPr>
          <w:trHeight w:val="362"/>
        </w:trPr>
        <w:tc>
          <w:tcPr>
            <w:tcW w:w="8075" w:type="dxa"/>
            <w:gridSpan w:val="3"/>
          </w:tcPr>
          <w:p w14:paraId="2151CF51" w14:textId="1C68AEB7" w:rsidR="0062606C" w:rsidRPr="004B3217" w:rsidRDefault="0062606C">
            <w:pPr>
              <w:rPr>
                <w:rFonts w:ascii="Arial" w:hAnsi="Arial" w:cs="Arial"/>
                <w:sz w:val="20"/>
                <w:szCs w:val="20"/>
              </w:rPr>
            </w:pPr>
            <w:r>
              <w:rPr>
                <w:rFonts w:ascii="Arial" w:hAnsi="Arial" w:cs="Arial"/>
                <w:sz w:val="20"/>
                <w:szCs w:val="20"/>
              </w:rPr>
              <w:t xml:space="preserve">Razem: </w:t>
            </w:r>
          </w:p>
        </w:tc>
        <w:tc>
          <w:tcPr>
            <w:tcW w:w="5812" w:type="dxa"/>
            <w:gridSpan w:val="2"/>
          </w:tcPr>
          <w:p w14:paraId="263AEFBC" w14:textId="4C99CEC8" w:rsidR="0062606C" w:rsidRPr="004B3217" w:rsidRDefault="0062606C">
            <w:pPr>
              <w:rPr>
                <w:rFonts w:ascii="Arial" w:hAnsi="Arial" w:cs="Arial"/>
                <w:sz w:val="20"/>
                <w:szCs w:val="20"/>
              </w:rPr>
            </w:pPr>
            <w:r>
              <w:rPr>
                <w:rFonts w:ascii="Arial" w:hAnsi="Arial" w:cs="Arial"/>
                <w:sz w:val="20"/>
                <w:szCs w:val="20"/>
              </w:rPr>
              <w:t>145</w:t>
            </w:r>
          </w:p>
        </w:tc>
      </w:tr>
    </w:tbl>
    <w:p w14:paraId="5BDF76AE" w14:textId="77777777" w:rsidR="000B54DB" w:rsidRDefault="000B54DB">
      <w:pPr>
        <w:rPr>
          <w:rFonts w:ascii="Arial" w:hAnsi="Arial" w:cs="Arial"/>
          <w:b/>
          <w:bCs/>
          <w:color w:val="2F5496" w:themeColor="accent1" w:themeShade="BF"/>
        </w:rPr>
      </w:pPr>
    </w:p>
    <w:p w14:paraId="14AC7BD1" w14:textId="77777777" w:rsidR="001F5F4F" w:rsidRDefault="001F5F4F">
      <w:pPr>
        <w:rPr>
          <w:rFonts w:ascii="Arial" w:hAnsi="Arial" w:cs="Arial"/>
          <w:b/>
          <w:bCs/>
          <w:color w:val="2F5496" w:themeColor="accent1" w:themeShade="BF"/>
        </w:rPr>
      </w:pPr>
    </w:p>
    <w:p w14:paraId="36C1982F" w14:textId="26794082" w:rsidR="0062606C" w:rsidRDefault="0062606C">
      <w:pPr>
        <w:rPr>
          <w:rFonts w:ascii="Arial" w:hAnsi="Arial" w:cs="Arial"/>
          <w:b/>
          <w:bCs/>
          <w:color w:val="2F5496" w:themeColor="accent1" w:themeShade="BF"/>
        </w:rPr>
      </w:pPr>
      <w:r>
        <w:rPr>
          <w:rFonts w:ascii="Arial" w:hAnsi="Arial" w:cs="Arial"/>
          <w:b/>
          <w:bCs/>
          <w:color w:val="2F5496" w:themeColor="accent1" w:themeShade="BF"/>
        </w:rPr>
        <w:t>Podsumowanie kryteriów różnicujących/rozstrzygających</w:t>
      </w:r>
    </w:p>
    <w:p w14:paraId="69A23A0C" w14:textId="77777777" w:rsidR="0062606C" w:rsidRDefault="0062606C">
      <w:pPr>
        <w:rPr>
          <w:rFonts w:ascii="Arial" w:hAnsi="Arial" w:cs="Arial"/>
          <w:b/>
          <w:bCs/>
          <w:color w:val="2F5496" w:themeColor="accent1" w:themeShade="B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6464"/>
        <w:gridCol w:w="2088"/>
        <w:gridCol w:w="2268"/>
        <w:gridCol w:w="1870"/>
      </w:tblGrid>
      <w:tr w:rsidR="002B567A" w:rsidRPr="00EC1EC6" w14:paraId="78FE808D" w14:textId="7D389A46" w:rsidTr="00346DF3">
        <w:trPr>
          <w:trHeight w:val="436"/>
        </w:trPr>
        <w:tc>
          <w:tcPr>
            <w:tcW w:w="515" w:type="dxa"/>
            <w:shd w:val="clear" w:color="auto" w:fill="E7E6E6"/>
          </w:tcPr>
          <w:p w14:paraId="7D7FA7C1" w14:textId="77777777" w:rsidR="002B567A" w:rsidRPr="00EC1EC6" w:rsidRDefault="002B567A" w:rsidP="00166C24">
            <w:pPr>
              <w:suppressAutoHyphens w:val="0"/>
              <w:autoSpaceDE w:val="0"/>
              <w:autoSpaceDN w:val="0"/>
              <w:adjustRightInd w:val="0"/>
              <w:rPr>
                <w:rFonts w:ascii="Arial" w:hAnsi="Arial" w:cs="Arial"/>
                <w:b/>
                <w:bCs/>
                <w:sz w:val="20"/>
                <w:szCs w:val="20"/>
              </w:rPr>
            </w:pPr>
            <w:r w:rsidRPr="00EC1EC6">
              <w:rPr>
                <w:rFonts w:ascii="Arial" w:hAnsi="Arial" w:cs="Arial"/>
                <w:b/>
                <w:bCs/>
                <w:sz w:val="20"/>
                <w:szCs w:val="20"/>
              </w:rPr>
              <w:t xml:space="preserve">Nr </w:t>
            </w:r>
          </w:p>
        </w:tc>
        <w:tc>
          <w:tcPr>
            <w:tcW w:w="6464" w:type="dxa"/>
            <w:tcBorders>
              <w:bottom w:val="single" w:sz="4" w:space="0" w:color="auto"/>
            </w:tcBorders>
            <w:shd w:val="clear" w:color="auto" w:fill="E7E6E6"/>
          </w:tcPr>
          <w:p w14:paraId="2553815D" w14:textId="77777777" w:rsidR="002B567A" w:rsidRPr="00EC1EC6" w:rsidRDefault="002B567A" w:rsidP="00166C24">
            <w:pPr>
              <w:suppressAutoHyphens w:val="0"/>
              <w:autoSpaceDE w:val="0"/>
              <w:autoSpaceDN w:val="0"/>
              <w:adjustRightInd w:val="0"/>
              <w:rPr>
                <w:rFonts w:ascii="Arial" w:hAnsi="Arial" w:cs="Arial"/>
                <w:b/>
                <w:bCs/>
                <w:sz w:val="20"/>
                <w:szCs w:val="20"/>
              </w:rPr>
            </w:pPr>
            <w:r w:rsidRPr="00EC1EC6">
              <w:rPr>
                <w:rFonts w:ascii="Arial" w:hAnsi="Arial" w:cs="Arial"/>
                <w:b/>
                <w:bCs/>
                <w:sz w:val="20"/>
                <w:szCs w:val="20"/>
              </w:rPr>
              <w:t xml:space="preserve">Nazwa kryterium </w:t>
            </w:r>
          </w:p>
        </w:tc>
        <w:tc>
          <w:tcPr>
            <w:tcW w:w="2088" w:type="dxa"/>
            <w:tcBorders>
              <w:bottom w:val="single" w:sz="4" w:space="0" w:color="auto"/>
            </w:tcBorders>
            <w:shd w:val="clear" w:color="auto" w:fill="E7E6E6"/>
          </w:tcPr>
          <w:p w14:paraId="0F969625" w14:textId="77777777" w:rsidR="002B567A" w:rsidRPr="00EC1EC6" w:rsidRDefault="002B567A" w:rsidP="00166C24">
            <w:pPr>
              <w:suppressAutoHyphens w:val="0"/>
              <w:autoSpaceDE w:val="0"/>
              <w:autoSpaceDN w:val="0"/>
              <w:adjustRightInd w:val="0"/>
              <w:rPr>
                <w:rFonts w:ascii="Arial" w:hAnsi="Arial" w:cs="Arial"/>
                <w:b/>
                <w:bCs/>
                <w:sz w:val="20"/>
                <w:szCs w:val="20"/>
              </w:rPr>
            </w:pPr>
            <w:r w:rsidRPr="00EC1EC6">
              <w:rPr>
                <w:rFonts w:ascii="Arial" w:hAnsi="Arial" w:cs="Arial"/>
                <w:b/>
                <w:bCs/>
                <w:sz w:val="20"/>
                <w:szCs w:val="20"/>
              </w:rPr>
              <w:t>POZ</w:t>
            </w:r>
          </w:p>
        </w:tc>
        <w:tc>
          <w:tcPr>
            <w:tcW w:w="2268" w:type="dxa"/>
            <w:tcBorders>
              <w:bottom w:val="single" w:sz="4" w:space="0" w:color="auto"/>
            </w:tcBorders>
            <w:shd w:val="clear" w:color="auto" w:fill="E7E6E6"/>
          </w:tcPr>
          <w:p w14:paraId="1F0AB640" w14:textId="77777777" w:rsidR="002B567A" w:rsidRPr="00EC1EC6" w:rsidRDefault="002B567A" w:rsidP="00166C24">
            <w:pPr>
              <w:suppressAutoHyphens w:val="0"/>
              <w:autoSpaceDE w:val="0"/>
              <w:autoSpaceDN w:val="0"/>
              <w:adjustRightInd w:val="0"/>
              <w:rPr>
                <w:rFonts w:ascii="Arial" w:hAnsi="Arial" w:cs="Arial"/>
                <w:b/>
                <w:bCs/>
                <w:sz w:val="20"/>
                <w:szCs w:val="20"/>
              </w:rPr>
            </w:pPr>
            <w:r w:rsidRPr="00EC1EC6">
              <w:rPr>
                <w:rFonts w:ascii="Arial" w:hAnsi="Arial" w:cs="Arial"/>
                <w:b/>
                <w:bCs/>
                <w:sz w:val="20"/>
                <w:szCs w:val="20"/>
              </w:rPr>
              <w:t>AOS</w:t>
            </w:r>
          </w:p>
        </w:tc>
        <w:tc>
          <w:tcPr>
            <w:tcW w:w="1870" w:type="dxa"/>
            <w:tcBorders>
              <w:bottom w:val="single" w:sz="4" w:space="0" w:color="auto"/>
            </w:tcBorders>
            <w:shd w:val="clear" w:color="auto" w:fill="E7E6E6"/>
          </w:tcPr>
          <w:p w14:paraId="7F837493" w14:textId="06BCF042" w:rsidR="002B567A" w:rsidRPr="00EC1EC6" w:rsidRDefault="002B567A" w:rsidP="00166C24">
            <w:pPr>
              <w:suppressAutoHyphens w:val="0"/>
              <w:autoSpaceDE w:val="0"/>
              <w:autoSpaceDN w:val="0"/>
              <w:adjustRightInd w:val="0"/>
              <w:rPr>
                <w:rFonts w:ascii="Arial" w:hAnsi="Arial" w:cs="Arial"/>
                <w:b/>
                <w:bCs/>
                <w:sz w:val="20"/>
                <w:szCs w:val="20"/>
              </w:rPr>
            </w:pPr>
            <w:r>
              <w:rPr>
                <w:rFonts w:ascii="Arial" w:hAnsi="Arial" w:cs="Arial"/>
                <w:b/>
                <w:bCs/>
                <w:sz w:val="20"/>
                <w:szCs w:val="20"/>
              </w:rPr>
              <w:t>POZ i AOS</w:t>
            </w:r>
          </w:p>
        </w:tc>
      </w:tr>
      <w:tr w:rsidR="002B567A" w:rsidRPr="00EC1EC6" w14:paraId="0D3E9D74" w14:textId="711C230F" w:rsidTr="00346DF3">
        <w:tc>
          <w:tcPr>
            <w:tcW w:w="515" w:type="dxa"/>
            <w:shd w:val="clear" w:color="auto" w:fill="auto"/>
          </w:tcPr>
          <w:p w14:paraId="5696901E" w14:textId="77777777" w:rsidR="002B567A" w:rsidRPr="00EC1EC6" w:rsidRDefault="002B567A" w:rsidP="0062606C">
            <w:pPr>
              <w:numPr>
                <w:ilvl w:val="0"/>
                <w:numId w:val="20"/>
              </w:numPr>
              <w:suppressAutoHyphens w:val="0"/>
              <w:autoSpaceDE w:val="0"/>
              <w:autoSpaceDN w:val="0"/>
              <w:adjustRightInd w:val="0"/>
              <w:ind w:hanging="720"/>
              <w:rPr>
                <w:rFonts w:ascii="Arial" w:hAnsi="Arial" w:cs="Arial"/>
                <w:sz w:val="20"/>
                <w:szCs w:val="20"/>
              </w:rPr>
            </w:pPr>
          </w:p>
        </w:tc>
        <w:tc>
          <w:tcPr>
            <w:tcW w:w="6464" w:type="dxa"/>
            <w:tcBorders>
              <w:top w:val="single" w:sz="4" w:space="0" w:color="auto"/>
            </w:tcBorders>
            <w:shd w:val="clear" w:color="auto" w:fill="auto"/>
          </w:tcPr>
          <w:p w14:paraId="6923A224" w14:textId="77777777" w:rsidR="002B567A" w:rsidRPr="00EC1EC6" w:rsidRDefault="002B567A" w:rsidP="00166C24">
            <w:pPr>
              <w:suppressAutoHyphens w:val="0"/>
              <w:autoSpaceDE w:val="0"/>
              <w:autoSpaceDN w:val="0"/>
              <w:adjustRightInd w:val="0"/>
              <w:rPr>
                <w:rFonts w:ascii="Arial" w:hAnsi="Arial" w:cs="Arial"/>
                <w:sz w:val="20"/>
                <w:szCs w:val="20"/>
              </w:rPr>
            </w:pPr>
            <w:r w:rsidRPr="00EC1EC6">
              <w:rPr>
                <w:rFonts w:ascii="Arial" w:hAnsi="Arial" w:cs="Arial"/>
                <w:sz w:val="20"/>
                <w:szCs w:val="20"/>
              </w:rPr>
              <w:t>Komplementarność projektu</w:t>
            </w:r>
          </w:p>
        </w:tc>
        <w:tc>
          <w:tcPr>
            <w:tcW w:w="2088" w:type="dxa"/>
            <w:tcBorders>
              <w:top w:val="single" w:sz="4" w:space="0" w:color="auto"/>
            </w:tcBorders>
            <w:shd w:val="clear" w:color="auto" w:fill="auto"/>
          </w:tcPr>
          <w:p w14:paraId="171037B7" w14:textId="77777777" w:rsidR="002B567A" w:rsidRPr="00EC1EC6" w:rsidRDefault="002B567A" w:rsidP="00166C24">
            <w:pPr>
              <w:suppressAutoHyphens w:val="0"/>
              <w:autoSpaceDE w:val="0"/>
              <w:autoSpaceDN w:val="0"/>
              <w:adjustRightInd w:val="0"/>
              <w:rPr>
                <w:rFonts w:ascii="Arial" w:hAnsi="Arial" w:cs="Arial"/>
                <w:sz w:val="20"/>
                <w:szCs w:val="20"/>
              </w:rPr>
            </w:pPr>
            <w:r w:rsidRPr="00EC1EC6">
              <w:rPr>
                <w:rFonts w:ascii="Arial" w:hAnsi="Arial" w:cs="Arial"/>
                <w:sz w:val="20"/>
                <w:szCs w:val="20"/>
              </w:rPr>
              <w:t>20</w:t>
            </w:r>
          </w:p>
        </w:tc>
        <w:tc>
          <w:tcPr>
            <w:tcW w:w="2268" w:type="dxa"/>
            <w:tcBorders>
              <w:top w:val="single" w:sz="4" w:space="0" w:color="auto"/>
            </w:tcBorders>
            <w:shd w:val="clear" w:color="auto" w:fill="auto"/>
          </w:tcPr>
          <w:p w14:paraId="64362BE3" w14:textId="77777777" w:rsidR="002B567A" w:rsidRPr="00EC1EC6" w:rsidRDefault="002B567A" w:rsidP="00166C24">
            <w:pPr>
              <w:suppressAutoHyphens w:val="0"/>
              <w:autoSpaceDE w:val="0"/>
              <w:autoSpaceDN w:val="0"/>
              <w:adjustRightInd w:val="0"/>
              <w:rPr>
                <w:rFonts w:ascii="Arial" w:hAnsi="Arial" w:cs="Arial"/>
                <w:sz w:val="20"/>
                <w:szCs w:val="20"/>
              </w:rPr>
            </w:pPr>
            <w:r w:rsidRPr="00EC1EC6">
              <w:rPr>
                <w:rFonts w:ascii="Arial" w:hAnsi="Arial" w:cs="Arial"/>
                <w:sz w:val="20"/>
                <w:szCs w:val="20"/>
              </w:rPr>
              <w:t>20</w:t>
            </w:r>
          </w:p>
        </w:tc>
        <w:tc>
          <w:tcPr>
            <w:tcW w:w="1870" w:type="dxa"/>
            <w:tcBorders>
              <w:top w:val="single" w:sz="4" w:space="0" w:color="auto"/>
            </w:tcBorders>
          </w:tcPr>
          <w:p w14:paraId="5F79F9CC" w14:textId="7375E324" w:rsidR="002B567A" w:rsidRPr="00EC1EC6" w:rsidRDefault="002B567A" w:rsidP="00166C24">
            <w:pPr>
              <w:suppressAutoHyphens w:val="0"/>
              <w:autoSpaceDE w:val="0"/>
              <w:autoSpaceDN w:val="0"/>
              <w:adjustRightInd w:val="0"/>
              <w:rPr>
                <w:rFonts w:ascii="Arial" w:hAnsi="Arial" w:cs="Arial"/>
                <w:sz w:val="20"/>
                <w:szCs w:val="20"/>
              </w:rPr>
            </w:pPr>
            <w:r>
              <w:rPr>
                <w:rFonts w:ascii="Arial" w:hAnsi="Arial" w:cs="Arial"/>
                <w:sz w:val="20"/>
                <w:szCs w:val="20"/>
              </w:rPr>
              <w:t>20</w:t>
            </w:r>
          </w:p>
        </w:tc>
      </w:tr>
      <w:tr w:rsidR="002B567A" w:rsidRPr="00EC1EC6" w14:paraId="509D5D14" w14:textId="6570F0FB" w:rsidTr="00346DF3">
        <w:tc>
          <w:tcPr>
            <w:tcW w:w="515" w:type="dxa"/>
            <w:shd w:val="clear" w:color="auto" w:fill="auto"/>
          </w:tcPr>
          <w:p w14:paraId="362B1387" w14:textId="77777777" w:rsidR="002B567A" w:rsidRPr="00EC1EC6" w:rsidRDefault="002B567A" w:rsidP="0062606C">
            <w:pPr>
              <w:numPr>
                <w:ilvl w:val="0"/>
                <w:numId w:val="20"/>
              </w:numPr>
              <w:suppressAutoHyphens w:val="0"/>
              <w:autoSpaceDE w:val="0"/>
              <w:autoSpaceDN w:val="0"/>
              <w:adjustRightInd w:val="0"/>
              <w:ind w:hanging="720"/>
              <w:rPr>
                <w:rFonts w:ascii="Arial" w:hAnsi="Arial" w:cs="Arial"/>
                <w:sz w:val="20"/>
                <w:szCs w:val="20"/>
              </w:rPr>
            </w:pPr>
          </w:p>
        </w:tc>
        <w:tc>
          <w:tcPr>
            <w:tcW w:w="6464" w:type="dxa"/>
            <w:shd w:val="clear" w:color="auto" w:fill="auto"/>
          </w:tcPr>
          <w:p w14:paraId="2D98F836" w14:textId="77777777" w:rsidR="002B567A" w:rsidRPr="00EC1EC6" w:rsidRDefault="002B567A" w:rsidP="00166C24">
            <w:pPr>
              <w:suppressAutoHyphens w:val="0"/>
              <w:autoSpaceDE w:val="0"/>
              <w:autoSpaceDN w:val="0"/>
              <w:adjustRightInd w:val="0"/>
              <w:rPr>
                <w:rFonts w:ascii="Arial" w:hAnsi="Arial" w:cs="Arial"/>
                <w:sz w:val="20"/>
                <w:szCs w:val="20"/>
              </w:rPr>
            </w:pPr>
            <w:r w:rsidRPr="00EC1EC6">
              <w:rPr>
                <w:rFonts w:ascii="Arial" w:hAnsi="Arial" w:cs="Arial"/>
                <w:sz w:val="20"/>
                <w:szCs w:val="20"/>
              </w:rPr>
              <w:t>Działalność POZ</w:t>
            </w:r>
          </w:p>
        </w:tc>
        <w:tc>
          <w:tcPr>
            <w:tcW w:w="2088" w:type="dxa"/>
            <w:shd w:val="clear" w:color="auto" w:fill="auto"/>
          </w:tcPr>
          <w:p w14:paraId="6077051C" w14:textId="16560969" w:rsidR="002B567A" w:rsidRPr="00EC1EC6" w:rsidRDefault="002B567A" w:rsidP="00166C24">
            <w:pPr>
              <w:suppressAutoHyphens w:val="0"/>
              <w:autoSpaceDE w:val="0"/>
              <w:autoSpaceDN w:val="0"/>
              <w:adjustRightInd w:val="0"/>
              <w:rPr>
                <w:rFonts w:ascii="Arial" w:hAnsi="Arial" w:cs="Arial"/>
                <w:sz w:val="20"/>
                <w:szCs w:val="20"/>
              </w:rPr>
            </w:pPr>
            <w:r>
              <w:rPr>
                <w:rFonts w:ascii="Arial" w:hAnsi="Arial" w:cs="Arial"/>
                <w:sz w:val="20"/>
                <w:szCs w:val="20"/>
              </w:rPr>
              <w:t>35</w:t>
            </w:r>
          </w:p>
        </w:tc>
        <w:tc>
          <w:tcPr>
            <w:tcW w:w="2268" w:type="dxa"/>
            <w:shd w:val="clear" w:color="auto" w:fill="auto"/>
          </w:tcPr>
          <w:p w14:paraId="510BE6AD" w14:textId="7DB3B5E4" w:rsidR="002B567A" w:rsidRPr="00EC1EC6" w:rsidRDefault="002B567A" w:rsidP="00166C24">
            <w:pPr>
              <w:suppressAutoHyphens w:val="0"/>
              <w:autoSpaceDE w:val="0"/>
              <w:autoSpaceDN w:val="0"/>
              <w:adjustRightInd w:val="0"/>
              <w:rPr>
                <w:rFonts w:ascii="Arial" w:hAnsi="Arial" w:cs="Arial"/>
                <w:sz w:val="20"/>
                <w:szCs w:val="20"/>
              </w:rPr>
            </w:pPr>
            <w:r>
              <w:rPr>
                <w:rFonts w:ascii="Arial" w:hAnsi="Arial" w:cs="Arial"/>
                <w:sz w:val="20"/>
                <w:szCs w:val="20"/>
              </w:rPr>
              <w:t>0</w:t>
            </w:r>
          </w:p>
        </w:tc>
        <w:tc>
          <w:tcPr>
            <w:tcW w:w="1870" w:type="dxa"/>
          </w:tcPr>
          <w:p w14:paraId="38D9C046" w14:textId="295F5CFF" w:rsidR="002B567A" w:rsidRPr="00EC1EC6" w:rsidRDefault="002B567A" w:rsidP="00166C24">
            <w:pPr>
              <w:suppressAutoHyphens w:val="0"/>
              <w:autoSpaceDE w:val="0"/>
              <w:autoSpaceDN w:val="0"/>
              <w:adjustRightInd w:val="0"/>
              <w:rPr>
                <w:rFonts w:ascii="Arial" w:hAnsi="Arial" w:cs="Arial"/>
                <w:sz w:val="20"/>
                <w:szCs w:val="20"/>
              </w:rPr>
            </w:pPr>
            <w:r>
              <w:rPr>
                <w:rFonts w:ascii="Arial" w:hAnsi="Arial" w:cs="Arial"/>
                <w:sz w:val="20"/>
                <w:szCs w:val="20"/>
              </w:rPr>
              <w:t>35</w:t>
            </w:r>
          </w:p>
        </w:tc>
      </w:tr>
      <w:tr w:rsidR="002B567A" w:rsidRPr="00EC1EC6" w14:paraId="7591E176" w14:textId="14B21746" w:rsidTr="00346DF3">
        <w:tc>
          <w:tcPr>
            <w:tcW w:w="515" w:type="dxa"/>
            <w:shd w:val="clear" w:color="auto" w:fill="auto"/>
          </w:tcPr>
          <w:p w14:paraId="4008A720" w14:textId="77777777" w:rsidR="002B567A" w:rsidRPr="00EC1EC6" w:rsidRDefault="002B567A" w:rsidP="00166C24">
            <w:pPr>
              <w:suppressAutoHyphens w:val="0"/>
              <w:autoSpaceDE w:val="0"/>
              <w:autoSpaceDN w:val="0"/>
              <w:adjustRightInd w:val="0"/>
              <w:rPr>
                <w:rFonts w:ascii="Arial" w:hAnsi="Arial" w:cs="Arial"/>
                <w:sz w:val="20"/>
                <w:szCs w:val="20"/>
              </w:rPr>
            </w:pPr>
            <w:r w:rsidRPr="00EC1EC6">
              <w:rPr>
                <w:rFonts w:ascii="Arial" w:hAnsi="Arial" w:cs="Arial"/>
                <w:sz w:val="20"/>
                <w:szCs w:val="20"/>
              </w:rPr>
              <w:t>3.</w:t>
            </w:r>
          </w:p>
        </w:tc>
        <w:tc>
          <w:tcPr>
            <w:tcW w:w="6464" w:type="dxa"/>
            <w:shd w:val="clear" w:color="auto" w:fill="auto"/>
          </w:tcPr>
          <w:p w14:paraId="27004ED1" w14:textId="77777777" w:rsidR="002B567A" w:rsidRPr="00EC1EC6" w:rsidRDefault="002B567A" w:rsidP="00166C24">
            <w:pPr>
              <w:suppressAutoHyphens w:val="0"/>
              <w:autoSpaceDE w:val="0"/>
              <w:autoSpaceDN w:val="0"/>
              <w:adjustRightInd w:val="0"/>
              <w:rPr>
                <w:rFonts w:ascii="Arial" w:hAnsi="Arial" w:cs="Arial"/>
                <w:sz w:val="20"/>
                <w:szCs w:val="20"/>
              </w:rPr>
            </w:pPr>
            <w:r w:rsidRPr="00EC1EC6">
              <w:rPr>
                <w:rFonts w:ascii="Arial" w:hAnsi="Arial" w:cs="Arial"/>
                <w:sz w:val="20"/>
                <w:szCs w:val="20"/>
              </w:rPr>
              <w:t>Rozszerzenie zakresu diagnostyki</w:t>
            </w:r>
          </w:p>
        </w:tc>
        <w:tc>
          <w:tcPr>
            <w:tcW w:w="2088" w:type="dxa"/>
            <w:shd w:val="clear" w:color="auto" w:fill="auto"/>
          </w:tcPr>
          <w:p w14:paraId="51DC79BF" w14:textId="77777777" w:rsidR="002B567A" w:rsidRPr="00EC1EC6" w:rsidRDefault="002B567A" w:rsidP="00166C24">
            <w:pPr>
              <w:suppressAutoHyphens w:val="0"/>
              <w:autoSpaceDE w:val="0"/>
              <w:autoSpaceDN w:val="0"/>
              <w:adjustRightInd w:val="0"/>
              <w:rPr>
                <w:rFonts w:ascii="Arial" w:hAnsi="Arial" w:cs="Arial"/>
                <w:sz w:val="20"/>
                <w:szCs w:val="20"/>
              </w:rPr>
            </w:pPr>
            <w:r w:rsidRPr="00EC1EC6">
              <w:rPr>
                <w:rFonts w:ascii="Arial" w:hAnsi="Arial" w:cs="Arial"/>
                <w:sz w:val="20"/>
                <w:szCs w:val="20"/>
              </w:rPr>
              <w:t>10</w:t>
            </w:r>
          </w:p>
        </w:tc>
        <w:tc>
          <w:tcPr>
            <w:tcW w:w="2268" w:type="dxa"/>
            <w:shd w:val="clear" w:color="auto" w:fill="auto"/>
          </w:tcPr>
          <w:p w14:paraId="12377BB7" w14:textId="77777777" w:rsidR="002B567A" w:rsidRPr="00EC1EC6" w:rsidRDefault="002B567A" w:rsidP="00166C24">
            <w:pPr>
              <w:suppressAutoHyphens w:val="0"/>
              <w:autoSpaceDE w:val="0"/>
              <w:autoSpaceDN w:val="0"/>
              <w:adjustRightInd w:val="0"/>
              <w:rPr>
                <w:rFonts w:ascii="Arial" w:hAnsi="Arial" w:cs="Arial"/>
                <w:sz w:val="20"/>
                <w:szCs w:val="20"/>
              </w:rPr>
            </w:pPr>
            <w:r w:rsidRPr="00EC1EC6">
              <w:rPr>
                <w:rFonts w:ascii="Arial" w:hAnsi="Arial" w:cs="Arial"/>
                <w:sz w:val="20"/>
                <w:szCs w:val="20"/>
              </w:rPr>
              <w:t>10</w:t>
            </w:r>
          </w:p>
        </w:tc>
        <w:tc>
          <w:tcPr>
            <w:tcW w:w="1870" w:type="dxa"/>
          </w:tcPr>
          <w:p w14:paraId="0F3383BE" w14:textId="0BAE4432" w:rsidR="002B567A" w:rsidRPr="00EC1EC6" w:rsidRDefault="002B567A" w:rsidP="00166C24">
            <w:pPr>
              <w:suppressAutoHyphens w:val="0"/>
              <w:autoSpaceDE w:val="0"/>
              <w:autoSpaceDN w:val="0"/>
              <w:adjustRightInd w:val="0"/>
              <w:rPr>
                <w:rFonts w:ascii="Arial" w:hAnsi="Arial" w:cs="Arial"/>
                <w:sz w:val="20"/>
                <w:szCs w:val="20"/>
              </w:rPr>
            </w:pPr>
            <w:r>
              <w:rPr>
                <w:rFonts w:ascii="Arial" w:hAnsi="Arial" w:cs="Arial"/>
                <w:sz w:val="20"/>
                <w:szCs w:val="20"/>
              </w:rPr>
              <w:t>10</w:t>
            </w:r>
          </w:p>
        </w:tc>
      </w:tr>
      <w:tr w:rsidR="002B567A" w:rsidRPr="00EC1EC6" w14:paraId="7517C1CD" w14:textId="4651C30D" w:rsidTr="00346DF3">
        <w:tc>
          <w:tcPr>
            <w:tcW w:w="515" w:type="dxa"/>
            <w:shd w:val="clear" w:color="auto" w:fill="auto"/>
          </w:tcPr>
          <w:p w14:paraId="78835EBB" w14:textId="77777777" w:rsidR="002B567A" w:rsidRPr="00EC1EC6" w:rsidRDefault="002B567A" w:rsidP="00166C24">
            <w:pPr>
              <w:suppressAutoHyphens w:val="0"/>
              <w:autoSpaceDE w:val="0"/>
              <w:autoSpaceDN w:val="0"/>
              <w:adjustRightInd w:val="0"/>
              <w:rPr>
                <w:rFonts w:ascii="Arial" w:hAnsi="Arial" w:cs="Arial"/>
                <w:sz w:val="20"/>
                <w:szCs w:val="20"/>
              </w:rPr>
            </w:pPr>
            <w:r w:rsidRPr="00EC1EC6">
              <w:rPr>
                <w:rFonts w:ascii="Arial" w:hAnsi="Arial" w:cs="Arial"/>
                <w:sz w:val="20"/>
                <w:szCs w:val="20"/>
              </w:rPr>
              <w:t>4.</w:t>
            </w:r>
          </w:p>
        </w:tc>
        <w:tc>
          <w:tcPr>
            <w:tcW w:w="6464" w:type="dxa"/>
            <w:shd w:val="clear" w:color="auto" w:fill="auto"/>
          </w:tcPr>
          <w:p w14:paraId="62D6174E" w14:textId="77777777" w:rsidR="002B567A" w:rsidRPr="00EC1EC6" w:rsidRDefault="002B567A" w:rsidP="00166C24">
            <w:pPr>
              <w:suppressAutoHyphens w:val="0"/>
              <w:autoSpaceDE w:val="0"/>
              <w:autoSpaceDN w:val="0"/>
              <w:adjustRightInd w:val="0"/>
              <w:rPr>
                <w:rFonts w:ascii="Arial" w:hAnsi="Arial" w:cs="Arial"/>
                <w:sz w:val="20"/>
                <w:szCs w:val="20"/>
              </w:rPr>
            </w:pPr>
            <w:r w:rsidRPr="00EC1EC6">
              <w:rPr>
                <w:rFonts w:ascii="Arial" w:hAnsi="Arial" w:cs="Arial"/>
                <w:sz w:val="20"/>
                <w:szCs w:val="20"/>
              </w:rPr>
              <w:t>Liczba badań diagnostycznych</w:t>
            </w:r>
          </w:p>
        </w:tc>
        <w:tc>
          <w:tcPr>
            <w:tcW w:w="2088" w:type="dxa"/>
            <w:shd w:val="clear" w:color="auto" w:fill="auto"/>
          </w:tcPr>
          <w:p w14:paraId="4A48F06A" w14:textId="7255E73B" w:rsidR="002B567A" w:rsidRPr="00EC1EC6" w:rsidRDefault="002B567A" w:rsidP="00166C24">
            <w:pPr>
              <w:suppressAutoHyphens w:val="0"/>
              <w:autoSpaceDE w:val="0"/>
              <w:autoSpaceDN w:val="0"/>
              <w:adjustRightInd w:val="0"/>
              <w:rPr>
                <w:rFonts w:ascii="Arial" w:hAnsi="Arial" w:cs="Arial"/>
                <w:sz w:val="20"/>
                <w:szCs w:val="20"/>
              </w:rPr>
            </w:pPr>
            <w:r>
              <w:rPr>
                <w:rFonts w:ascii="Arial" w:hAnsi="Arial" w:cs="Arial"/>
                <w:sz w:val="20"/>
                <w:szCs w:val="20"/>
              </w:rPr>
              <w:t>0</w:t>
            </w:r>
          </w:p>
        </w:tc>
        <w:tc>
          <w:tcPr>
            <w:tcW w:w="2268" w:type="dxa"/>
            <w:shd w:val="clear" w:color="auto" w:fill="auto"/>
          </w:tcPr>
          <w:p w14:paraId="6B3BED9E" w14:textId="6494C8EE" w:rsidR="002B567A" w:rsidRPr="00EC1EC6" w:rsidRDefault="002B567A" w:rsidP="00166C24">
            <w:pPr>
              <w:suppressAutoHyphens w:val="0"/>
              <w:autoSpaceDE w:val="0"/>
              <w:autoSpaceDN w:val="0"/>
              <w:adjustRightInd w:val="0"/>
              <w:rPr>
                <w:rFonts w:ascii="Arial" w:hAnsi="Arial" w:cs="Arial"/>
                <w:sz w:val="20"/>
                <w:szCs w:val="20"/>
              </w:rPr>
            </w:pPr>
            <w:r>
              <w:rPr>
                <w:rFonts w:ascii="Arial" w:hAnsi="Arial" w:cs="Arial"/>
                <w:sz w:val="20"/>
                <w:szCs w:val="20"/>
              </w:rPr>
              <w:t>10</w:t>
            </w:r>
          </w:p>
        </w:tc>
        <w:tc>
          <w:tcPr>
            <w:tcW w:w="1870" w:type="dxa"/>
          </w:tcPr>
          <w:p w14:paraId="49B497F3" w14:textId="1C312F1B" w:rsidR="002B567A" w:rsidRPr="00EC1EC6" w:rsidRDefault="002B567A" w:rsidP="00166C24">
            <w:pPr>
              <w:suppressAutoHyphens w:val="0"/>
              <w:autoSpaceDE w:val="0"/>
              <w:autoSpaceDN w:val="0"/>
              <w:adjustRightInd w:val="0"/>
              <w:rPr>
                <w:rFonts w:ascii="Arial" w:hAnsi="Arial" w:cs="Arial"/>
                <w:sz w:val="20"/>
                <w:szCs w:val="20"/>
              </w:rPr>
            </w:pPr>
            <w:r>
              <w:rPr>
                <w:rFonts w:ascii="Arial" w:hAnsi="Arial" w:cs="Arial"/>
                <w:sz w:val="20"/>
                <w:szCs w:val="20"/>
              </w:rPr>
              <w:t>10</w:t>
            </w:r>
          </w:p>
        </w:tc>
      </w:tr>
      <w:tr w:rsidR="002B567A" w:rsidRPr="00EC1EC6" w14:paraId="414616E0" w14:textId="30361108" w:rsidTr="00346DF3">
        <w:tc>
          <w:tcPr>
            <w:tcW w:w="515" w:type="dxa"/>
            <w:shd w:val="clear" w:color="auto" w:fill="auto"/>
          </w:tcPr>
          <w:p w14:paraId="2B72DBF8" w14:textId="77777777" w:rsidR="002B567A" w:rsidRPr="00EC1EC6" w:rsidRDefault="002B567A" w:rsidP="00166C24">
            <w:pPr>
              <w:suppressAutoHyphens w:val="0"/>
              <w:autoSpaceDE w:val="0"/>
              <w:autoSpaceDN w:val="0"/>
              <w:adjustRightInd w:val="0"/>
              <w:rPr>
                <w:rFonts w:ascii="Arial" w:hAnsi="Arial" w:cs="Arial"/>
                <w:sz w:val="20"/>
                <w:szCs w:val="20"/>
              </w:rPr>
            </w:pPr>
            <w:r w:rsidRPr="00EC1EC6">
              <w:rPr>
                <w:rFonts w:ascii="Arial" w:hAnsi="Arial" w:cs="Arial"/>
                <w:sz w:val="20"/>
                <w:szCs w:val="20"/>
              </w:rPr>
              <w:t>5.</w:t>
            </w:r>
          </w:p>
        </w:tc>
        <w:tc>
          <w:tcPr>
            <w:tcW w:w="6464" w:type="dxa"/>
            <w:shd w:val="clear" w:color="auto" w:fill="auto"/>
          </w:tcPr>
          <w:p w14:paraId="706D94BA" w14:textId="77777777" w:rsidR="002B567A" w:rsidRPr="00EC1EC6" w:rsidRDefault="002B567A" w:rsidP="00166C24">
            <w:pPr>
              <w:suppressAutoHyphens w:val="0"/>
              <w:autoSpaceDE w:val="0"/>
              <w:autoSpaceDN w:val="0"/>
              <w:adjustRightInd w:val="0"/>
              <w:rPr>
                <w:rFonts w:ascii="Arial" w:hAnsi="Arial" w:cs="Arial"/>
                <w:sz w:val="20"/>
                <w:szCs w:val="20"/>
              </w:rPr>
            </w:pPr>
            <w:r w:rsidRPr="00EC1EC6">
              <w:rPr>
                <w:rFonts w:ascii="Arial" w:hAnsi="Arial" w:cs="Arial"/>
                <w:sz w:val="20"/>
                <w:szCs w:val="20"/>
              </w:rPr>
              <w:t>Lokalizacja POZ</w:t>
            </w:r>
          </w:p>
        </w:tc>
        <w:tc>
          <w:tcPr>
            <w:tcW w:w="2088" w:type="dxa"/>
            <w:shd w:val="clear" w:color="auto" w:fill="auto"/>
          </w:tcPr>
          <w:p w14:paraId="36EFA965" w14:textId="3AED2E19" w:rsidR="002B567A" w:rsidRPr="00EC1EC6" w:rsidRDefault="002B567A" w:rsidP="00166C24">
            <w:pPr>
              <w:suppressAutoHyphens w:val="0"/>
              <w:autoSpaceDE w:val="0"/>
              <w:autoSpaceDN w:val="0"/>
              <w:adjustRightInd w:val="0"/>
              <w:rPr>
                <w:rFonts w:ascii="Arial" w:hAnsi="Arial" w:cs="Arial"/>
                <w:sz w:val="20"/>
                <w:szCs w:val="20"/>
              </w:rPr>
            </w:pPr>
            <w:r>
              <w:rPr>
                <w:rFonts w:ascii="Arial" w:hAnsi="Arial" w:cs="Arial"/>
                <w:sz w:val="20"/>
                <w:szCs w:val="20"/>
              </w:rPr>
              <w:t>10</w:t>
            </w:r>
          </w:p>
        </w:tc>
        <w:tc>
          <w:tcPr>
            <w:tcW w:w="2268" w:type="dxa"/>
            <w:shd w:val="clear" w:color="auto" w:fill="auto"/>
          </w:tcPr>
          <w:p w14:paraId="23424B0E" w14:textId="380E548B" w:rsidR="002B567A" w:rsidRPr="00EC1EC6" w:rsidRDefault="002B567A" w:rsidP="00166C24">
            <w:pPr>
              <w:suppressAutoHyphens w:val="0"/>
              <w:autoSpaceDE w:val="0"/>
              <w:autoSpaceDN w:val="0"/>
              <w:adjustRightInd w:val="0"/>
              <w:rPr>
                <w:rFonts w:ascii="Arial" w:hAnsi="Arial" w:cs="Arial"/>
                <w:sz w:val="20"/>
                <w:szCs w:val="20"/>
              </w:rPr>
            </w:pPr>
            <w:r>
              <w:rPr>
                <w:rFonts w:ascii="Arial" w:hAnsi="Arial" w:cs="Arial"/>
                <w:sz w:val="20"/>
                <w:szCs w:val="20"/>
              </w:rPr>
              <w:t>0</w:t>
            </w:r>
          </w:p>
        </w:tc>
        <w:tc>
          <w:tcPr>
            <w:tcW w:w="1870" w:type="dxa"/>
          </w:tcPr>
          <w:p w14:paraId="25382BE3" w14:textId="6E5388FB" w:rsidR="002B567A" w:rsidRPr="00EC1EC6" w:rsidRDefault="002B567A" w:rsidP="00166C24">
            <w:pPr>
              <w:suppressAutoHyphens w:val="0"/>
              <w:autoSpaceDE w:val="0"/>
              <w:autoSpaceDN w:val="0"/>
              <w:adjustRightInd w:val="0"/>
              <w:rPr>
                <w:rFonts w:ascii="Arial" w:hAnsi="Arial" w:cs="Arial"/>
                <w:sz w:val="20"/>
                <w:szCs w:val="20"/>
              </w:rPr>
            </w:pPr>
            <w:r>
              <w:rPr>
                <w:rFonts w:ascii="Arial" w:hAnsi="Arial" w:cs="Arial"/>
                <w:sz w:val="20"/>
                <w:szCs w:val="20"/>
              </w:rPr>
              <w:t>10</w:t>
            </w:r>
          </w:p>
        </w:tc>
      </w:tr>
      <w:tr w:rsidR="002B567A" w:rsidRPr="00EC1EC6" w14:paraId="5BE3E030" w14:textId="76F85DFB" w:rsidTr="00346DF3">
        <w:tc>
          <w:tcPr>
            <w:tcW w:w="515" w:type="dxa"/>
            <w:shd w:val="clear" w:color="auto" w:fill="auto"/>
          </w:tcPr>
          <w:p w14:paraId="38E87175" w14:textId="77777777" w:rsidR="002B567A" w:rsidRPr="00EC1EC6" w:rsidRDefault="002B567A" w:rsidP="00166C24">
            <w:pPr>
              <w:suppressAutoHyphens w:val="0"/>
              <w:autoSpaceDE w:val="0"/>
              <w:autoSpaceDN w:val="0"/>
              <w:adjustRightInd w:val="0"/>
              <w:rPr>
                <w:rFonts w:ascii="Arial" w:hAnsi="Arial" w:cs="Arial"/>
                <w:sz w:val="20"/>
                <w:szCs w:val="20"/>
              </w:rPr>
            </w:pPr>
            <w:r w:rsidRPr="00EC1EC6">
              <w:rPr>
                <w:rFonts w:ascii="Arial" w:hAnsi="Arial" w:cs="Arial"/>
                <w:sz w:val="20"/>
                <w:szCs w:val="20"/>
              </w:rPr>
              <w:t>6.</w:t>
            </w:r>
          </w:p>
        </w:tc>
        <w:tc>
          <w:tcPr>
            <w:tcW w:w="6464" w:type="dxa"/>
            <w:shd w:val="clear" w:color="auto" w:fill="auto"/>
          </w:tcPr>
          <w:p w14:paraId="4855666D" w14:textId="18CE1BB6" w:rsidR="002B567A" w:rsidRPr="00EC1EC6" w:rsidRDefault="002B567A" w:rsidP="00166C24">
            <w:pPr>
              <w:suppressAutoHyphens w:val="0"/>
              <w:autoSpaceDE w:val="0"/>
              <w:autoSpaceDN w:val="0"/>
              <w:adjustRightInd w:val="0"/>
              <w:rPr>
                <w:rFonts w:ascii="Arial" w:hAnsi="Arial" w:cs="Arial"/>
                <w:sz w:val="20"/>
                <w:szCs w:val="20"/>
              </w:rPr>
            </w:pPr>
            <w:r>
              <w:rPr>
                <w:rFonts w:ascii="Arial" w:hAnsi="Arial" w:cs="Arial"/>
                <w:sz w:val="20"/>
                <w:szCs w:val="20"/>
              </w:rPr>
              <w:t>Lokalizacja AOS</w:t>
            </w:r>
            <w:r w:rsidRPr="00EC1EC6">
              <w:rPr>
                <w:rFonts w:ascii="Arial" w:hAnsi="Arial" w:cs="Arial"/>
                <w:sz w:val="20"/>
                <w:szCs w:val="20"/>
              </w:rPr>
              <w:t xml:space="preserve"> </w:t>
            </w:r>
          </w:p>
        </w:tc>
        <w:tc>
          <w:tcPr>
            <w:tcW w:w="2088" w:type="dxa"/>
            <w:shd w:val="clear" w:color="auto" w:fill="auto"/>
          </w:tcPr>
          <w:p w14:paraId="0F474409" w14:textId="3609C5F9" w:rsidR="002B567A" w:rsidRPr="00EC1EC6" w:rsidRDefault="002B567A" w:rsidP="00166C24">
            <w:pPr>
              <w:suppressAutoHyphens w:val="0"/>
              <w:autoSpaceDE w:val="0"/>
              <w:autoSpaceDN w:val="0"/>
              <w:adjustRightInd w:val="0"/>
              <w:rPr>
                <w:rFonts w:ascii="Arial" w:hAnsi="Arial" w:cs="Arial"/>
                <w:sz w:val="20"/>
                <w:szCs w:val="20"/>
              </w:rPr>
            </w:pPr>
            <w:r>
              <w:rPr>
                <w:rFonts w:ascii="Arial" w:hAnsi="Arial" w:cs="Arial"/>
                <w:sz w:val="20"/>
                <w:szCs w:val="20"/>
              </w:rPr>
              <w:t>0</w:t>
            </w:r>
          </w:p>
        </w:tc>
        <w:tc>
          <w:tcPr>
            <w:tcW w:w="2268" w:type="dxa"/>
            <w:shd w:val="clear" w:color="auto" w:fill="auto"/>
          </w:tcPr>
          <w:p w14:paraId="3C09B7FB" w14:textId="2FFCA56B" w:rsidR="002B567A" w:rsidRPr="00EC1EC6" w:rsidRDefault="002B567A" w:rsidP="00166C24">
            <w:pPr>
              <w:suppressAutoHyphens w:val="0"/>
              <w:autoSpaceDE w:val="0"/>
              <w:autoSpaceDN w:val="0"/>
              <w:adjustRightInd w:val="0"/>
              <w:rPr>
                <w:rFonts w:ascii="Arial" w:hAnsi="Arial" w:cs="Arial"/>
                <w:sz w:val="20"/>
                <w:szCs w:val="20"/>
              </w:rPr>
            </w:pPr>
            <w:r>
              <w:rPr>
                <w:rFonts w:ascii="Arial" w:hAnsi="Arial" w:cs="Arial"/>
                <w:sz w:val="20"/>
                <w:szCs w:val="20"/>
              </w:rPr>
              <w:t>10</w:t>
            </w:r>
          </w:p>
        </w:tc>
        <w:tc>
          <w:tcPr>
            <w:tcW w:w="1870" w:type="dxa"/>
          </w:tcPr>
          <w:p w14:paraId="313A6111" w14:textId="3ED8ABFC" w:rsidR="002B567A" w:rsidRPr="00EC1EC6" w:rsidRDefault="002B567A" w:rsidP="00166C24">
            <w:pPr>
              <w:suppressAutoHyphens w:val="0"/>
              <w:autoSpaceDE w:val="0"/>
              <w:autoSpaceDN w:val="0"/>
              <w:adjustRightInd w:val="0"/>
              <w:rPr>
                <w:rFonts w:ascii="Arial" w:hAnsi="Arial" w:cs="Arial"/>
                <w:sz w:val="20"/>
                <w:szCs w:val="20"/>
              </w:rPr>
            </w:pPr>
            <w:r>
              <w:rPr>
                <w:rFonts w:ascii="Arial" w:hAnsi="Arial" w:cs="Arial"/>
                <w:sz w:val="20"/>
                <w:szCs w:val="20"/>
              </w:rPr>
              <w:t>10</w:t>
            </w:r>
          </w:p>
        </w:tc>
      </w:tr>
      <w:tr w:rsidR="002B567A" w:rsidRPr="00EC1EC6" w14:paraId="0C26F892" w14:textId="27AA9ED2" w:rsidTr="00346DF3">
        <w:tc>
          <w:tcPr>
            <w:tcW w:w="515" w:type="dxa"/>
            <w:shd w:val="clear" w:color="auto" w:fill="auto"/>
          </w:tcPr>
          <w:p w14:paraId="501C80A1" w14:textId="77777777" w:rsidR="002B567A" w:rsidRPr="00EC1EC6" w:rsidRDefault="002B567A" w:rsidP="00166C24">
            <w:pPr>
              <w:suppressAutoHyphens w:val="0"/>
              <w:autoSpaceDE w:val="0"/>
              <w:autoSpaceDN w:val="0"/>
              <w:adjustRightInd w:val="0"/>
              <w:rPr>
                <w:rFonts w:ascii="Arial" w:hAnsi="Arial" w:cs="Arial"/>
                <w:sz w:val="20"/>
                <w:szCs w:val="20"/>
              </w:rPr>
            </w:pPr>
            <w:r w:rsidRPr="00EC1EC6">
              <w:rPr>
                <w:rFonts w:ascii="Arial" w:hAnsi="Arial" w:cs="Arial"/>
                <w:sz w:val="20"/>
                <w:szCs w:val="20"/>
              </w:rPr>
              <w:t>7.</w:t>
            </w:r>
          </w:p>
        </w:tc>
        <w:tc>
          <w:tcPr>
            <w:tcW w:w="6464" w:type="dxa"/>
            <w:shd w:val="clear" w:color="auto" w:fill="auto"/>
          </w:tcPr>
          <w:p w14:paraId="707F8F9B" w14:textId="77777777" w:rsidR="002B567A" w:rsidRPr="00EC1EC6" w:rsidRDefault="002B567A" w:rsidP="00166C24">
            <w:pPr>
              <w:suppressAutoHyphens w:val="0"/>
              <w:autoSpaceDE w:val="0"/>
              <w:autoSpaceDN w:val="0"/>
              <w:adjustRightInd w:val="0"/>
              <w:rPr>
                <w:rFonts w:ascii="Arial" w:hAnsi="Arial" w:cs="Arial"/>
                <w:sz w:val="20"/>
                <w:szCs w:val="20"/>
              </w:rPr>
            </w:pPr>
            <w:r w:rsidRPr="00BC3467">
              <w:rPr>
                <w:rFonts w:ascii="Arial" w:hAnsi="Arial" w:cs="Arial"/>
                <w:sz w:val="20"/>
                <w:szCs w:val="20"/>
                <w:lang w:eastAsia="ja-JP"/>
              </w:rPr>
              <w:t>Działalność AOS</w:t>
            </w:r>
          </w:p>
        </w:tc>
        <w:tc>
          <w:tcPr>
            <w:tcW w:w="2088" w:type="dxa"/>
            <w:shd w:val="clear" w:color="auto" w:fill="auto"/>
          </w:tcPr>
          <w:p w14:paraId="68B51575" w14:textId="0A62CA0C" w:rsidR="002B567A" w:rsidRPr="00EC1EC6" w:rsidRDefault="002B567A" w:rsidP="00166C24">
            <w:pPr>
              <w:suppressAutoHyphens w:val="0"/>
              <w:autoSpaceDE w:val="0"/>
              <w:autoSpaceDN w:val="0"/>
              <w:adjustRightInd w:val="0"/>
              <w:rPr>
                <w:rFonts w:ascii="Arial" w:hAnsi="Arial" w:cs="Arial"/>
                <w:sz w:val="20"/>
                <w:szCs w:val="20"/>
              </w:rPr>
            </w:pPr>
            <w:r>
              <w:rPr>
                <w:rFonts w:ascii="Arial" w:hAnsi="Arial" w:cs="Arial"/>
                <w:sz w:val="20"/>
                <w:szCs w:val="20"/>
              </w:rPr>
              <w:t>0</w:t>
            </w:r>
          </w:p>
        </w:tc>
        <w:tc>
          <w:tcPr>
            <w:tcW w:w="2268" w:type="dxa"/>
            <w:shd w:val="clear" w:color="auto" w:fill="auto"/>
          </w:tcPr>
          <w:p w14:paraId="060515EE" w14:textId="0AEDEF7A" w:rsidR="002B567A" w:rsidRPr="00EC1EC6" w:rsidRDefault="002B567A" w:rsidP="00166C24">
            <w:pPr>
              <w:suppressAutoHyphens w:val="0"/>
              <w:autoSpaceDE w:val="0"/>
              <w:autoSpaceDN w:val="0"/>
              <w:adjustRightInd w:val="0"/>
              <w:rPr>
                <w:rFonts w:ascii="Arial" w:hAnsi="Arial" w:cs="Arial"/>
                <w:sz w:val="20"/>
                <w:szCs w:val="20"/>
              </w:rPr>
            </w:pPr>
            <w:r>
              <w:rPr>
                <w:rFonts w:ascii="Arial" w:hAnsi="Arial" w:cs="Arial"/>
                <w:sz w:val="20"/>
                <w:szCs w:val="20"/>
              </w:rPr>
              <w:t>25</w:t>
            </w:r>
          </w:p>
        </w:tc>
        <w:tc>
          <w:tcPr>
            <w:tcW w:w="1870" w:type="dxa"/>
          </w:tcPr>
          <w:p w14:paraId="579BA95E" w14:textId="29D4F70D" w:rsidR="002B567A" w:rsidRPr="00EC1EC6" w:rsidRDefault="002B567A" w:rsidP="00166C24">
            <w:pPr>
              <w:suppressAutoHyphens w:val="0"/>
              <w:autoSpaceDE w:val="0"/>
              <w:autoSpaceDN w:val="0"/>
              <w:adjustRightInd w:val="0"/>
              <w:rPr>
                <w:rFonts w:ascii="Arial" w:hAnsi="Arial" w:cs="Arial"/>
                <w:sz w:val="20"/>
                <w:szCs w:val="20"/>
              </w:rPr>
            </w:pPr>
            <w:r>
              <w:rPr>
                <w:rFonts w:ascii="Arial" w:hAnsi="Arial" w:cs="Arial"/>
                <w:sz w:val="20"/>
                <w:szCs w:val="20"/>
              </w:rPr>
              <w:t>25</w:t>
            </w:r>
          </w:p>
        </w:tc>
      </w:tr>
      <w:tr w:rsidR="002B567A" w:rsidRPr="00EC1EC6" w14:paraId="6DDCE203" w14:textId="09BD5524" w:rsidTr="00346DF3">
        <w:tc>
          <w:tcPr>
            <w:tcW w:w="515" w:type="dxa"/>
            <w:shd w:val="clear" w:color="auto" w:fill="auto"/>
          </w:tcPr>
          <w:p w14:paraId="4E1AB9DA" w14:textId="77777777" w:rsidR="002B567A" w:rsidRPr="00EC1EC6" w:rsidRDefault="002B567A" w:rsidP="00166C24">
            <w:pPr>
              <w:suppressAutoHyphens w:val="0"/>
              <w:autoSpaceDE w:val="0"/>
              <w:autoSpaceDN w:val="0"/>
              <w:adjustRightInd w:val="0"/>
              <w:rPr>
                <w:rFonts w:ascii="Arial" w:hAnsi="Arial" w:cs="Arial"/>
                <w:sz w:val="20"/>
                <w:szCs w:val="20"/>
              </w:rPr>
            </w:pPr>
            <w:r w:rsidRPr="00EC1EC6">
              <w:rPr>
                <w:rFonts w:ascii="Arial" w:hAnsi="Arial" w:cs="Arial"/>
                <w:sz w:val="20"/>
                <w:szCs w:val="20"/>
              </w:rPr>
              <w:t>8.</w:t>
            </w:r>
          </w:p>
        </w:tc>
        <w:tc>
          <w:tcPr>
            <w:tcW w:w="6464" w:type="dxa"/>
            <w:shd w:val="clear" w:color="auto" w:fill="auto"/>
          </w:tcPr>
          <w:p w14:paraId="7258BE9A" w14:textId="77777777" w:rsidR="002B567A" w:rsidRPr="00EC1EC6" w:rsidRDefault="002B567A" w:rsidP="00166C24">
            <w:pPr>
              <w:suppressAutoHyphens w:val="0"/>
              <w:autoSpaceDE w:val="0"/>
              <w:autoSpaceDN w:val="0"/>
              <w:adjustRightInd w:val="0"/>
              <w:rPr>
                <w:rFonts w:ascii="Arial" w:hAnsi="Arial" w:cs="Arial"/>
                <w:sz w:val="20"/>
                <w:szCs w:val="20"/>
              </w:rPr>
            </w:pPr>
            <w:r w:rsidRPr="00EC1EC6">
              <w:rPr>
                <w:rFonts w:ascii="Arial" w:hAnsi="Arial" w:cs="Arial"/>
                <w:sz w:val="20"/>
                <w:szCs w:val="20"/>
              </w:rPr>
              <w:t xml:space="preserve">Efektywność kosztowa </w:t>
            </w:r>
          </w:p>
        </w:tc>
        <w:tc>
          <w:tcPr>
            <w:tcW w:w="2088" w:type="dxa"/>
            <w:shd w:val="clear" w:color="auto" w:fill="auto"/>
          </w:tcPr>
          <w:p w14:paraId="5195150D" w14:textId="77777777" w:rsidR="002B567A" w:rsidRPr="00EC1EC6" w:rsidRDefault="002B567A" w:rsidP="00166C24">
            <w:pPr>
              <w:suppressAutoHyphens w:val="0"/>
              <w:autoSpaceDE w:val="0"/>
              <w:autoSpaceDN w:val="0"/>
              <w:adjustRightInd w:val="0"/>
              <w:rPr>
                <w:rFonts w:ascii="Arial" w:hAnsi="Arial" w:cs="Arial"/>
                <w:sz w:val="20"/>
                <w:szCs w:val="20"/>
              </w:rPr>
            </w:pPr>
            <w:r w:rsidRPr="00EC1EC6">
              <w:rPr>
                <w:rFonts w:ascii="Arial" w:hAnsi="Arial" w:cs="Arial"/>
                <w:sz w:val="20"/>
                <w:szCs w:val="20"/>
              </w:rPr>
              <w:t>15</w:t>
            </w:r>
          </w:p>
        </w:tc>
        <w:tc>
          <w:tcPr>
            <w:tcW w:w="2268" w:type="dxa"/>
            <w:shd w:val="clear" w:color="auto" w:fill="auto"/>
          </w:tcPr>
          <w:p w14:paraId="5F557E58" w14:textId="77777777" w:rsidR="002B567A" w:rsidRPr="00EC1EC6" w:rsidRDefault="002B567A" w:rsidP="00166C24">
            <w:pPr>
              <w:suppressAutoHyphens w:val="0"/>
              <w:autoSpaceDE w:val="0"/>
              <w:autoSpaceDN w:val="0"/>
              <w:adjustRightInd w:val="0"/>
              <w:rPr>
                <w:rFonts w:ascii="Arial" w:hAnsi="Arial" w:cs="Arial"/>
                <w:sz w:val="20"/>
                <w:szCs w:val="20"/>
              </w:rPr>
            </w:pPr>
            <w:r w:rsidRPr="00EC1EC6">
              <w:rPr>
                <w:rFonts w:ascii="Arial" w:hAnsi="Arial" w:cs="Arial"/>
                <w:sz w:val="20"/>
                <w:szCs w:val="20"/>
              </w:rPr>
              <w:t>15</w:t>
            </w:r>
          </w:p>
        </w:tc>
        <w:tc>
          <w:tcPr>
            <w:tcW w:w="1870" w:type="dxa"/>
          </w:tcPr>
          <w:p w14:paraId="3F77FF53" w14:textId="2203B1AD" w:rsidR="002B567A" w:rsidRPr="00EC1EC6" w:rsidRDefault="002B567A" w:rsidP="00166C24">
            <w:pPr>
              <w:suppressAutoHyphens w:val="0"/>
              <w:autoSpaceDE w:val="0"/>
              <w:autoSpaceDN w:val="0"/>
              <w:adjustRightInd w:val="0"/>
              <w:rPr>
                <w:rFonts w:ascii="Arial" w:hAnsi="Arial" w:cs="Arial"/>
                <w:sz w:val="20"/>
                <w:szCs w:val="20"/>
              </w:rPr>
            </w:pPr>
            <w:r>
              <w:rPr>
                <w:rFonts w:ascii="Arial" w:hAnsi="Arial" w:cs="Arial"/>
                <w:sz w:val="20"/>
                <w:szCs w:val="20"/>
              </w:rPr>
              <w:t>15</w:t>
            </w:r>
          </w:p>
        </w:tc>
      </w:tr>
      <w:tr w:rsidR="002B567A" w:rsidRPr="00EC1EC6" w14:paraId="45742E1C" w14:textId="798AE44C" w:rsidTr="00346DF3">
        <w:tc>
          <w:tcPr>
            <w:tcW w:w="515" w:type="dxa"/>
            <w:shd w:val="clear" w:color="auto" w:fill="auto"/>
          </w:tcPr>
          <w:p w14:paraId="4DD78A72" w14:textId="77777777" w:rsidR="002B567A" w:rsidRPr="00EC1EC6" w:rsidRDefault="002B567A" w:rsidP="00166C24">
            <w:pPr>
              <w:suppressAutoHyphens w:val="0"/>
              <w:autoSpaceDE w:val="0"/>
              <w:autoSpaceDN w:val="0"/>
              <w:adjustRightInd w:val="0"/>
              <w:rPr>
                <w:rFonts w:ascii="Arial" w:hAnsi="Arial" w:cs="Arial"/>
                <w:sz w:val="20"/>
                <w:szCs w:val="20"/>
              </w:rPr>
            </w:pPr>
            <w:r w:rsidRPr="00EC1EC6">
              <w:rPr>
                <w:rFonts w:ascii="Arial" w:hAnsi="Arial" w:cs="Arial"/>
                <w:sz w:val="20"/>
                <w:szCs w:val="20"/>
              </w:rPr>
              <w:t>9.</w:t>
            </w:r>
          </w:p>
        </w:tc>
        <w:tc>
          <w:tcPr>
            <w:tcW w:w="6464" w:type="dxa"/>
            <w:shd w:val="clear" w:color="auto" w:fill="auto"/>
          </w:tcPr>
          <w:p w14:paraId="60E70CE8" w14:textId="77777777" w:rsidR="002B567A" w:rsidRPr="00EC1EC6" w:rsidRDefault="002B567A" w:rsidP="00166C24">
            <w:pPr>
              <w:autoSpaceDE w:val="0"/>
              <w:autoSpaceDN w:val="0"/>
              <w:adjustRightInd w:val="0"/>
              <w:rPr>
                <w:rFonts w:ascii="Arial" w:hAnsi="Arial" w:cs="Arial"/>
                <w:sz w:val="20"/>
                <w:szCs w:val="20"/>
              </w:rPr>
            </w:pPr>
            <w:r w:rsidRPr="00BC3467">
              <w:rPr>
                <w:rFonts w:ascii="Arial" w:hAnsi="Arial" w:cs="Arial"/>
                <w:sz w:val="20"/>
                <w:szCs w:val="20"/>
                <w:lang w:eastAsia="ja-JP"/>
              </w:rPr>
              <w:t>Realizacja projektu na Obszarach strategicznej interwencji</w:t>
            </w:r>
          </w:p>
        </w:tc>
        <w:tc>
          <w:tcPr>
            <w:tcW w:w="2088" w:type="dxa"/>
            <w:shd w:val="clear" w:color="auto" w:fill="auto"/>
          </w:tcPr>
          <w:p w14:paraId="1AE703CA" w14:textId="77777777" w:rsidR="002B567A" w:rsidRPr="00EC1EC6" w:rsidRDefault="002B567A" w:rsidP="00166C24">
            <w:pPr>
              <w:suppressAutoHyphens w:val="0"/>
              <w:autoSpaceDE w:val="0"/>
              <w:autoSpaceDN w:val="0"/>
              <w:adjustRightInd w:val="0"/>
              <w:rPr>
                <w:rFonts w:ascii="Arial" w:hAnsi="Arial" w:cs="Arial"/>
                <w:sz w:val="20"/>
                <w:szCs w:val="20"/>
              </w:rPr>
            </w:pPr>
            <w:r w:rsidRPr="00EC1EC6">
              <w:rPr>
                <w:rFonts w:ascii="Arial" w:hAnsi="Arial" w:cs="Arial"/>
                <w:sz w:val="20"/>
                <w:szCs w:val="20"/>
              </w:rPr>
              <w:t>10</w:t>
            </w:r>
          </w:p>
        </w:tc>
        <w:tc>
          <w:tcPr>
            <w:tcW w:w="2268" w:type="dxa"/>
            <w:shd w:val="clear" w:color="auto" w:fill="auto"/>
          </w:tcPr>
          <w:p w14:paraId="2B891841" w14:textId="77777777" w:rsidR="002B567A" w:rsidRPr="00EC1EC6" w:rsidRDefault="002B567A" w:rsidP="00166C24">
            <w:pPr>
              <w:suppressAutoHyphens w:val="0"/>
              <w:autoSpaceDE w:val="0"/>
              <w:autoSpaceDN w:val="0"/>
              <w:adjustRightInd w:val="0"/>
              <w:rPr>
                <w:rFonts w:ascii="Arial" w:hAnsi="Arial" w:cs="Arial"/>
                <w:sz w:val="20"/>
                <w:szCs w:val="20"/>
              </w:rPr>
            </w:pPr>
            <w:r w:rsidRPr="00EC1EC6">
              <w:rPr>
                <w:rFonts w:ascii="Arial" w:hAnsi="Arial" w:cs="Arial"/>
                <w:sz w:val="20"/>
                <w:szCs w:val="20"/>
              </w:rPr>
              <w:t>10</w:t>
            </w:r>
          </w:p>
        </w:tc>
        <w:tc>
          <w:tcPr>
            <w:tcW w:w="1870" w:type="dxa"/>
          </w:tcPr>
          <w:p w14:paraId="60652CF2" w14:textId="6DA0C205" w:rsidR="002B567A" w:rsidRPr="00EC1EC6" w:rsidRDefault="002B567A" w:rsidP="00166C24">
            <w:pPr>
              <w:suppressAutoHyphens w:val="0"/>
              <w:autoSpaceDE w:val="0"/>
              <w:autoSpaceDN w:val="0"/>
              <w:adjustRightInd w:val="0"/>
              <w:rPr>
                <w:rFonts w:ascii="Arial" w:hAnsi="Arial" w:cs="Arial"/>
                <w:sz w:val="20"/>
                <w:szCs w:val="20"/>
              </w:rPr>
            </w:pPr>
            <w:r>
              <w:rPr>
                <w:rFonts w:ascii="Arial" w:hAnsi="Arial" w:cs="Arial"/>
                <w:sz w:val="20"/>
                <w:szCs w:val="20"/>
              </w:rPr>
              <w:t>10</w:t>
            </w:r>
          </w:p>
        </w:tc>
      </w:tr>
      <w:tr w:rsidR="002B567A" w:rsidRPr="00BC3467" w14:paraId="2F786608" w14:textId="247A2B23" w:rsidTr="00346DF3">
        <w:tc>
          <w:tcPr>
            <w:tcW w:w="6979" w:type="dxa"/>
            <w:gridSpan w:val="2"/>
            <w:shd w:val="clear" w:color="auto" w:fill="auto"/>
          </w:tcPr>
          <w:p w14:paraId="17F5819C" w14:textId="77777777" w:rsidR="002B567A" w:rsidRPr="002B567A" w:rsidRDefault="002B567A" w:rsidP="009444B9">
            <w:pPr>
              <w:autoSpaceDE w:val="0"/>
              <w:autoSpaceDN w:val="0"/>
              <w:adjustRightInd w:val="0"/>
              <w:rPr>
                <w:rFonts w:ascii="Arial" w:hAnsi="Arial" w:cs="Arial"/>
                <w:sz w:val="20"/>
                <w:szCs w:val="20"/>
                <w:lang w:eastAsia="ja-JP"/>
              </w:rPr>
            </w:pPr>
            <w:r w:rsidRPr="002B567A">
              <w:rPr>
                <w:rFonts w:ascii="Arial" w:hAnsi="Arial" w:cs="Arial"/>
                <w:sz w:val="20"/>
                <w:szCs w:val="20"/>
                <w:lang w:eastAsia="ja-JP"/>
              </w:rPr>
              <w:t>Suma:</w:t>
            </w:r>
          </w:p>
        </w:tc>
        <w:tc>
          <w:tcPr>
            <w:tcW w:w="2088" w:type="dxa"/>
            <w:shd w:val="clear" w:color="auto" w:fill="auto"/>
          </w:tcPr>
          <w:p w14:paraId="4079FEA3" w14:textId="77777777" w:rsidR="002B567A" w:rsidRPr="00346DF3" w:rsidRDefault="002B567A" w:rsidP="00166C24">
            <w:pPr>
              <w:suppressAutoHyphens w:val="0"/>
              <w:autoSpaceDE w:val="0"/>
              <w:autoSpaceDN w:val="0"/>
              <w:adjustRightInd w:val="0"/>
              <w:rPr>
                <w:rFonts w:ascii="Arial" w:hAnsi="Arial" w:cs="Arial"/>
                <w:sz w:val="20"/>
                <w:szCs w:val="20"/>
              </w:rPr>
            </w:pPr>
            <w:r w:rsidRPr="00346DF3">
              <w:rPr>
                <w:rFonts w:ascii="Arial" w:hAnsi="Arial" w:cs="Arial"/>
                <w:sz w:val="20"/>
                <w:szCs w:val="20"/>
              </w:rPr>
              <w:t>100</w:t>
            </w:r>
          </w:p>
        </w:tc>
        <w:tc>
          <w:tcPr>
            <w:tcW w:w="2268" w:type="dxa"/>
            <w:shd w:val="clear" w:color="auto" w:fill="auto"/>
          </w:tcPr>
          <w:p w14:paraId="232A7933" w14:textId="77777777" w:rsidR="002B567A" w:rsidRPr="00346DF3" w:rsidRDefault="002B567A" w:rsidP="00166C24">
            <w:pPr>
              <w:suppressAutoHyphens w:val="0"/>
              <w:autoSpaceDE w:val="0"/>
              <w:autoSpaceDN w:val="0"/>
              <w:adjustRightInd w:val="0"/>
              <w:rPr>
                <w:rFonts w:ascii="Arial" w:hAnsi="Arial" w:cs="Arial"/>
                <w:sz w:val="20"/>
                <w:szCs w:val="20"/>
              </w:rPr>
            </w:pPr>
            <w:r w:rsidRPr="00346DF3">
              <w:rPr>
                <w:rFonts w:ascii="Arial" w:hAnsi="Arial" w:cs="Arial"/>
                <w:sz w:val="20"/>
                <w:szCs w:val="20"/>
              </w:rPr>
              <w:t>100</w:t>
            </w:r>
          </w:p>
        </w:tc>
        <w:tc>
          <w:tcPr>
            <w:tcW w:w="1870" w:type="dxa"/>
          </w:tcPr>
          <w:p w14:paraId="7DD5B4C7" w14:textId="68064AF8" w:rsidR="002B567A" w:rsidRPr="00346DF3" w:rsidRDefault="002B567A" w:rsidP="00166C24">
            <w:pPr>
              <w:suppressAutoHyphens w:val="0"/>
              <w:autoSpaceDE w:val="0"/>
              <w:autoSpaceDN w:val="0"/>
              <w:adjustRightInd w:val="0"/>
              <w:rPr>
                <w:rFonts w:ascii="Arial" w:hAnsi="Arial" w:cs="Arial"/>
                <w:sz w:val="20"/>
                <w:szCs w:val="20"/>
              </w:rPr>
            </w:pPr>
            <w:r w:rsidRPr="00346DF3">
              <w:rPr>
                <w:rFonts w:ascii="Arial" w:hAnsi="Arial" w:cs="Arial"/>
                <w:sz w:val="20"/>
                <w:szCs w:val="20"/>
              </w:rPr>
              <w:t>145</w:t>
            </w:r>
          </w:p>
        </w:tc>
      </w:tr>
      <w:tr w:rsidR="002B567A" w:rsidRPr="00BC3467" w14:paraId="356145AF" w14:textId="0A85390C" w:rsidTr="00346DF3">
        <w:tc>
          <w:tcPr>
            <w:tcW w:w="6979" w:type="dxa"/>
            <w:gridSpan w:val="2"/>
            <w:shd w:val="clear" w:color="auto" w:fill="auto"/>
          </w:tcPr>
          <w:p w14:paraId="44BFE724" w14:textId="77777777" w:rsidR="002B567A" w:rsidRPr="002B567A" w:rsidRDefault="002B567A" w:rsidP="009444B9">
            <w:pPr>
              <w:autoSpaceDE w:val="0"/>
              <w:autoSpaceDN w:val="0"/>
              <w:adjustRightInd w:val="0"/>
              <w:rPr>
                <w:rFonts w:ascii="Arial" w:hAnsi="Arial" w:cs="Arial"/>
                <w:sz w:val="20"/>
                <w:szCs w:val="20"/>
                <w:lang w:eastAsia="ja-JP"/>
              </w:rPr>
            </w:pPr>
            <w:r w:rsidRPr="002B567A">
              <w:rPr>
                <w:rFonts w:ascii="Arial" w:hAnsi="Arial" w:cs="Arial"/>
                <w:sz w:val="20"/>
                <w:szCs w:val="20"/>
                <w:lang w:eastAsia="ja-JP"/>
              </w:rPr>
              <w:t>50%</w:t>
            </w:r>
          </w:p>
        </w:tc>
        <w:tc>
          <w:tcPr>
            <w:tcW w:w="2088" w:type="dxa"/>
            <w:shd w:val="clear" w:color="auto" w:fill="auto"/>
          </w:tcPr>
          <w:p w14:paraId="11132859" w14:textId="77777777" w:rsidR="002B567A" w:rsidRPr="00346DF3" w:rsidRDefault="002B567A" w:rsidP="00166C24">
            <w:pPr>
              <w:suppressAutoHyphens w:val="0"/>
              <w:autoSpaceDE w:val="0"/>
              <w:autoSpaceDN w:val="0"/>
              <w:adjustRightInd w:val="0"/>
              <w:rPr>
                <w:rFonts w:ascii="Arial" w:hAnsi="Arial" w:cs="Arial"/>
                <w:sz w:val="20"/>
                <w:szCs w:val="20"/>
              </w:rPr>
            </w:pPr>
            <w:r w:rsidRPr="00346DF3">
              <w:rPr>
                <w:rFonts w:ascii="Arial" w:hAnsi="Arial" w:cs="Arial"/>
                <w:sz w:val="20"/>
                <w:szCs w:val="20"/>
              </w:rPr>
              <w:t>50</w:t>
            </w:r>
          </w:p>
        </w:tc>
        <w:tc>
          <w:tcPr>
            <w:tcW w:w="2268" w:type="dxa"/>
            <w:shd w:val="clear" w:color="auto" w:fill="auto"/>
          </w:tcPr>
          <w:p w14:paraId="26FF90C3" w14:textId="77777777" w:rsidR="002B567A" w:rsidRPr="00346DF3" w:rsidRDefault="002B567A" w:rsidP="00166C24">
            <w:pPr>
              <w:suppressAutoHyphens w:val="0"/>
              <w:autoSpaceDE w:val="0"/>
              <w:autoSpaceDN w:val="0"/>
              <w:adjustRightInd w:val="0"/>
              <w:rPr>
                <w:rFonts w:ascii="Arial" w:hAnsi="Arial" w:cs="Arial"/>
                <w:sz w:val="20"/>
                <w:szCs w:val="20"/>
              </w:rPr>
            </w:pPr>
            <w:r w:rsidRPr="00346DF3">
              <w:rPr>
                <w:rFonts w:ascii="Arial" w:hAnsi="Arial" w:cs="Arial"/>
                <w:sz w:val="20"/>
                <w:szCs w:val="20"/>
              </w:rPr>
              <w:t>50</w:t>
            </w:r>
          </w:p>
        </w:tc>
        <w:tc>
          <w:tcPr>
            <w:tcW w:w="1870" w:type="dxa"/>
          </w:tcPr>
          <w:p w14:paraId="33EA337D" w14:textId="091790AC" w:rsidR="002B567A" w:rsidRPr="00346DF3" w:rsidRDefault="002B567A" w:rsidP="00166C24">
            <w:pPr>
              <w:suppressAutoHyphens w:val="0"/>
              <w:autoSpaceDE w:val="0"/>
              <w:autoSpaceDN w:val="0"/>
              <w:adjustRightInd w:val="0"/>
              <w:rPr>
                <w:rFonts w:ascii="Arial" w:hAnsi="Arial" w:cs="Arial"/>
                <w:sz w:val="20"/>
                <w:szCs w:val="20"/>
              </w:rPr>
            </w:pPr>
            <w:r w:rsidRPr="00346DF3">
              <w:rPr>
                <w:rFonts w:ascii="Arial" w:hAnsi="Arial" w:cs="Arial"/>
                <w:sz w:val="20"/>
                <w:szCs w:val="20"/>
              </w:rPr>
              <w:t>72,50</w:t>
            </w:r>
          </w:p>
        </w:tc>
      </w:tr>
    </w:tbl>
    <w:p w14:paraId="6FBB10EE" w14:textId="77777777" w:rsidR="0062606C" w:rsidRPr="00C9472C" w:rsidRDefault="0062606C" w:rsidP="0062606C">
      <w:pPr>
        <w:suppressAutoHyphens w:val="0"/>
        <w:autoSpaceDE w:val="0"/>
        <w:autoSpaceDN w:val="0"/>
        <w:adjustRightInd w:val="0"/>
        <w:rPr>
          <w:rFonts w:ascii="Arial" w:hAnsi="Arial" w:cs="Arial"/>
          <w:strike/>
          <w:sz w:val="22"/>
          <w:szCs w:val="22"/>
        </w:rPr>
      </w:pPr>
    </w:p>
    <w:p w14:paraId="1C07B6FB" w14:textId="77777777" w:rsidR="0062606C" w:rsidRPr="001C0CEA" w:rsidRDefault="0062606C">
      <w:pPr>
        <w:rPr>
          <w:rFonts w:ascii="Arial" w:hAnsi="Arial" w:cs="Arial"/>
          <w:b/>
          <w:bCs/>
          <w:color w:val="2F5496" w:themeColor="accent1" w:themeShade="BF"/>
        </w:rPr>
      </w:pPr>
    </w:p>
    <w:sectPr w:rsidR="0062606C" w:rsidRPr="001C0CEA" w:rsidSect="00664FB6">
      <w:footerReference w:type="default" r:id="rId8"/>
      <w:headerReference w:type="first" r:id="rId9"/>
      <w:pgSz w:w="16838" w:h="11906" w:orient="landscape"/>
      <w:pgMar w:top="1417" w:right="1417" w:bottom="1417" w:left="1417"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9CB32" w14:textId="77777777" w:rsidR="00664FB6" w:rsidRDefault="00664FB6" w:rsidP="001C0CEA">
      <w:r>
        <w:separator/>
      </w:r>
    </w:p>
  </w:endnote>
  <w:endnote w:type="continuationSeparator" w:id="0">
    <w:p w14:paraId="5A0AB4B3" w14:textId="77777777" w:rsidR="00664FB6" w:rsidRDefault="00664FB6" w:rsidP="001C0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ato">
    <w:charset w:val="00"/>
    <w:family w:val="swiss"/>
    <w:pitch w:val="variable"/>
    <w:sig w:usb0="E10002FF" w:usb1="5000ECFF" w:usb2="00000021" w:usb3="00000000" w:csb0="0000019F" w:csb1="00000000"/>
  </w:font>
  <w:font w:name="Lato-Regular">
    <w:altName w:val="Lato"/>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610090"/>
      <w:docPartObj>
        <w:docPartGallery w:val="Page Numbers (Bottom of Page)"/>
        <w:docPartUnique/>
      </w:docPartObj>
    </w:sdtPr>
    <w:sdtEndPr/>
    <w:sdtContent>
      <w:p w14:paraId="30071C27" w14:textId="0DC1A437" w:rsidR="001C0CEA" w:rsidRDefault="001C0CEA">
        <w:pPr>
          <w:pStyle w:val="Stopka"/>
          <w:jc w:val="center"/>
        </w:pPr>
        <w:r>
          <w:fldChar w:fldCharType="begin"/>
        </w:r>
        <w:r>
          <w:instrText>PAGE   \* MERGEFORMAT</w:instrText>
        </w:r>
        <w:r>
          <w:fldChar w:fldCharType="separate"/>
        </w:r>
        <w:r>
          <w:t>2</w:t>
        </w:r>
        <w:r>
          <w:fldChar w:fldCharType="end"/>
        </w:r>
      </w:p>
    </w:sdtContent>
  </w:sdt>
  <w:p w14:paraId="53379266" w14:textId="77777777" w:rsidR="001C0CEA" w:rsidRDefault="001C0C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F47CF" w14:textId="77777777" w:rsidR="00664FB6" w:rsidRDefault="00664FB6" w:rsidP="001C0CEA">
      <w:r>
        <w:separator/>
      </w:r>
    </w:p>
  </w:footnote>
  <w:footnote w:type="continuationSeparator" w:id="0">
    <w:p w14:paraId="4782E08D" w14:textId="77777777" w:rsidR="00664FB6" w:rsidRDefault="00664FB6" w:rsidP="001C0CEA">
      <w:r>
        <w:continuationSeparator/>
      </w:r>
    </w:p>
  </w:footnote>
  <w:footnote w:id="1">
    <w:p w14:paraId="2BEBA0C2" w14:textId="77777777" w:rsidR="00C00D2B" w:rsidRPr="008D47F7" w:rsidRDefault="00C00D2B" w:rsidP="00C00D2B">
      <w:pPr>
        <w:pStyle w:val="Tekstprzypisudolnego"/>
        <w:rPr>
          <w:rFonts w:ascii="Lato" w:hAnsi="Lato"/>
          <w:sz w:val="16"/>
          <w:szCs w:val="16"/>
          <w:lang w:val="pl-PL"/>
        </w:rPr>
      </w:pPr>
      <w:r w:rsidRPr="008D47F7">
        <w:rPr>
          <w:rStyle w:val="Odwoanieprzypisudolnego"/>
          <w:rFonts w:ascii="Lato" w:hAnsi="Lato"/>
          <w:sz w:val="16"/>
          <w:szCs w:val="16"/>
        </w:rPr>
        <w:footnoteRef/>
      </w:r>
      <w:r w:rsidRPr="008D47F7">
        <w:rPr>
          <w:rFonts w:ascii="Lato" w:hAnsi="Lato"/>
          <w:sz w:val="16"/>
          <w:szCs w:val="16"/>
        </w:rPr>
        <w:t xml:space="preserve"> </w:t>
      </w:r>
      <w:r w:rsidRPr="008D47F7">
        <w:rPr>
          <w:rFonts w:ascii="Lato" w:hAnsi="Lato"/>
          <w:sz w:val="16"/>
          <w:szCs w:val="16"/>
          <w:lang w:val="pl-PL"/>
        </w:rPr>
        <w:t>Konieczne jest jednak posiadanie przez wnioskodawcę – na moment składania wniosku o dofinansowanie – umowy o udzielanie świadczeń opieki zdrowotnej ze środków publicznych w zakresie innym niż zbieżny z projektem</w:t>
      </w:r>
      <w:r>
        <w:rPr>
          <w:rFonts w:ascii="Lato" w:hAnsi="Lato"/>
          <w:sz w:val="16"/>
          <w:szCs w:val="16"/>
          <w:lang w:val="pl-PL"/>
        </w:rPr>
        <w:t>.</w:t>
      </w:r>
    </w:p>
  </w:footnote>
  <w:footnote w:id="2">
    <w:p w14:paraId="4AC3F390" w14:textId="6985DED0" w:rsidR="00C00D2B" w:rsidRPr="008D47F7" w:rsidRDefault="00C00D2B" w:rsidP="00C00D2B">
      <w:pPr>
        <w:pStyle w:val="Tekstprzypisudolnego"/>
        <w:rPr>
          <w:rFonts w:ascii="Lato" w:hAnsi="Lato"/>
          <w:sz w:val="16"/>
          <w:szCs w:val="16"/>
          <w:lang w:val="pl-PL"/>
        </w:rPr>
      </w:pPr>
      <w:r w:rsidRPr="008D47F7">
        <w:rPr>
          <w:rStyle w:val="Odwoanieprzypisudolnego"/>
          <w:rFonts w:ascii="Lato" w:hAnsi="Lato"/>
          <w:sz w:val="16"/>
          <w:szCs w:val="16"/>
        </w:rPr>
        <w:footnoteRef/>
      </w:r>
      <w:r w:rsidRPr="008D47F7">
        <w:rPr>
          <w:rFonts w:ascii="Lato" w:hAnsi="Lato"/>
          <w:sz w:val="16"/>
          <w:szCs w:val="16"/>
        </w:rPr>
        <w:t xml:space="preserve"> </w:t>
      </w:r>
      <w:r w:rsidRPr="008D47F7">
        <w:rPr>
          <w:rFonts w:ascii="Lato" w:hAnsi="Lato"/>
          <w:sz w:val="16"/>
          <w:szCs w:val="16"/>
          <w:lang w:val="pl-PL"/>
        </w:rPr>
        <w:t>Spełnienie tego warunku będzie elementem kontroli w czasie realizacji projektu oraz po zakończen</w:t>
      </w:r>
      <w:r>
        <w:rPr>
          <w:rFonts w:ascii="Lato" w:hAnsi="Lato"/>
          <w:sz w:val="16"/>
          <w:szCs w:val="16"/>
          <w:lang w:val="pl-PL"/>
        </w:rPr>
        <w:t>i</w:t>
      </w:r>
      <w:r w:rsidRPr="008D47F7">
        <w:rPr>
          <w:rFonts w:ascii="Lato" w:hAnsi="Lato"/>
          <w:sz w:val="16"/>
          <w:szCs w:val="16"/>
          <w:lang w:val="pl-PL"/>
        </w:rPr>
        <w:t xml:space="preserve">u jego realizacji w ramach </w:t>
      </w:r>
      <w:r w:rsidR="000764BD">
        <w:rPr>
          <w:rFonts w:ascii="Lato" w:hAnsi="Lato"/>
          <w:sz w:val="16"/>
          <w:szCs w:val="16"/>
          <w:lang w:val="pl-PL"/>
        </w:rPr>
        <w:t xml:space="preserve">weryfikacji ankiet trwałości i </w:t>
      </w:r>
      <w:r w:rsidRPr="008D47F7">
        <w:rPr>
          <w:rFonts w:ascii="Lato" w:hAnsi="Lato"/>
          <w:sz w:val="16"/>
          <w:szCs w:val="16"/>
          <w:lang w:val="pl-PL"/>
        </w:rPr>
        <w:t xml:space="preserve">kontroli </w:t>
      </w:r>
      <w:r w:rsidR="000764BD">
        <w:rPr>
          <w:rFonts w:ascii="Lato" w:hAnsi="Lato"/>
          <w:sz w:val="16"/>
          <w:szCs w:val="16"/>
          <w:lang w:val="pl-PL"/>
        </w:rPr>
        <w:t xml:space="preserve">w okresie </w:t>
      </w:r>
      <w:r w:rsidRPr="008D47F7">
        <w:rPr>
          <w:rFonts w:ascii="Lato" w:hAnsi="Lato"/>
          <w:sz w:val="16"/>
          <w:szCs w:val="16"/>
          <w:lang w:val="pl-PL"/>
        </w:rPr>
        <w:t>trwałości.</w:t>
      </w:r>
    </w:p>
  </w:footnote>
  <w:footnote w:id="3">
    <w:p w14:paraId="1FA88D1E" w14:textId="77777777" w:rsidR="002B578A" w:rsidRPr="00B45C6A" w:rsidRDefault="002B578A" w:rsidP="002B578A">
      <w:pPr>
        <w:rPr>
          <w:rFonts w:ascii="Arial" w:hAnsi="Arial" w:cs="Arial"/>
          <w:sz w:val="16"/>
          <w:szCs w:val="16"/>
        </w:rPr>
      </w:pPr>
      <w:r w:rsidRPr="00B45C6A">
        <w:rPr>
          <w:rStyle w:val="Odwoanieprzypisudolnego"/>
          <w:rFonts w:ascii="Arial" w:hAnsi="Arial" w:cs="Arial"/>
          <w:sz w:val="16"/>
          <w:szCs w:val="16"/>
        </w:rPr>
        <w:footnoteRef/>
      </w:r>
      <w:r w:rsidRPr="00B45C6A">
        <w:rPr>
          <w:rFonts w:ascii="Arial" w:hAnsi="Arial" w:cs="Arial"/>
          <w:sz w:val="16"/>
          <w:szCs w:val="16"/>
        </w:rPr>
        <w:t xml:space="preserve"> Aktualna mapa potrzeb dostępna jest pod adresem: </w:t>
      </w:r>
      <w:hyperlink r:id="rId1" w:history="1">
        <w:r w:rsidRPr="00B45C6A">
          <w:rPr>
            <w:rStyle w:val="Hipercze"/>
            <w:rFonts w:ascii="Arial" w:hAnsi="Arial" w:cs="Arial"/>
            <w:sz w:val="16"/>
            <w:szCs w:val="16"/>
          </w:rPr>
          <w:t>https://dziennikmz.mz.gov.pl/DUM_MZ/2021/69/akt.pdf</w:t>
        </w:r>
      </w:hyperlink>
      <w:r>
        <w:rPr>
          <w:rFonts w:ascii="Arial" w:hAnsi="Arial" w:cs="Arial"/>
          <w:sz w:val="16"/>
          <w:szCs w:val="16"/>
        </w:rPr>
        <w:t>.</w:t>
      </w:r>
      <w:r w:rsidRPr="00B45C6A">
        <w:rPr>
          <w:rFonts w:ascii="Arial" w:hAnsi="Arial" w:cs="Arial"/>
          <w:sz w:val="16"/>
          <w:szCs w:val="16"/>
        </w:rPr>
        <w:t xml:space="preserve"> </w:t>
      </w:r>
    </w:p>
    <w:p w14:paraId="203A6E39" w14:textId="77777777" w:rsidR="002B578A" w:rsidRPr="00B45C6A" w:rsidRDefault="002B578A" w:rsidP="002B578A">
      <w:pPr>
        <w:pStyle w:val="Tekstprzypisudolnego"/>
        <w:rPr>
          <w:rFonts w:ascii="Arial" w:hAnsi="Arial" w:cs="Arial"/>
          <w:sz w:val="16"/>
          <w:szCs w:val="16"/>
        </w:rPr>
      </w:pPr>
    </w:p>
  </w:footnote>
  <w:footnote w:id="4">
    <w:p w14:paraId="7CA34EA1" w14:textId="77777777" w:rsidR="002B578A" w:rsidRPr="00E31E5B" w:rsidRDefault="002B578A" w:rsidP="002B578A">
      <w:pPr>
        <w:pStyle w:val="Tekstprzypisudolnego"/>
        <w:rPr>
          <w:rFonts w:ascii="Arial" w:hAnsi="Arial" w:cs="Arial"/>
          <w:sz w:val="16"/>
          <w:szCs w:val="16"/>
          <w:lang w:val="pl-PL"/>
        </w:rPr>
      </w:pPr>
      <w:r w:rsidRPr="00B45C6A">
        <w:rPr>
          <w:rStyle w:val="Odwoanieprzypisudolnego"/>
          <w:rFonts w:ascii="Arial" w:hAnsi="Arial" w:cs="Arial"/>
          <w:sz w:val="16"/>
          <w:szCs w:val="16"/>
        </w:rPr>
        <w:footnoteRef/>
      </w:r>
      <w:r w:rsidRPr="00B45C6A">
        <w:rPr>
          <w:rFonts w:ascii="Arial" w:hAnsi="Arial" w:cs="Arial"/>
          <w:sz w:val="16"/>
          <w:szCs w:val="16"/>
        </w:rPr>
        <w:t xml:space="preserve"> Baza Analiz Systemowych dostępna jest pod adresem: </w:t>
      </w:r>
      <w:hyperlink r:id="rId2" w:history="1">
        <w:r w:rsidRPr="00B45C6A">
          <w:rPr>
            <w:rStyle w:val="Hipercze"/>
            <w:rFonts w:ascii="Arial" w:hAnsi="Arial" w:cs="Arial"/>
            <w:sz w:val="16"/>
            <w:szCs w:val="16"/>
          </w:rPr>
          <w:t>https://basiw.mz.gov.pl/mapy-informacje/mapa-2022-2026/analizy/</w:t>
        </w:r>
      </w:hyperlink>
      <w:r>
        <w:rPr>
          <w:rFonts w:ascii="Arial" w:hAnsi="Arial" w:cs="Arial"/>
          <w:sz w:val="16"/>
          <w:szCs w:val="16"/>
          <w:lang w:val="pl-PL"/>
        </w:rPr>
        <w:t>.</w:t>
      </w:r>
    </w:p>
  </w:footnote>
  <w:footnote w:id="5">
    <w:p w14:paraId="64227B33" w14:textId="77777777" w:rsidR="00C00D2B" w:rsidRPr="008D47F7" w:rsidRDefault="00C00D2B" w:rsidP="00C00D2B">
      <w:pPr>
        <w:pStyle w:val="Default"/>
        <w:rPr>
          <w:rFonts w:ascii="Arial" w:hAnsi="Arial" w:cs="Arial"/>
          <w:sz w:val="16"/>
          <w:szCs w:val="16"/>
        </w:rPr>
      </w:pPr>
      <w:r w:rsidRPr="008D47F7">
        <w:rPr>
          <w:rStyle w:val="Odwoanieprzypisudolnego"/>
          <w:rFonts w:ascii="Arial" w:hAnsi="Arial" w:cs="Arial"/>
          <w:sz w:val="16"/>
          <w:szCs w:val="16"/>
        </w:rPr>
        <w:footnoteRef/>
      </w:r>
      <w:r w:rsidRPr="008D47F7">
        <w:rPr>
          <w:rFonts w:ascii="Arial" w:hAnsi="Arial" w:cs="Arial"/>
          <w:sz w:val="16"/>
          <w:szCs w:val="16"/>
        </w:rPr>
        <w:t xml:space="preserve"> Dokument „Zdrowa przyszłość. Ramy Strategiczne Rozwoju Sytemu Ochrony Zdrowia na lata 2021-2027 z perspektywą do 2030 r.” przyjęty uchwałą nr 196/2021 Rady Ministrów z dnia 27 grudnia 2021 r., dostępny pod adresem: </w:t>
      </w:r>
      <w:hyperlink r:id="rId3" w:history="1">
        <w:r w:rsidRPr="008D47F7">
          <w:rPr>
            <w:rStyle w:val="Hipercze"/>
            <w:rFonts w:ascii="Arial" w:hAnsi="Arial" w:cs="Arial"/>
            <w:sz w:val="16"/>
            <w:szCs w:val="16"/>
          </w:rPr>
          <w:t>https://www.gov.pl/web/zdrowie/zmiany-w-sektorze-zdrowia-dzieki-zdrowej-przyszlosci</w:t>
        </w:r>
      </w:hyperlink>
      <w:r w:rsidRPr="008D47F7">
        <w:rPr>
          <w:rFonts w:ascii="Arial" w:hAnsi="Arial" w:cs="Arial"/>
          <w:sz w:val="16"/>
          <w:szCs w:val="16"/>
        </w:rPr>
        <w:t xml:space="preserve"> </w:t>
      </w:r>
    </w:p>
  </w:footnote>
  <w:footnote w:id="6">
    <w:p w14:paraId="0ED29C1A" w14:textId="77777777" w:rsidR="004B3217" w:rsidRPr="00477F93" w:rsidRDefault="004B3217" w:rsidP="004B3217">
      <w:pPr>
        <w:pStyle w:val="Tekstprzypisudolnego"/>
        <w:rPr>
          <w:rFonts w:ascii="Arial" w:hAnsi="Arial" w:cs="Arial"/>
          <w:sz w:val="16"/>
          <w:szCs w:val="16"/>
          <w:lang w:val="pl-PL"/>
        </w:rPr>
      </w:pPr>
      <w:r w:rsidRPr="00477F93">
        <w:rPr>
          <w:rStyle w:val="Odwoanieprzypisudolnego"/>
          <w:rFonts w:ascii="Arial" w:hAnsi="Arial" w:cs="Arial"/>
          <w:sz w:val="16"/>
          <w:szCs w:val="16"/>
        </w:rPr>
        <w:footnoteRef/>
      </w:r>
      <w:r w:rsidRPr="00477F93">
        <w:rPr>
          <w:rFonts w:ascii="Arial" w:hAnsi="Arial" w:cs="Arial"/>
          <w:sz w:val="16"/>
          <w:szCs w:val="16"/>
        </w:rPr>
        <w:t xml:space="preserve"> Zgodnie z aktem wykonawczym wydanym na podstawie art. 31d ustawy z dnia 27 sierpnia 2004 r. o świadczeniach</w:t>
      </w:r>
      <w:r w:rsidRPr="00477F93">
        <w:rPr>
          <w:rFonts w:ascii="Arial" w:hAnsi="Arial" w:cs="Arial"/>
          <w:sz w:val="16"/>
          <w:szCs w:val="16"/>
          <w:lang w:val="pl-PL"/>
        </w:rPr>
        <w:t xml:space="preserve"> </w:t>
      </w:r>
      <w:r w:rsidRPr="00477F93">
        <w:rPr>
          <w:rFonts w:ascii="Arial" w:hAnsi="Arial" w:cs="Arial"/>
          <w:sz w:val="16"/>
          <w:szCs w:val="16"/>
        </w:rPr>
        <w:t>opieki zdrowotnej finansowanych ze środków publicznych (Dz. U. z 2022 r. poz. 2561, z późn. zm.). Obowiązujący akt</w:t>
      </w:r>
      <w:r w:rsidRPr="00477F93">
        <w:rPr>
          <w:rFonts w:ascii="Arial" w:hAnsi="Arial" w:cs="Arial"/>
          <w:sz w:val="16"/>
          <w:szCs w:val="16"/>
          <w:lang w:val="pl-PL"/>
        </w:rPr>
        <w:t xml:space="preserve"> </w:t>
      </w:r>
      <w:r w:rsidRPr="00477F93">
        <w:rPr>
          <w:rFonts w:ascii="Arial" w:hAnsi="Arial" w:cs="Arial"/>
          <w:sz w:val="16"/>
          <w:szCs w:val="16"/>
        </w:rPr>
        <w:t>wykonawczy na dzień 14.06.2023 r. – załącznik nr 6 do rozporządzenia Ministra Zdrowia z dnia 24 września 2013 r.</w:t>
      </w:r>
      <w:r w:rsidRPr="00477F93">
        <w:rPr>
          <w:rFonts w:ascii="Arial" w:hAnsi="Arial" w:cs="Arial"/>
          <w:sz w:val="16"/>
          <w:szCs w:val="16"/>
          <w:lang w:val="pl-PL"/>
        </w:rPr>
        <w:t xml:space="preserve"> </w:t>
      </w:r>
      <w:r w:rsidRPr="00477F93">
        <w:rPr>
          <w:rFonts w:ascii="Arial" w:hAnsi="Arial" w:cs="Arial"/>
          <w:sz w:val="16"/>
          <w:szCs w:val="16"/>
        </w:rPr>
        <w:t>w sprawie świadczeń gwarantowanych z zakresu podstawowej opieki zdrowotnej (Dz. U. z 2021 r. poz. 540,</w:t>
      </w:r>
      <w:r w:rsidRPr="00477F93">
        <w:rPr>
          <w:rFonts w:ascii="Arial" w:hAnsi="Arial" w:cs="Arial"/>
          <w:sz w:val="16"/>
          <w:szCs w:val="16"/>
          <w:lang w:val="pl-PL"/>
        </w:rPr>
        <w:t xml:space="preserve"> </w:t>
      </w:r>
      <w:r w:rsidRPr="00477F93">
        <w:rPr>
          <w:rFonts w:ascii="Arial" w:hAnsi="Arial" w:cs="Arial"/>
          <w:sz w:val="16"/>
          <w:szCs w:val="16"/>
        </w:rPr>
        <w:t>z późn. zm.).</w:t>
      </w:r>
    </w:p>
  </w:footnote>
  <w:footnote w:id="7">
    <w:p w14:paraId="4675E940" w14:textId="77777777" w:rsidR="004B3217" w:rsidRPr="008D47F7" w:rsidRDefault="004B3217" w:rsidP="004B3217">
      <w:pPr>
        <w:pStyle w:val="Tekstprzypisudolnego"/>
        <w:rPr>
          <w:rFonts w:ascii="Arial" w:hAnsi="Arial" w:cs="Arial"/>
          <w:sz w:val="16"/>
          <w:szCs w:val="16"/>
          <w:lang w:val="pl-PL"/>
        </w:rPr>
      </w:pPr>
      <w:r w:rsidRPr="008D47F7">
        <w:rPr>
          <w:rStyle w:val="Odwoanieprzypisudolnego"/>
          <w:rFonts w:ascii="Arial" w:hAnsi="Arial" w:cs="Arial"/>
          <w:sz w:val="16"/>
          <w:szCs w:val="16"/>
        </w:rPr>
        <w:footnoteRef/>
      </w:r>
      <w:r w:rsidRPr="008D47F7">
        <w:rPr>
          <w:rFonts w:ascii="Arial" w:hAnsi="Arial" w:cs="Arial"/>
          <w:sz w:val="16"/>
          <w:szCs w:val="16"/>
        </w:rPr>
        <w:t xml:space="preserve"> </w:t>
      </w:r>
      <w:r w:rsidRPr="008D47F7">
        <w:rPr>
          <w:rFonts w:ascii="Arial" w:hAnsi="Arial" w:cs="Arial"/>
          <w:sz w:val="16"/>
          <w:szCs w:val="16"/>
          <w:lang w:val="pl-PL"/>
        </w:rPr>
        <w:t>Np. Badania były dotychczas wykonywane w innej lokalizacji lub w ramach podwykonawstwa.</w:t>
      </w:r>
    </w:p>
  </w:footnote>
  <w:footnote w:id="8">
    <w:p w14:paraId="2B9076C4" w14:textId="77777777" w:rsidR="004B3217" w:rsidRPr="00D82519" w:rsidRDefault="004B3217" w:rsidP="004B3217">
      <w:pPr>
        <w:pStyle w:val="Tekstprzypisudolnego"/>
        <w:rPr>
          <w:rFonts w:ascii="Lato" w:hAnsi="Lato"/>
          <w:sz w:val="16"/>
          <w:szCs w:val="16"/>
        </w:rPr>
      </w:pPr>
      <w:r w:rsidRPr="00D82519">
        <w:rPr>
          <w:rStyle w:val="Odwoanieprzypisudolnego"/>
          <w:rFonts w:ascii="Lato" w:hAnsi="Lato"/>
          <w:sz w:val="16"/>
          <w:szCs w:val="16"/>
        </w:rPr>
        <w:footnoteRef/>
      </w:r>
      <w:r w:rsidRPr="00D82519">
        <w:rPr>
          <w:rFonts w:ascii="Lato" w:hAnsi="Lato"/>
          <w:sz w:val="16"/>
          <w:szCs w:val="16"/>
        </w:rPr>
        <w:t xml:space="preserve"> Dostępność POZ zgodnie z Mapą Potrzeb Zdrowotnych</w:t>
      </w:r>
    </w:p>
  </w:footnote>
  <w:footnote w:id="9">
    <w:p w14:paraId="27C1F013" w14:textId="77777777" w:rsidR="004B3217" w:rsidRPr="008D47F7" w:rsidRDefault="004B3217" w:rsidP="004B3217">
      <w:pPr>
        <w:pStyle w:val="Tekstprzypisudolnego"/>
        <w:rPr>
          <w:rFonts w:ascii="Arial" w:hAnsi="Arial" w:cs="Arial"/>
          <w:sz w:val="16"/>
          <w:szCs w:val="16"/>
          <w:lang w:val="pl-PL"/>
        </w:rPr>
      </w:pPr>
      <w:r w:rsidRPr="008D47F7">
        <w:rPr>
          <w:rStyle w:val="Odwoanieprzypisudolnego"/>
          <w:rFonts w:ascii="Arial" w:hAnsi="Arial" w:cs="Arial"/>
          <w:sz w:val="16"/>
          <w:szCs w:val="16"/>
        </w:rPr>
        <w:footnoteRef/>
      </w:r>
      <w:r w:rsidRPr="008D47F7">
        <w:rPr>
          <w:rFonts w:ascii="Arial" w:hAnsi="Arial" w:cs="Arial"/>
          <w:sz w:val="16"/>
          <w:szCs w:val="16"/>
        </w:rPr>
        <w:t xml:space="preserve"> </w:t>
      </w:r>
      <w:r w:rsidRPr="008D47F7">
        <w:rPr>
          <w:rFonts w:ascii="Arial" w:hAnsi="Arial" w:cs="Arial"/>
          <w:sz w:val="16"/>
          <w:szCs w:val="16"/>
          <w:lang w:val="pl-PL"/>
        </w:rPr>
        <w:t>Definiowanych wg VIII części systemu resortowych kodów identyfikacyjnych, który stanowi 4-znakowy kod charakteryzujący specjalność komórki organizacyjnej zakładu leczniczego podmiotu wykonującego działalność leczniczą (Załącznik nr 2 do rozporządzenia Ministra Zdrowia z dnia 17 maja 2012 r. Dz.U.2019/173)</w:t>
      </w:r>
    </w:p>
  </w:footnote>
  <w:footnote w:id="10">
    <w:p w14:paraId="5623C897" w14:textId="77777777" w:rsidR="004B3217" w:rsidRPr="008D47F7" w:rsidRDefault="004B3217" w:rsidP="004B3217">
      <w:pPr>
        <w:pStyle w:val="Tekstprzypisudolnego"/>
        <w:rPr>
          <w:rFonts w:ascii="Arial" w:hAnsi="Arial" w:cs="Arial"/>
          <w:sz w:val="16"/>
          <w:szCs w:val="16"/>
          <w:lang w:val="pl-PL"/>
        </w:rPr>
      </w:pPr>
      <w:r w:rsidRPr="008D47F7">
        <w:rPr>
          <w:rStyle w:val="Odwoanieprzypisudolnego"/>
          <w:rFonts w:ascii="Arial" w:hAnsi="Arial" w:cs="Arial"/>
          <w:sz w:val="16"/>
          <w:szCs w:val="16"/>
        </w:rPr>
        <w:footnoteRef/>
      </w:r>
      <w:r w:rsidRPr="008D47F7">
        <w:rPr>
          <w:rFonts w:ascii="Arial" w:hAnsi="Arial" w:cs="Arial"/>
          <w:sz w:val="16"/>
          <w:szCs w:val="16"/>
        </w:rPr>
        <w:t xml:space="preserve"> </w:t>
      </w:r>
      <w:r w:rsidRPr="008D47F7">
        <w:rPr>
          <w:rFonts w:ascii="Arial" w:hAnsi="Arial" w:cs="Arial"/>
          <w:sz w:val="16"/>
          <w:szCs w:val="16"/>
          <w:lang w:val="pl-PL"/>
        </w:rPr>
        <w:t>W przypadku, gdy w całym powiecie funkcjonuje jedna poradnia w danej specjalności, będąca jednocześnie jedyną w województwie, dane powinny odnosić się do poziomu ogólnopolskiego</w:t>
      </w:r>
    </w:p>
  </w:footnote>
  <w:footnote w:id="11">
    <w:p w14:paraId="35D331D5" w14:textId="77777777" w:rsidR="004B3217" w:rsidRPr="008D47F7" w:rsidRDefault="004B3217" w:rsidP="004B3217">
      <w:pPr>
        <w:pStyle w:val="Tekstprzypisudolnego"/>
        <w:rPr>
          <w:rFonts w:ascii="Arial" w:hAnsi="Arial" w:cs="Arial"/>
          <w:sz w:val="16"/>
          <w:szCs w:val="16"/>
          <w:lang w:val="pl-PL"/>
        </w:rPr>
      </w:pPr>
      <w:r w:rsidRPr="008D47F7">
        <w:rPr>
          <w:rStyle w:val="Odwoanieprzypisudolnego"/>
          <w:rFonts w:ascii="Arial" w:hAnsi="Arial" w:cs="Arial"/>
          <w:sz w:val="16"/>
          <w:szCs w:val="16"/>
        </w:rPr>
        <w:footnoteRef/>
      </w:r>
      <w:r w:rsidRPr="008D47F7">
        <w:rPr>
          <w:rFonts w:ascii="Arial" w:hAnsi="Arial" w:cs="Arial"/>
          <w:sz w:val="16"/>
          <w:szCs w:val="16"/>
        </w:rPr>
        <w:t xml:space="preserve"> </w:t>
      </w:r>
      <w:r w:rsidRPr="008D47F7">
        <w:rPr>
          <w:rFonts w:ascii="Arial" w:hAnsi="Arial" w:cs="Arial"/>
          <w:sz w:val="16"/>
          <w:szCs w:val="16"/>
          <w:lang w:val="pl-PL"/>
        </w:rPr>
        <w:t>Weryfikacja zostanie przeprowadzona w oparciu o dane z obowiązującej mapy potrzeb zdrowotnych, dostępne na dzień ogłoszenia o naborze.</w:t>
      </w:r>
    </w:p>
  </w:footnote>
  <w:footnote w:id="12">
    <w:p w14:paraId="14D0CBD0" w14:textId="7A757399" w:rsidR="003A4B60" w:rsidRPr="00436C5D" w:rsidRDefault="003A4B60" w:rsidP="003A4B60">
      <w:pPr>
        <w:pStyle w:val="Tekstprzypisudolnego"/>
        <w:rPr>
          <w:rFonts w:ascii="Arial" w:hAnsi="Arial" w:cs="Arial"/>
          <w:sz w:val="16"/>
          <w:szCs w:val="16"/>
          <w:lang w:val="pl-PL"/>
        </w:rPr>
      </w:pPr>
      <w:r w:rsidRPr="004D4928">
        <w:rPr>
          <w:rStyle w:val="Odwoanieprzypisudolnego"/>
          <w:rFonts w:ascii="Arial" w:hAnsi="Arial" w:cs="Arial"/>
          <w:sz w:val="16"/>
          <w:szCs w:val="16"/>
        </w:rPr>
        <w:footnoteRef/>
      </w:r>
      <w:r w:rsidRPr="00436C5D">
        <w:rPr>
          <w:rFonts w:ascii="Arial" w:hAnsi="Arial" w:cs="Arial"/>
          <w:sz w:val="16"/>
          <w:szCs w:val="16"/>
        </w:rPr>
        <w:t xml:space="preserve"> Zgodnie z definicją dostępną na stronie: </w:t>
      </w:r>
      <w:hyperlink r:id="rId4" w:anchor="Innowacyjno" w:history="1">
        <w:r w:rsidRPr="00436C5D">
          <w:rPr>
            <w:rStyle w:val="Hipercze"/>
            <w:rFonts w:ascii="Arial" w:hAnsi="Arial" w:cs="Arial"/>
            <w:sz w:val="16"/>
            <w:szCs w:val="16"/>
          </w:rPr>
          <w:t>http://www.funduszeeuropejskie.gov.pl/strony/slownik/#Innowacyjno</w:t>
        </w:r>
      </w:hyperlink>
      <w:r w:rsidRPr="00436C5D">
        <w:rPr>
          <w:rFonts w:ascii="Arial" w:hAnsi="Arial" w:cs="Arial"/>
          <w:sz w:val="16"/>
          <w:szCs w:val="16"/>
        </w:rPr>
        <w:t xml:space="preserve"> jest to: „Wdrożenie nowego lub istotnie ulepszonego produktu (wyrobu lub usługi) lub procesu, nowej metody organizacyjnej lub nowej metody marketingowej w praktyce gospodarczej, organizacji miejsca pracy lub stosunkach z otoczeniem. Produkty, procesy oraz metody organizacyjne i marketingowe nie muszą być nowością dla rynku, na którym operuje przedsiębiorstwo, ale muszą być nowością przynajmniej dla samego przedsiębiorstwa. Produkty, procesy i metody nie muszą być opracowane przez samo przedsiębiorstwo, mogą być opracowane przez inne przedsiębiorstwo bądź przez jednostkę o innym charakterze (np. instytut naukowo-badawczy, ośrodek badawczo-rozwojowy, szkołę wyższą, itp.).” Wnioskodawca ma zapewnić informację jaka metoda, rozwiązanie, produkt jest w jego sytuacji innowacyjny, mając na uwadze wskazaną definicję</w:t>
      </w:r>
      <w:r>
        <w:rPr>
          <w:rFonts w:ascii="Arial" w:hAnsi="Arial" w:cs="Arial"/>
          <w:sz w:val="16"/>
          <w:szCs w:val="16"/>
          <w:lang w:val="pl-PL"/>
        </w:rPr>
        <w:t>.</w:t>
      </w:r>
    </w:p>
  </w:footnote>
  <w:footnote w:id="13">
    <w:p w14:paraId="79FC8C10" w14:textId="77777777" w:rsidR="003A4B60" w:rsidRPr="00D0585C" w:rsidRDefault="003A4B60" w:rsidP="003A4B60">
      <w:pPr>
        <w:pStyle w:val="Tekstprzypisudolnego"/>
        <w:rPr>
          <w:rFonts w:ascii="Lato" w:hAnsi="Lato"/>
          <w:sz w:val="16"/>
          <w:szCs w:val="16"/>
        </w:rPr>
      </w:pPr>
      <w:r w:rsidRPr="00D0585C">
        <w:rPr>
          <w:rStyle w:val="Odwoanieprzypisudolnego"/>
          <w:rFonts w:ascii="Lato" w:hAnsi="Lato"/>
          <w:sz w:val="16"/>
          <w:szCs w:val="16"/>
        </w:rPr>
        <w:footnoteRef/>
      </w:r>
      <w:r w:rsidRPr="00D0585C">
        <w:rPr>
          <w:rFonts w:ascii="Lato" w:hAnsi="Lato"/>
          <w:sz w:val="16"/>
          <w:szCs w:val="16"/>
        </w:rPr>
        <w:t xml:space="preserve"> </w:t>
      </w:r>
      <w:proofErr w:type="spellStart"/>
      <w:r w:rsidRPr="00D0585C">
        <w:rPr>
          <w:rFonts w:ascii="Lato" w:hAnsi="Lato"/>
          <w:sz w:val="16"/>
          <w:szCs w:val="16"/>
        </w:rPr>
        <w:t>Jw</w:t>
      </w:r>
      <w:proofErr w:type="spellEnd"/>
    </w:p>
  </w:footnote>
  <w:footnote w:id="14">
    <w:p w14:paraId="1F7E2B14" w14:textId="77777777" w:rsidR="004B3217" w:rsidRPr="008D47F7" w:rsidRDefault="004B3217" w:rsidP="004B3217">
      <w:pPr>
        <w:pStyle w:val="Tekstprzypisudolnego"/>
        <w:rPr>
          <w:rFonts w:ascii="Arial" w:hAnsi="Arial" w:cs="Arial"/>
          <w:sz w:val="16"/>
          <w:szCs w:val="16"/>
          <w:lang w:val="pl-PL"/>
        </w:rPr>
      </w:pPr>
      <w:r w:rsidRPr="008D47F7">
        <w:rPr>
          <w:rStyle w:val="Odwoanieprzypisudolnego"/>
          <w:rFonts w:ascii="Arial" w:hAnsi="Arial" w:cs="Arial"/>
          <w:sz w:val="16"/>
          <w:szCs w:val="16"/>
        </w:rPr>
        <w:footnoteRef/>
      </w:r>
      <w:r w:rsidRPr="008D47F7">
        <w:rPr>
          <w:rFonts w:ascii="Arial" w:hAnsi="Arial" w:cs="Arial"/>
          <w:sz w:val="16"/>
          <w:szCs w:val="16"/>
        </w:rPr>
        <w:t xml:space="preserve"> </w:t>
      </w:r>
      <w:r w:rsidRPr="008D47F7">
        <w:rPr>
          <w:rFonts w:ascii="Arial" w:hAnsi="Arial" w:cs="Arial"/>
          <w:sz w:val="16"/>
          <w:szCs w:val="16"/>
          <w:lang w:val="pl-PL"/>
        </w:rPr>
        <w:t>W odniesieniu do stanu na moment składania wniosku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C620" w14:textId="39EFE395" w:rsidR="00E65F59" w:rsidRDefault="00E65F59">
    <w:pPr>
      <w:pStyle w:val="Nagwek"/>
    </w:pPr>
    <w:r>
      <w:rPr>
        <w:noProof/>
      </w:rPr>
      <w:drawing>
        <wp:inline distT="0" distB="0" distL="0" distR="0" wp14:anchorId="374CFA8F" wp14:editId="346FA3E9">
          <wp:extent cx="7228840" cy="857250"/>
          <wp:effectExtent l="0" t="0" r="0" b="0"/>
          <wp:docPr id="145162052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840" cy="8572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099A75"/>
    <w:multiLevelType w:val="hybridMultilevel"/>
    <w:tmpl w:val="ADB6AFD2"/>
    <w:lvl w:ilvl="0" w:tplc="A79CB9E0">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41FA4"/>
    <w:multiLevelType w:val="hybridMultilevel"/>
    <w:tmpl w:val="BAC8FD78"/>
    <w:lvl w:ilvl="0" w:tplc="A79CB9E0">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 w15:restartNumberingAfterBreak="0">
    <w:nsid w:val="080D011D"/>
    <w:multiLevelType w:val="hybridMultilevel"/>
    <w:tmpl w:val="99BC6F3A"/>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29EB15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6FD00AA"/>
    <w:multiLevelType w:val="hybridMultilevel"/>
    <w:tmpl w:val="FD4E56A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361091"/>
    <w:multiLevelType w:val="hybridMultilevel"/>
    <w:tmpl w:val="249A7DD0"/>
    <w:lvl w:ilvl="0" w:tplc="B3BCC16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301E2023"/>
    <w:multiLevelType w:val="hybridMultilevel"/>
    <w:tmpl w:val="ABE049EC"/>
    <w:lvl w:ilvl="0" w:tplc="602266CA">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345E4721"/>
    <w:multiLevelType w:val="hybridMultilevel"/>
    <w:tmpl w:val="E0C6CF96"/>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49A43ED"/>
    <w:multiLevelType w:val="hybridMultilevel"/>
    <w:tmpl w:val="57FCF462"/>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9A47863"/>
    <w:multiLevelType w:val="hybridMultilevel"/>
    <w:tmpl w:val="3A0A089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C2A4F21"/>
    <w:multiLevelType w:val="hybridMultilevel"/>
    <w:tmpl w:val="ECB22702"/>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22C4FA7"/>
    <w:multiLevelType w:val="hybridMultilevel"/>
    <w:tmpl w:val="1AD48A94"/>
    <w:lvl w:ilvl="0" w:tplc="DC6CBF9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22D7886"/>
    <w:multiLevelType w:val="hybridMultilevel"/>
    <w:tmpl w:val="CAF6C21C"/>
    <w:lvl w:ilvl="0" w:tplc="A79CB9E0">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ABF49F4"/>
    <w:multiLevelType w:val="hybridMultilevel"/>
    <w:tmpl w:val="A642C932"/>
    <w:lvl w:ilvl="0" w:tplc="A79CB9E0">
      <w:start w:val="1"/>
      <w:numFmt w:val="bullet"/>
      <w:lvlText w:val=""/>
      <w:lvlJc w:val="left"/>
      <w:pPr>
        <w:ind w:left="771" w:hanging="360"/>
      </w:pPr>
      <w:rPr>
        <w:rFonts w:ascii="Symbol" w:hAnsi="Symbol" w:hint="default"/>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14" w15:restartNumberingAfterBreak="0">
    <w:nsid w:val="4D62CB6C"/>
    <w:multiLevelType w:val="hybridMultilevel"/>
    <w:tmpl w:val="4184B944"/>
    <w:lvl w:ilvl="0" w:tplc="A79CB9E0">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3F231C8"/>
    <w:multiLevelType w:val="hybridMultilevel"/>
    <w:tmpl w:val="2BB649CC"/>
    <w:lvl w:ilvl="0" w:tplc="04150017">
      <w:start w:val="1"/>
      <w:numFmt w:val="lowerLetter"/>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16" w15:restartNumberingAfterBreak="0">
    <w:nsid w:val="54D713A4"/>
    <w:multiLevelType w:val="hybridMultilevel"/>
    <w:tmpl w:val="DFF0AA6A"/>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87B3D18"/>
    <w:multiLevelType w:val="multilevel"/>
    <w:tmpl w:val="E78457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4F01829"/>
    <w:multiLevelType w:val="hybridMultilevel"/>
    <w:tmpl w:val="A694FA96"/>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5AB2859"/>
    <w:multiLevelType w:val="hybridMultilevel"/>
    <w:tmpl w:val="9A38FE64"/>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7B253B8"/>
    <w:multiLevelType w:val="hybridMultilevel"/>
    <w:tmpl w:val="0CB24E60"/>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C882F53"/>
    <w:multiLevelType w:val="hybridMultilevel"/>
    <w:tmpl w:val="7EA26F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3588355">
    <w:abstractNumId w:val="4"/>
  </w:num>
  <w:num w:numId="2" w16cid:durableId="407532667">
    <w:abstractNumId w:val="14"/>
  </w:num>
  <w:num w:numId="3" w16cid:durableId="1588415517">
    <w:abstractNumId w:val="13"/>
  </w:num>
  <w:num w:numId="4" w16cid:durableId="867763379">
    <w:abstractNumId w:val="17"/>
  </w:num>
  <w:num w:numId="5" w16cid:durableId="702245641">
    <w:abstractNumId w:val="16"/>
  </w:num>
  <w:num w:numId="6" w16cid:durableId="755515967">
    <w:abstractNumId w:val="10"/>
  </w:num>
  <w:num w:numId="7" w16cid:durableId="1864630597">
    <w:abstractNumId w:val="5"/>
  </w:num>
  <w:num w:numId="8" w16cid:durableId="1410276349">
    <w:abstractNumId w:val="20"/>
  </w:num>
  <w:num w:numId="9" w16cid:durableId="781456912">
    <w:abstractNumId w:val="9"/>
  </w:num>
  <w:num w:numId="10" w16cid:durableId="2125692611">
    <w:abstractNumId w:val="6"/>
  </w:num>
  <w:num w:numId="11" w16cid:durableId="1220288346">
    <w:abstractNumId w:val="11"/>
  </w:num>
  <w:num w:numId="12" w16cid:durableId="1344747521">
    <w:abstractNumId w:val="12"/>
  </w:num>
  <w:num w:numId="13" w16cid:durableId="324942519">
    <w:abstractNumId w:val="3"/>
  </w:num>
  <w:num w:numId="14" w16cid:durableId="2117602717">
    <w:abstractNumId w:val="0"/>
  </w:num>
  <w:num w:numId="15" w16cid:durableId="1722901555">
    <w:abstractNumId w:val="1"/>
  </w:num>
  <w:num w:numId="16" w16cid:durableId="2036230967">
    <w:abstractNumId w:val="7"/>
  </w:num>
  <w:num w:numId="17" w16cid:durableId="1481921960">
    <w:abstractNumId w:val="8"/>
  </w:num>
  <w:num w:numId="18" w16cid:durableId="992755012">
    <w:abstractNumId w:val="2"/>
  </w:num>
  <w:num w:numId="19" w16cid:durableId="1179075336">
    <w:abstractNumId w:val="18"/>
  </w:num>
  <w:num w:numId="20" w16cid:durableId="472480846">
    <w:abstractNumId w:val="21"/>
  </w:num>
  <w:num w:numId="21" w16cid:durableId="1464155545">
    <w:abstractNumId w:val="19"/>
  </w:num>
  <w:num w:numId="22" w16cid:durableId="1964364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CEA"/>
    <w:rsid w:val="00004A16"/>
    <w:rsid w:val="00031FBC"/>
    <w:rsid w:val="00042D54"/>
    <w:rsid w:val="00067FEC"/>
    <w:rsid w:val="00071633"/>
    <w:rsid w:val="000764BD"/>
    <w:rsid w:val="000867C9"/>
    <w:rsid w:val="000B49A1"/>
    <w:rsid w:val="000B54DB"/>
    <w:rsid w:val="00136328"/>
    <w:rsid w:val="00152B9E"/>
    <w:rsid w:val="00154201"/>
    <w:rsid w:val="00157019"/>
    <w:rsid w:val="00170C52"/>
    <w:rsid w:val="00184347"/>
    <w:rsid w:val="001C0CEA"/>
    <w:rsid w:val="001E57B2"/>
    <w:rsid w:val="001F5F4F"/>
    <w:rsid w:val="0020674C"/>
    <w:rsid w:val="002301F3"/>
    <w:rsid w:val="00272486"/>
    <w:rsid w:val="00296349"/>
    <w:rsid w:val="002B109A"/>
    <w:rsid w:val="002B3D2A"/>
    <w:rsid w:val="002B567A"/>
    <w:rsid w:val="002B578A"/>
    <w:rsid w:val="002D0F60"/>
    <w:rsid w:val="002E64A3"/>
    <w:rsid w:val="002F7A64"/>
    <w:rsid w:val="003052E4"/>
    <w:rsid w:val="00332A16"/>
    <w:rsid w:val="00346DF3"/>
    <w:rsid w:val="00390E5D"/>
    <w:rsid w:val="003A4B60"/>
    <w:rsid w:val="003A5E8B"/>
    <w:rsid w:val="003C01FC"/>
    <w:rsid w:val="004253BB"/>
    <w:rsid w:val="00436C5D"/>
    <w:rsid w:val="00437CE1"/>
    <w:rsid w:val="0044237F"/>
    <w:rsid w:val="00496EAE"/>
    <w:rsid w:val="004B3217"/>
    <w:rsid w:val="004D4928"/>
    <w:rsid w:val="005327F0"/>
    <w:rsid w:val="00572C7E"/>
    <w:rsid w:val="005A3797"/>
    <w:rsid w:val="005A75A0"/>
    <w:rsid w:val="005C4EF7"/>
    <w:rsid w:val="005C7E9B"/>
    <w:rsid w:val="00612119"/>
    <w:rsid w:val="006147FE"/>
    <w:rsid w:val="0062606C"/>
    <w:rsid w:val="00643DDF"/>
    <w:rsid w:val="00650595"/>
    <w:rsid w:val="006559FF"/>
    <w:rsid w:val="0066291C"/>
    <w:rsid w:val="00664FB6"/>
    <w:rsid w:val="00667F77"/>
    <w:rsid w:val="006B605C"/>
    <w:rsid w:val="006B7FD5"/>
    <w:rsid w:val="00720CC5"/>
    <w:rsid w:val="00740C69"/>
    <w:rsid w:val="00761414"/>
    <w:rsid w:val="00782436"/>
    <w:rsid w:val="0078388E"/>
    <w:rsid w:val="007932BD"/>
    <w:rsid w:val="007944D8"/>
    <w:rsid w:val="007A216B"/>
    <w:rsid w:val="007D1D7E"/>
    <w:rsid w:val="007D4714"/>
    <w:rsid w:val="00842290"/>
    <w:rsid w:val="00842E07"/>
    <w:rsid w:val="008551F5"/>
    <w:rsid w:val="00870651"/>
    <w:rsid w:val="00872A9A"/>
    <w:rsid w:val="008851E0"/>
    <w:rsid w:val="00886BFC"/>
    <w:rsid w:val="00887874"/>
    <w:rsid w:val="0093056C"/>
    <w:rsid w:val="009355E3"/>
    <w:rsid w:val="009444B9"/>
    <w:rsid w:val="00947E7F"/>
    <w:rsid w:val="00962645"/>
    <w:rsid w:val="00965E1D"/>
    <w:rsid w:val="009A1F8E"/>
    <w:rsid w:val="009C146A"/>
    <w:rsid w:val="00A6251A"/>
    <w:rsid w:val="00A64D09"/>
    <w:rsid w:val="00A810E0"/>
    <w:rsid w:val="00A8399F"/>
    <w:rsid w:val="00A846F3"/>
    <w:rsid w:val="00AA1FF2"/>
    <w:rsid w:val="00AC1C83"/>
    <w:rsid w:val="00B472DF"/>
    <w:rsid w:val="00B57198"/>
    <w:rsid w:val="00B66079"/>
    <w:rsid w:val="00BA303A"/>
    <w:rsid w:val="00C00D2B"/>
    <w:rsid w:val="00C57714"/>
    <w:rsid w:val="00C8028C"/>
    <w:rsid w:val="00C96E71"/>
    <w:rsid w:val="00CB08BD"/>
    <w:rsid w:val="00CE1A12"/>
    <w:rsid w:val="00CE53A7"/>
    <w:rsid w:val="00CF45B8"/>
    <w:rsid w:val="00D162F8"/>
    <w:rsid w:val="00D3674B"/>
    <w:rsid w:val="00D6383C"/>
    <w:rsid w:val="00D65825"/>
    <w:rsid w:val="00DA2EBB"/>
    <w:rsid w:val="00DA7FBB"/>
    <w:rsid w:val="00DB3707"/>
    <w:rsid w:val="00DF4CC9"/>
    <w:rsid w:val="00E1064D"/>
    <w:rsid w:val="00E4479E"/>
    <w:rsid w:val="00E65F59"/>
    <w:rsid w:val="00E73CEB"/>
    <w:rsid w:val="00EA52D8"/>
    <w:rsid w:val="00EF6632"/>
    <w:rsid w:val="00F13030"/>
    <w:rsid w:val="00F23684"/>
    <w:rsid w:val="00F3171D"/>
    <w:rsid w:val="00F33B61"/>
    <w:rsid w:val="00F5252C"/>
    <w:rsid w:val="00F55CD3"/>
    <w:rsid w:val="00F9701A"/>
    <w:rsid w:val="00FD5A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E8A7F"/>
  <w15:chartTrackingRefBased/>
  <w15:docId w15:val="{52E4604A-36ED-4247-A6A9-4D9CEF92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0CEA"/>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C0CEA"/>
    <w:pPr>
      <w:tabs>
        <w:tab w:val="center" w:pos="4536"/>
        <w:tab w:val="right" w:pos="9072"/>
      </w:tabs>
    </w:pPr>
  </w:style>
  <w:style w:type="character" w:customStyle="1" w:styleId="NagwekZnak">
    <w:name w:val="Nagłówek Znak"/>
    <w:basedOn w:val="Domylnaczcionkaakapitu"/>
    <w:link w:val="Nagwek"/>
    <w:uiPriority w:val="99"/>
    <w:rsid w:val="001C0CEA"/>
  </w:style>
  <w:style w:type="paragraph" w:styleId="Stopka">
    <w:name w:val="footer"/>
    <w:basedOn w:val="Normalny"/>
    <w:link w:val="StopkaZnak"/>
    <w:uiPriority w:val="99"/>
    <w:unhideWhenUsed/>
    <w:rsid w:val="001C0CEA"/>
    <w:pPr>
      <w:tabs>
        <w:tab w:val="center" w:pos="4536"/>
        <w:tab w:val="right" w:pos="9072"/>
      </w:tabs>
    </w:pPr>
  </w:style>
  <w:style w:type="character" w:customStyle="1" w:styleId="StopkaZnak">
    <w:name w:val="Stopka Znak"/>
    <w:basedOn w:val="Domylnaczcionkaakapitu"/>
    <w:link w:val="Stopka"/>
    <w:uiPriority w:val="99"/>
    <w:rsid w:val="001C0CEA"/>
  </w:style>
  <w:style w:type="table" w:styleId="Tabela-Siatka">
    <w:name w:val="Table Grid"/>
    <w:basedOn w:val="Standardowy"/>
    <w:uiPriority w:val="39"/>
    <w:rsid w:val="002B5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2B578A"/>
    <w:pPr>
      <w:ind w:left="720"/>
      <w:contextualSpacing/>
    </w:p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iPriority w:val="99"/>
    <w:unhideWhenUsed/>
    <w:qFormat/>
    <w:rsid w:val="002B578A"/>
    <w:rPr>
      <w:sz w:val="20"/>
      <w:szCs w:val="20"/>
      <w:lang w:val="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uiPriority w:val="99"/>
    <w:rsid w:val="002B578A"/>
    <w:rPr>
      <w:rFonts w:ascii="Times New Roman" w:eastAsia="Times New Roman" w:hAnsi="Times New Roman" w:cs="Times New Roman"/>
      <w:kern w:val="0"/>
      <w:sz w:val="20"/>
      <w:szCs w:val="20"/>
      <w:lang w:val="x-none" w:eastAsia="ar-SA"/>
      <w14:ligatures w14:val="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2B578A"/>
    <w:rPr>
      <w:vertAlign w:val="superscript"/>
    </w:rPr>
  </w:style>
  <w:style w:type="character" w:styleId="Hipercze">
    <w:name w:val="Hyperlink"/>
    <w:uiPriority w:val="99"/>
    <w:unhideWhenUsed/>
    <w:rsid w:val="002B578A"/>
    <w:rPr>
      <w:color w:val="0563C1"/>
      <w:u w:val="single"/>
    </w:rPr>
  </w:style>
  <w:style w:type="paragraph" w:customStyle="1" w:styleId="Default">
    <w:name w:val="Default"/>
    <w:rsid w:val="00C00D2B"/>
    <w:pPr>
      <w:autoSpaceDE w:val="0"/>
      <w:autoSpaceDN w:val="0"/>
      <w:adjustRightInd w:val="0"/>
      <w:spacing w:after="0" w:line="240" w:lineRule="auto"/>
    </w:pPr>
    <w:rPr>
      <w:rFonts w:ascii="Calibri" w:eastAsia="Calibri" w:hAnsi="Calibri" w:cs="Calibri"/>
      <w:color w:val="000000"/>
      <w:kern w:val="0"/>
      <w:sz w:val="24"/>
      <w:szCs w:val="24"/>
      <w:lang w:eastAsia="pl-PL"/>
      <w14:ligatures w14:val="none"/>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CB08BD"/>
    <w:rPr>
      <w:rFonts w:ascii="Times New Roman" w:eastAsia="Times New Roman" w:hAnsi="Times New Roman" w:cs="Times New Roman"/>
      <w:kern w:val="0"/>
      <w:sz w:val="24"/>
      <w:szCs w:val="24"/>
      <w:lang w:eastAsia="ar-SA"/>
      <w14:ligatures w14:val="none"/>
    </w:rPr>
  </w:style>
  <w:style w:type="character" w:customStyle="1" w:styleId="cf01">
    <w:name w:val="cf01"/>
    <w:rsid w:val="00947E7F"/>
    <w:rPr>
      <w:rFonts w:ascii="Segoe UI" w:hAnsi="Segoe UI" w:cs="Segoe UI" w:hint="default"/>
      <w:sz w:val="18"/>
      <w:szCs w:val="18"/>
    </w:rPr>
  </w:style>
  <w:style w:type="character" w:styleId="Odwoaniedokomentarza">
    <w:name w:val="annotation reference"/>
    <w:uiPriority w:val="99"/>
    <w:unhideWhenUsed/>
    <w:rsid w:val="004B3217"/>
    <w:rPr>
      <w:sz w:val="16"/>
      <w:szCs w:val="16"/>
    </w:rPr>
  </w:style>
  <w:style w:type="paragraph" w:styleId="Tekstkomentarza">
    <w:name w:val="annotation text"/>
    <w:basedOn w:val="Normalny"/>
    <w:link w:val="TekstkomentarzaZnak"/>
    <w:uiPriority w:val="99"/>
    <w:unhideWhenUsed/>
    <w:rsid w:val="004B3217"/>
    <w:rPr>
      <w:sz w:val="20"/>
      <w:szCs w:val="20"/>
    </w:rPr>
  </w:style>
  <w:style w:type="character" w:customStyle="1" w:styleId="TekstkomentarzaZnak">
    <w:name w:val="Tekst komentarza Znak"/>
    <w:basedOn w:val="Domylnaczcionkaakapitu"/>
    <w:link w:val="Tekstkomentarza"/>
    <w:uiPriority w:val="99"/>
    <w:rsid w:val="004B3217"/>
    <w:rPr>
      <w:rFonts w:ascii="Times New Roman" w:eastAsia="Times New Roman" w:hAnsi="Times New Roman" w:cs="Times New Roman"/>
      <w:kern w:val="0"/>
      <w:sz w:val="20"/>
      <w:szCs w:val="20"/>
      <w:lang w:eastAsia="ar-SA"/>
      <w14:ligatures w14:val="none"/>
    </w:rPr>
  </w:style>
  <w:style w:type="paragraph" w:styleId="Poprawka">
    <w:name w:val="Revision"/>
    <w:hidden/>
    <w:uiPriority w:val="99"/>
    <w:semiHidden/>
    <w:rsid w:val="007D4714"/>
    <w:pPr>
      <w:spacing w:after="0" w:line="240" w:lineRule="auto"/>
    </w:pPr>
    <w:rPr>
      <w:rFonts w:ascii="Times New Roman" w:eastAsia="Times New Roman" w:hAnsi="Times New Roman" w:cs="Times New Roman"/>
      <w:kern w:val="0"/>
      <w:sz w:val="24"/>
      <w:szCs w:val="24"/>
      <w:lang w:eastAsia="ar-SA"/>
      <w14:ligatures w14:val="none"/>
    </w:rPr>
  </w:style>
  <w:style w:type="paragraph" w:styleId="Tematkomentarza">
    <w:name w:val="annotation subject"/>
    <w:basedOn w:val="Tekstkomentarza"/>
    <w:next w:val="Tekstkomentarza"/>
    <w:link w:val="TematkomentarzaZnak"/>
    <w:uiPriority w:val="99"/>
    <w:semiHidden/>
    <w:unhideWhenUsed/>
    <w:rsid w:val="005C7E9B"/>
    <w:rPr>
      <w:b/>
      <w:bCs/>
    </w:rPr>
  </w:style>
  <w:style w:type="character" w:customStyle="1" w:styleId="TematkomentarzaZnak">
    <w:name w:val="Temat komentarza Znak"/>
    <w:basedOn w:val="TekstkomentarzaZnak"/>
    <w:link w:val="Tematkomentarza"/>
    <w:uiPriority w:val="99"/>
    <w:semiHidden/>
    <w:rsid w:val="005C7E9B"/>
    <w:rPr>
      <w:rFonts w:ascii="Times New Roman" w:eastAsia="Times New Roman" w:hAnsi="Times New Roman" w:cs="Times New Roman"/>
      <w:b/>
      <w:bCs/>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801994">
      <w:bodyDiv w:val="1"/>
      <w:marLeft w:val="0"/>
      <w:marRight w:val="0"/>
      <w:marTop w:val="0"/>
      <w:marBottom w:val="0"/>
      <w:divBdr>
        <w:top w:val="none" w:sz="0" w:space="0" w:color="auto"/>
        <w:left w:val="none" w:sz="0" w:space="0" w:color="auto"/>
        <w:bottom w:val="none" w:sz="0" w:space="0" w:color="auto"/>
        <w:right w:val="none" w:sz="0" w:space="0" w:color="auto"/>
      </w:divBdr>
    </w:div>
    <w:div w:id="182158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pl/web/zdrowie/zmiany-w-sektorze-zdrowia-dzieki-zdrowej-przyszlosci" TargetMode="External"/><Relationship Id="rId2" Type="http://schemas.openxmlformats.org/officeDocument/2006/relationships/hyperlink" Target="https://basiw.mz.gov.pl/mapy-informacje/mapa-2022-2026/analizy/" TargetMode="External"/><Relationship Id="rId1" Type="http://schemas.openxmlformats.org/officeDocument/2006/relationships/hyperlink" Target="https://dziennikmz.mz.gov.pl/DUM_MZ/2021/69/akt.pdf" TargetMode="External"/><Relationship Id="rId4" Type="http://schemas.openxmlformats.org/officeDocument/2006/relationships/hyperlink" Target="http://www.funduszeeuropejskie.gov.pl/strony/slowni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A794D-20F6-4BC3-AF63-CCAE2A9C5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29</Pages>
  <Words>8977</Words>
  <Characters>53867</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Gawryluk Adriana</dc:creator>
  <cp:keywords/>
  <dc:description/>
  <cp:lastModifiedBy>Gawryluk Adriana</cp:lastModifiedBy>
  <cp:revision>5</cp:revision>
  <dcterms:created xsi:type="dcterms:W3CDTF">2024-03-08T11:29:00Z</dcterms:created>
  <dcterms:modified xsi:type="dcterms:W3CDTF">2024-03-08T11:37:00Z</dcterms:modified>
</cp:coreProperties>
</file>