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82E" w14:textId="6BA30530" w:rsidR="00933573" w:rsidRPr="00F8108D" w:rsidRDefault="00933573" w:rsidP="008150FE">
      <w:pPr>
        <w:ind w:left="10065"/>
        <w:rPr>
          <w:rFonts w:ascii="Arial" w:hAnsi="Arial" w:cs="Arial"/>
          <w:sz w:val="20"/>
          <w:szCs w:val="20"/>
        </w:rPr>
      </w:pPr>
      <w:r w:rsidRPr="00F8108D">
        <w:rPr>
          <w:rFonts w:ascii="Arial" w:hAnsi="Arial" w:cs="Arial"/>
          <w:sz w:val="20"/>
          <w:szCs w:val="20"/>
        </w:rPr>
        <w:t xml:space="preserve">Załącznik do uchwały Nr </w:t>
      </w:r>
      <w:r w:rsidR="00E36CD7" w:rsidRPr="00F8108D">
        <w:rPr>
          <w:rFonts w:ascii="Arial" w:hAnsi="Arial" w:cs="Arial"/>
          <w:sz w:val="20"/>
          <w:szCs w:val="20"/>
        </w:rPr>
        <w:t>……</w:t>
      </w:r>
      <w:r w:rsidR="00FA4B57" w:rsidRPr="00F8108D">
        <w:rPr>
          <w:rFonts w:ascii="Arial" w:hAnsi="Arial" w:cs="Arial"/>
          <w:sz w:val="20"/>
          <w:szCs w:val="20"/>
        </w:rPr>
        <w:t xml:space="preserve">/2023 </w:t>
      </w:r>
    </w:p>
    <w:p w14:paraId="339BE69C" w14:textId="552D344C" w:rsidR="00933573" w:rsidRPr="00F8108D" w:rsidRDefault="00933573" w:rsidP="008150FE">
      <w:pPr>
        <w:ind w:left="10065"/>
        <w:rPr>
          <w:rFonts w:ascii="Arial" w:hAnsi="Arial" w:cs="Arial"/>
          <w:sz w:val="20"/>
          <w:szCs w:val="20"/>
        </w:rPr>
      </w:pPr>
      <w:r w:rsidRPr="00F8108D">
        <w:rPr>
          <w:rFonts w:ascii="Arial" w:hAnsi="Arial" w:cs="Arial"/>
          <w:sz w:val="20"/>
          <w:szCs w:val="20"/>
        </w:rPr>
        <w:t xml:space="preserve">Komitetu Monitorującego program Fundusze Europejskie dla Podlaskiego 2021-2027 </w:t>
      </w:r>
      <w:r w:rsidR="00FA4B57" w:rsidRPr="00F8108D">
        <w:rPr>
          <w:rFonts w:ascii="Arial" w:hAnsi="Arial" w:cs="Arial"/>
          <w:sz w:val="20"/>
          <w:szCs w:val="20"/>
        </w:rPr>
        <w:br/>
      </w:r>
      <w:r w:rsidRPr="00F8108D">
        <w:rPr>
          <w:rFonts w:ascii="Arial" w:hAnsi="Arial" w:cs="Arial"/>
          <w:sz w:val="20"/>
          <w:szCs w:val="20"/>
        </w:rPr>
        <w:t xml:space="preserve">z dnia </w:t>
      </w:r>
      <w:r w:rsidR="00E36CD7" w:rsidRPr="00F8108D">
        <w:rPr>
          <w:rFonts w:ascii="Arial" w:hAnsi="Arial" w:cs="Arial"/>
          <w:sz w:val="20"/>
          <w:szCs w:val="20"/>
        </w:rPr>
        <w:t>………..</w:t>
      </w:r>
      <w:r w:rsidR="00FA4B57" w:rsidRPr="00F8108D">
        <w:rPr>
          <w:rFonts w:ascii="Arial" w:hAnsi="Arial" w:cs="Arial"/>
          <w:sz w:val="20"/>
          <w:szCs w:val="20"/>
        </w:rPr>
        <w:t xml:space="preserve"> </w:t>
      </w:r>
      <w:r w:rsidRPr="00F8108D">
        <w:rPr>
          <w:rFonts w:ascii="Arial" w:hAnsi="Arial" w:cs="Arial"/>
          <w:sz w:val="20"/>
          <w:szCs w:val="20"/>
        </w:rPr>
        <w:t>2023 r.</w:t>
      </w:r>
    </w:p>
    <w:p w14:paraId="10490402" w14:textId="68D05C19" w:rsidR="00F963E0" w:rsidRPr="00F8108D" w:rsidRDefault="000037F2" w:rsidP="00F8108D">
      <w:pPr>
        <w:ind w:left="9923"/>
        <w:rPr>
          <w:rFonts w:ascii="Arial" w:hAnsi="Arial" w:cs="Arial"/>
          <w:sz w:val="20"/>
          <w:szCs w:val="20"/>
        </w:rPr>
      </w:pPr>
      <w:r w:rsidRPr="00F8108D">
        <w:rPr>
          <w:rFonts w:ascii="Arial" w:hAnsi="Arial" w:cs="Arial"/>
          <w:bCs/>
          <w:sz w:val="20"/>
          <w:szCs w:val="20"/>
        </w:rPr>
        <w:t xml:space="preserve">   </w:t>
      </w:r>
    </w:p>
    <w:p w14:paraId="2108713E" w14:textId="77777777" w:rsidR="0059356F" w:rsidRPr="00F8108D" w:rsidRDefault="0059356F" w:rsidP="00F8108D">
      <w:pPr>
        <w:pStyle w:val="Tytu"/>
        <w:rPr>
          <w:rFonts w:ascii="Arial" w:hAnsi="Arial" w:cs="Arial"/>
          <w:b/>
          <w:bCs/>
          <w:sz w:val="24"/>
          <w:szCs w:val="24"/>
        </w:rPr>
      </w:pPr>
    </w:p>
    <w:p w14:paraId="7E978ABE" w14:textId="1C6A2538" w:rsidR="00F963E0" w:rsidRPr="00F8108D" w:rsidRDefault="000330F9" w:rsidP="0078516C">
      <w:pPr>
        <w:pStyle w:val="Nagwek2"/>
        <w:jc w:val="center"/>
        <w:rPr>
          <w:rFonts w:ascii="Arial" w:hAnsi="Arial" w:cs="Arial"/>
          <w:b/>
          <w:bCs/>
        </w:rPr>
      </w:pPr>
      <w:r w:rsidRPr="00F8108D">
        <w:rPr>
          <w:rFonts w:ascii="Arial" w:hAnsi="Arial" w:cs="Arial"/>
          <w:b/>
          <w:bCs/>
        </w:rPr>
        <w:t xml:space="preserve">METODYKA I </w:t>
      </w:r>
      <w:r w:rsidR="00001BA6" w:rsidRPr="00F8108D">
        <w:rPr>
          <w:rFonts w:ascii="Arial" w:hAnsi="Arial" w:cs="Arial"/>
          <w:b/>
          <w:bCs/>
        </w:rPr>
        <w:t xml:space="preserve">KRYTERIA </w:t>
      </w:r>
      <w:r w:rsidR="00B35546" w:rsidRPr="00F8108D">
        <w:rPr>
          <w:rFonts w:ascii="Arial" w:hAnsi="Arial" w:cs="Arial"/>
          <w:b/>
          <w:bCs/>
        </w:rPr>
        <w:t>WYBORU PROJEKTÓW</w:t>
      </w:r>
    </w:p>
    <w:p w14:paraId="2AC26397" w14:textId="2BEBC764" w:rsidR="00EB3FC5" w:rsidRPr="00F8108D" w:rsidRDefault="00EB3FC5" w:rsidP="0078516C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</w:pPr>
      <w:r w:rsidRPr="00F8108D">
        <w:rPr>
          <w:rFonts w:ascii="Arial" w:hAnsi="Arial" w:cs="Arial"/>
          <w:b/>
          <w:bCs/>
          <w:sz w:val="20"/>
          <w:szCs w:val="20"/>
        </w:rPr>
        <w:t>(</w:t>
      </w:r>
      <w:r w:rsidRPr="00F8108D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>KRYTERIA MERYTORYCZNE)</w:t>
      </w:r>
    </w:p>
    <w:p w14:paraId="4C16C816" w14:textId="1564656B" w:rsidR="006953B9" w:rsidRPr="00F8108D" w:rsidRDefault="006953B9" w:rsidP="0078516C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</w:pPr>
      <w:r w:rsidRPr="00F8108D">
        <w:rPr>
          <w:rFonts w:ascii="Arial" w:eastAsiaTheme="majorEastAsia" w:hAnsi="Arial" w:cs="Arial"/>
          <w:b/>
          <w:bCs/>
          <w:spacing w:val="-10"/>
          <w:kern w:val="28"/>
          <w:sz w:val="20"/>
          <w:szCs w:val="20"/>
        </w:rPr>
        <w:t>TRYB NIEKONKURENCYJNY</w:t>
      </w:r>
    </w:p>
    <w:p w14:paraId="0F4D10E9" w14:textId="77777777" w:rsidR="003742A6" w:rsidRPr="00F8108D" w:rsidRDefault="003742A6" w:rsidP="00F8108D">
      <w:pPr>
        <w:rPr>
          <w:rFonts w:ascii="Arial" w:hAnsi="Arial" w:cs="Arial"/>
          <w:sz w:val="20"/>
          <w:szCs w:val="20"/>
        </w:rPr>
      </w:pPr>
    </w:p>
    <w:p w14:paraId="6B4A7DCF" w14:textId="5351ACA3" w:rsidR="00825C33" w:rsidRPr="00F8108D" w:rsidRDefault="00825C33" w:rsidP="0078516C">
      <w:pPr>
        <w:jc w:val="center"/>
        <w:rPr>
          <w:rFonts w:ascii="Arial" w:hAnsi="Arial" w:cs="Arial"/>
          <w:b/>
          <w:sz w:val="22"/>
          <w:szCs w:val="22"/>
        </w:rPr>
      </w:pPr>
      <w:r w:rsidRPr="00F8108D">
        <w:rPr>
          <w:rFonts w:ascii="Arial" w:hAnsi="Arial" w:cs="Arial"/>
          <w:b/>
          <w:sz w:val="22"/>
          <w:szCs w:val="22"/>
        </w:rPr>
        <w:t xml:space="preserve">Priorytet II: </w:t>
      </w:r>
      <w:r w:rsidR="002B07CA" w:rsidRPr="00F8108D">
        <w:rPr>
          <w:rFonts w:ascii="Arial" w:hAnsi="Arial" w:cs="Arial"/>
          <w:b/>
          <w:sz w:val="22"/>
          <w:szCs w:val="22"/>
        </w:rPr>
        <w:t>Region przyjazny środowisku</w:t>
      </w:r>
    </w:p>
    <w:p w14:paraId="23C96783" w14:textId="4BBE906B" w:rsidR="00825C33" w:rsidRPr="00F8108D" w:rsidRDefault="00825C33" w:rsidP="0078516C">
      <w:pPr>
        <w:jc w:val="center"/>
        <w:rPr>
          <w:rFonts w:ascii="Arial" w:hAnsi="Arial" w:cs="Arial"/>
          <w:b/>
          <w:sz w:val="22"/>
          <w:szCs w:val="22"/>
        </w:rPr>
      </w:pPr>
      <w:r w:rsidRPr="00F8108D">
        <w:rPr>
          <w:rFonts w:ascii="Arial" w:hAnsi="Arial" w:cs="Arial"/>
          <w:b/>
          <w:sz w:val="22"/>
          <w:szCs w:val="22"/>
        </w:rPr>
        <w:t xml:space="preserve">Działanie </w:t>
      </w:r>
      <w:r w:rsidR="00A2752F" w:rsidRPr="00F8108D">
        <w:rPr>
          <w:rFonts w:ascii="Arial" w:hAnsi="Arial" w:cs="Arial"/>
          <w:b/>
          <w:sz w:val="22"/>
          <w:szCs w:val="22"/>
        </w:rPr>
        <w:t>02.09 Gospodarka wodna i ściekowa</w:t>
      </w:r>
    </w:p>
    <w:p w14:paraId="0094C311" w14:textId="7D8968D9" w:rsidR="00825C33" w:rsidRPr="00F8108D" w:rsidRDefault="00825C33" w:rsidP="0078516C">
      <w:pPr>
        <w:jc w:val="center"/>
        <w:rPr>
          <w:rFonts w:ascii="Arial" w:hAnsi="Arial" w:cs="Arial"/>
          <w:b/>
          <w:sz w:val="22"/>
          <w:szCs w:val="22"/>
        </w:rPr>
      </w:pPr>
      <w:r w:rsidRPr="00F8108D">
        <w:rPr>
          <w:rFonts w:ascii="Arial" w:hAnsi="Arial" w:cs="Arial"/>
          <w:b/>
          <w:sz w:val="22"/>
          <w:szCs w:val="22"/>
        </w:rPr>
        <w:t xml:space="preserve">Typ projektu: </w:t>
      </w:r>
      <w:r w:rsidR="00680969" w:rsidRPr="00F8108D">
        <w:rPr>
          <w:rFonts w:ascii="Arial" w:hAnsi="Arial" w:cs="Arial"/>
          <w:b/>
          <w:sz w:val="22"/>
          <w:szCs w:val="22"/>
        </w:rPr>
        <w:t>Kompleksowe projekty z zakresu gospodarki wodno-ściekowej (oczyszczalnie, sieci kanalizacyjne, osady ściekowe oraz w ograniczonym zakresie zadania związane z zaopatrzeniem w wodę) w ramach KPOŚK</w:t>
      </w:r>
    </w:p>
    <w:p w14:paraId="4E823109" w14:textId="77777777" w:rsidR="00825C33" w:rsidRPr="00F8108D" w:rsidRDefault="00825C33" w:rsidP="00F8108D">
      <w:pPr>
        <w:rPr>
          <w:rFonts w:ascii="Arial" w:hAnsi="Arial" w:cs="Arial"/>
          <w:b/>
          <w:sz w:val="22"/>
          <w:szCs w:val="22"/>
        </w:rPr>
      </w:pPr>
    </w:p>
    <w:p w14:paraId="6D479A9C" w14:textId="28326CBB" w:rsidR="00812E8D" w:rsidRPr="00F8108D" w:rsidRDefault="00812E8D" w:rsidP="008150FE">
      <w:pPr>
        <w:pStyle w:val="Nagwek2"/>
        <w:rPr>
          <w:rFonts w:ascii="Arial" w:hAnsi="Arial" w:cs="Arial"/>
          <w:b/>
          <w:bCs/>
          <w:sz w:val="24"/>
          <w:szCs w:val="24"/>
        </w:rPr>
      </w:pPr>
      <w:r w:rsidRPr="00F8108D">
        <w:rPr>
          <w:rFonts w:ascii="Arial" w:hAnsi="Arial" w:cs="Arial"/>
          <w:b/>
          <w:bCs/>
          <w:sz w:val="24"/>
          <w:szCs w:val="24"/>
        </w:rPr>
        <w:t>Metodyka</w:t>
      </w:r>
    </w:p>
    <w:p w14:paraId="5306C734" w14:textId="172D6A75" w:rsidR="00666D0E" w:rsidRPr="00F8108D" w:rsidRDefault="00666D0E" w:rsidP="00F8108D">
      <w:pPr>
        <w:pStyle w:val="Tekstpodstawowy"/>
        <w:rPr>
          <w:rFonts w:ascii="Arial" w:hAnsi="Arial" w:cs="Arial"/>
          <w:sz w:val="20"/>
          <w:szCs w:val="20"/>
        </w:rPr>
      </w:pPr>
      <w:r w:rsidRPr="00F8108D">
        <w:rPr>
          <w:rFonts w:ascii="Arial" w:hAnsi="Arial" w:cs="Arial"/>
          <w:sz w:val="20"/>
          <w:szCs w:val="20"/>
        </w:rPr>
        <w:t xml:space="preserve">Ocena merytoryczna </w:t>
      </w:r>
      <w:r w:rsidR="003B6813" w:rsidRPr="00F8108D">
        <w:rPr>
          <w:rFonts w:ascii="Arial" w:hAnsi="Arial" w:cs="Arial"/>
          <w:sz w:val="20"/>
          <w:szCs w:val="20"/>
        </w:rPr>
        <w:t xml:space="preserve">projektów </w:t>
      </w:r>
      <w:r w:rsidRPr="00F8108D">
        <w:rPr>
          <w:rFonts w:ascii="Arial" w:hAnsi="Arial" w:cs="Arial"/>
          <w:sz w:val="20"/>
          <w:szCs w:val="20"/>
        </w:rPr>
        <w:t xml:space="preserve">przeprowadzana jest w oparciu o kryteria merytoryczne </w:t>
      </w:r>
      <w:r w:rsidR="00A54894" w:rsidRPr="00F8108D">
        <w:rPr>
          <w:rFonts w:ascii="Arial" w:hAnsi="Arial" w:cs="Arial"/>
          <w:sz w:val="20"/>
          <w:szCs w:val="20"/>
        </w:rPr>
        <w:t>szczególne</w:t>
      </w:r>
      <w:r w:rsidRPr="00F8108D">
        <w:rPr>
          <w:rFonts w:ascii="Arial" w:hAnsi="Arial" w:cs="Arial"/>
          <w:sz w:val="20"/>
          <w:szCs w:val="20"/>
        </w:rPr>
        <w:t xml:space="preserve"> i kryteria merytoryczne ogólne. W przypadku projektów partnerskich, kryteria dotyczą również partnerów.</w:t>
      </w:r>
      <w:r w:rsidR="000330F9" w:rsidRPr="00F8108D">
        <w:rPr>
          <w:rFonts w:ascii="Arial" w:hAnsi="Arial" w:cs="Arial"/>
          <w:sz w:val="20"/>
          <w:szCs w:val="20"/>
        </w:rPr>
        <w:t xml:space="preserve"> Poszczególne kryteria uznaje się za spełnione w przypadku, gdy odpowiedzi na wszystkie szczegółowe pytania opisujące wymogi kryterium są twierdzące (z wyjątkiem sytuacji gdy dane kryterium/warunek nie dotyczy danego typu projektu). </w:t>
      </w:r>
      <w:r w:rsidRPr="00F8108D">
        <w:rPr>
          <w:rFonts w:ascii="Arial" w:hAnsi="Arial" w:cs="Arial"/>
          <w:sz w:val="20"/>
          <w:szCs w:val="20"/>
        </w:rPr>
        <w:t>W przypadku możliwości wprowadzenia poprawy lub uzupełnienia zgodnie z dopuszczalnym zakresem zmian</w:t>
      </w:r>
      <w:r w:rsidR="00C404A2" w:rsidRPr="00F8108D">
        <w:rPr>
          <w:rFonts w:ascii="Arial" w:hAnsi="Arial" w:cs="Arial"/>
          <w:sz w:val="20"/>
          <w:szCs w:val="20"/>
        </w:rPr>
        <w:t>,</w:t>
      </w:r>
      <w:r w:rsidRPr="00F8108D">
        <w:rPr>
          <w:rFonts w:ascii="Arial" w:hAnsi="Arial" w:cs="Arial"/>
          <w:sz w:val="20"/>
          <w:szCs w:val="20"/>
        </w:rPr>
        <w:t xml:space="preserve"> wnioski, które nie zostaną poprawione lub uzupełnione zgodnie z wezwaniem do uzupełnienia lub poprawy, oceniane będą na podstawie wersji wniosku „po poprawie” (pomimo, że będzie ona niezgodna z zakresem wezwania).</w:t>
      </w:r>
    </w:p>
    <w:p w14:paraId="525F3B9C" w14:textId="552D1373" w:rsidR="00812E8D" w:rsidRPr="00F8108D" w:rsidRDefault="00354A82" w:rsidP="00F8108D">
      <w:pPr>
        <w:rPr>
          <w:rFonts w:ascii="Arial" w:hAnsi="Arial" w:cs="Arial"/>
          <w:bCs/>
          <w:sz w:val="20"/>
          <w:szCs w:val="20"/>
        </w:rPr>
      </w:pPr>
      <w:r w:rsidRPr="00F8108D">
        <w:rPr>
          <w:rFonts w:ascii="Arial" w:hAnsi="Arial" w:cs="Arial"/>
          <w:sz w:val="20"/>
          <w:szCs w:val="20"/>
        </w:rPr>
        <w:t xml:space="preserve">Celem zastosowania kryteriów </w:t>
      </w:r>
      <w:r w:rsidR="00812E8D" w:rsidRPr="00F8108D">
        <w:rPr>
          <w:rFonts w:ascii="Arial" w:hAnsi="Arial" w:cs="Arial"/>
          <w:sz w:val="20"/>
          <w:szCs w:val="20"/>
        </w:rPr>
        <w:t xml:space="preserve">merytorycznych </w:t>
      </w:r>
      <w:r w:rsidR="00A54894" w:rsidRPr="00F8108D">
        <w:rPr>
          <w:rFonts w:ascii="Arial" w:hAnsi="Arial" w:cs="Arial"/>
          <w:sz w:val="20"/>
          <w:szCs w:val="20"/>
        </w:rPr>
        <w:t>szczególnych</w:t>
      </w:r>
      <w:r w:rsidR="00812E8D" w:rsidRPr="00F8108D">
        <w:rPr>
          <w:rFonts w:ascii="Arial" w:hAnsi="Arial" w:cs="Arial"/>
          <w:sz w:val="20"/>
          <w:szCs w:val="20"/>
        </w:rPr>
        <w:t xml:space="preserve"> </w:t>
      </w:r>
      <w:r w:rsidRPr="00F8108D">
        <w:rPr>
          <w:rFonts w:ascii="Arial" w:hAnsi="Arial" w:cs="Arial"/>
          <w:sz w:val="20"/>
          <w:szCs w:val="20"/>
        </w:rPr>
        <w:t>jest wy</w:t>
      </w:r>
      <w:r w:rsidR="000330F9" w:rsidRPr="00F8108D">
        <w:rPr>
          <w:rFonts w:ascii="Arial" w:hAnsi="Arial" w:cs="Arial"/>
          <w:sz w:val="20"/>
          <w:szCs w:val="20"/>
        </w:rPr>
        <w:t>bór do dofinansowania</w:t>
      </w:r>
      <w:r w:rsidRPr="00F8108D">
        <w:rPr>
          <w:rFonts w:ascii="Arial" w:hAnsi="Arial" w:cs="Arial"/>
          <w:sz w:val="20"/>
          <w:szCs w:val="20"/>
        </w:rPr>
        <w:t xml:space="preserve"> projektów, które spełniają założe</w:t>
      </w:r>
      <w:r w:rsidR="000330F9" w:rsidRPr="00F8108D">
        <w:rPr>
          <w:rFonts w:ascii="Arial" w:hAnsi="Arial" w:cs="Arial"/>
          <w:sz w:val="20"/>
          <w:szCs w:val="20"/>
        </w:rPr>
        <w:t>nia</w:t>
      </w:r>
      <w:r w:rsidRPr="00F8108D">
        <w:rPr>
          <w:rFonts w:ascii="Arial" w:hAnsi="Arial" w:cs="Arial"/>
          <w:sz w:val="20"/>
          <w:szCs w:val="20"/>
        </w:rPr>
        <w:t xml:space="preserve"> jakościow</w:t>
      </w:r>
      <w:r w:rsidR="000330F9" w:rsidRPr="00F8108D">
        <w:rPr>
          <w:rFonts w:ascii="Arial" w:hAnsi="Arial" w:cs="Arial"/>
          <w:sz w:val="20"/>
          <w:szCs w:val="20"/>
        </w:rPr>
        <w:t>e</w:t>
      </w:r>
      <w:r w:rsidRPr="00F8108D">
        <w:rPr>
          <w:rFonts w:ascii="Arial" w:hAnsi="Arial" w:cs="Arial"/>
          <w:sz w:val="20"/>
          <w:szCs w:val="20"/>
        </w:rPr>
        <w:t xml:space="preserve"> i wymog</w:t>
      </w:r>
      <w:r w:rsidR="000330F9" w:rsidRPr="00F8108D">
        <w:rPr>
          <w:rFonts w:ascii="Arial" w:hAnsi="Arial" w:cs="Arial"/>
          <w:sz w:val="20"/>
          <w:szCs w:val="20"/>
        </w:rPr>
        <w:t>i</w:t>
      </w:r>
      <w:r w:rsidRPr="00F8108D">
        <w:rPr>
          <w:rFonts w:ascii="Arial" w:hAnsi="Arial" w:cs="Arial"/>
          <w:sz w:val="20"/>
          <w:szCs w:val="20"/>
        </w:rPr>
        <w:t xml:space="preserve"> określon</w:t>
      </w:r>
      <w:r w:rsidR="000330F9" w:rsidRPr="00F8108D">
        <w:rPr>
          <w:rFonts w:ascii="Arial" w:hAnsi="Arial" w:cs="Arial"/>
          <w:sz w:val="20"/>
          <w:szCs w:val="20"/>
        </w:rPr>
        <w:t>e</w:t>
      </w:r>
      <w:r w:rsidRPr="00F8108D">
        <w:rPr>
          <w:rFonts w:ascii="Arial" w:hAnsi="Arial" w:cs="Arial"/>
          <w:sz w:val="20"/>
          <w:szCs w:val="20"/>
        </w:rPr>
        <w:t xml:space="preserve"> dla danego Priorytetu/Działania/typu projektu. Kryteria ustanowione w ramach tej grupy korespondują z założeniami i celami odpowiednich Priorytetów </w:t>
      </w:r>
      <w:r w:rsidR="00812E8D" w:rsidRPr="00F8108D">
        <w:rPr>
          <w:rFonts w:ascii="Arial" w:hAnsi="Arial" w:cs="Arial"/>
          <w:sz w:val="20"/>
          <w:szCs w:val="20"/>
        </w:rPr>
        <w:t xml:space="preserve">programu </w:t>
      </w:r>
      <w:r w:rsidRPr="00F8108D">
        <w:rPr>
          <w:rFonts w:ascii="Arial" w:hAnsi="Arial" w:cs="Arial"/>
          <w:sz w:val="20"/>
          <w:szCs w:val="20"/>
        </w:rPr>
        <w:t>F</w:t>
      </w:r>
      <w:r w:rsidR="00812E8D" w:rsidRPr="00F8108D">
        <w:rPr>
          <w:rFonts w:ascii="Arial" w:hAnsi="Arial" w:cs="Arial"/>
          <w:sz w:val="20"/>
          <w:szCs w:val="20"/>
        </w:rPr>
        <w:t xml:space="preserve">undusze </w:t>
      </w:r>
      <w:r w:rsidRPr="00F8108D">
        <w:rPr>
          <w:rFonts w:ascii="Arial" w:hAnsi="Arial" w:cs="Arial"/>
          <w:sz w:val="20"/>
          <w:szCs w:val="20"/>
        </w:rPr>
        <w:t>E</w:t>
      </w:r>
      <w:r w:rsidR="00812E8D" w:rsidRPr="00F8108D">
        <w:rPr>
          <w:rFonts w:ascii="Arial" w:hAnsi="Arial" w:cs="Arial"/>
          <w:sz w:val="20"/>
          <w:szCs w:val="20"/>
        </w:rPr>
        <w:t>uropejskie dla Podlaskiego</w:t>
      </w:r>
      <w:r w:rsidRPr="00F8108D">
        <w:rPr>
          <w:rFonts w:ascii="Arial" w:hAnsi="Arial" w:cs="Arial"/>
          <w:sz w:val="20"/>
          <w:szCs w:val="20"/>
        </w:rPr>
        <w:t xml:space="preserve"> 2021-2027.</w:t>
      </w:r>
      <w:r w:rsidR="000330F9" w:rsidRPr="00F8108D">
        <w:rPr>
          <w:rFonts w:ascii="Arial" w:hAnsi="Arial" w:cs="Arial"/>
          <w:sz w:val="20"/>
          <w:szCs w:val="20"/>
        </w:rPr>
        <w:t xml:space="preserve"> </w:t>
      </w:r>
      <w:r w:rsidR="000330F9" w:rsidRPr="00F8108D">
        <w:rPr>
          <w:rFonts w:ascii="Arial" w:hAnsi="Arial" w:cs="Arial"/>
          <w:bCs/>
          <w:sz w:val="20"/>
          <w:szCs w:val="20"/>
        </w:rPr>
        <w:t>S</w:t>
      </w:r>
      <w:r w:rsidR="00666D0E" w:rsidRPr="00F8108D">
        <w:rPr>
          <w:rFonts w:ascii="Arial" w:hAnsi="Arial" w:cs="Arial"/>
          <w:bCs/>
          <w:sz w:val="20"/>
          <w:szCs w:val="20"/>
        </w:rPr>
        <w:t xml:space="preserve">pełnienie wszystkich kryteriów merytorycznych </w:t>
      </w:r>
      <w:r w:rsidR="00A54894" w:rsidRPr="00F8108D">
        <w:rPr>
          <w:rFonts w:ascii="Arial" w:hAnsi="Arial" w:cs="Arial"/>
          <w:bCs/>
          <w:sz w:val="20"/>
          <w:szCs w:val="20"/>
        </w:rPr>
        <w:t>szczególnych</w:t>
      </w:r>
      <w:r w:rsidR="00666D0E" w:rsidRPr="00F8108D">
        <w:rPr>
          <w:rFonts w:ascii="Arial" w:hAnsi="Arial" w:cs="Arial"/>
          <w:bCs/>
          <w:sz w:val="20"/>
          <w:szCs w:val="20"/>
        </w:rPr>
        <w:t xml:space="preserve"> jest w</w:t>
      </w:r>
      <w:r w:rsidR="00812E8D" w:rsidRPr="00F8108D">
        <w:rPr>
          <w:rFonts w:ascii="Arial" w:hAnsi="Arial" w:cs="Arial"/>
          <w:bCs/>
          <w:sz w:val="20"/>
          <w:szCs w:val="20"/>
        </w:rPr>
        <w:t xml:space="preserve">arunkiem dopuszczającym projekt do weryfikacji zgodności z kryteriami merytorycznymi ogólnymi. </w:t>
      </w:r>
    </w:p>
    <w:p w14:paraId="3DCC3E7F" w14:textId="77777777" w:rsidR="00666D0E" w:rsidRPr="00F8108D" w:rsidRDefault="00666D0E" w:rsidP="00F8108D">
      <w:pPr>
        <w:rPr>
          <w:rFonts w:ascii="Arial" w:hAnsi="Arial" w:cs="Arial"/>
          <w:sz w:val="20"/>
          <w:szCs w:val="20"/>
        </w:rPr>
      </w:pPr>
    </w:p>
    <w:p w14:paraId="3F006CE0" w14:textId="0E4A58CC" w:rsidR="00666D0E" w:rsidRPr="00F8108D" w:rsidRDefault="00666D0E" w:rsidP="00F8108D">
      <w:pPr>
        <w:rPr>
          <w:rFonts w:ascii="Arial" w:hAnsi="Arial" w:cs="Arial"/>
          <w:sz w:val="20"/>
          <w:szCs w:val="20"/>
        </w:rPr>
      </w:pPr>
      <w:r w:rsidRPr="00F8108D">
        <w:rPr>
          <w:rFonts w:ascii="Arial" w:hAnsi="Arial" w:cs="Arial"/>
          <w:sz w:val="20"/>
          <w:szCs w:val="20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</w:t>
      </w:r>
      <w:r w:rsidR="000330F9" w:rsidRPr="00F8108D">
        <w:rPr>
          <w:rFonts w:ascii="Arial" w:hAnsi="Arial" w:cs="Arial"/>
          <w:sz w:val="20"/>
          <w:szCs w:val="20"/>
        </w:rPr>
        <w:t xml:space="preserve">wybór </w:t>
      </w:r>
      <w:r w:rsidRPr="00F8108D">
        <w:rPr>
          <w:rFonts w:ascii="Arial" w:hAnsi="Arial" w:cs="Arial"/>
          <w:sz w:val="20"/>
          <w:szCs w:val="20"/>
        </w:rPr>
        <w:t>projektów spójnych, któr</w:t>
      </w:r>
      <w:r w:rsidR="000330F9" w:rsidRPr="00F8108D">
        <w:rPr>
          <w:rFonts w:ascii="Arial" w:hAnsi="Arial" w:cs="Arial"/>
          <w:sz w:val="20"/>
          <w:szCs w:val="20"/>
        </w:rPr>
        <w:t>e</w:t>
      </w:r>
      <w:r w:rsidRPr="00F8108D">
        <w:rPr>
          <w:rFonts w:ascii="Arial" w:hAnsi="Arial" w:cs="Arial"/>
          <w:sz w:val="20"/>
          <w:szCs w:val="20"/>
        </w:rPr>
        <w:t xml:space="preserve"> da się obiektywnie ocenić merytorycznie, lub w których da się jednoznacznie zidentyfikować zasadnicz</w:t>
      </w:r>
      <w:r w:rsidR="000330F9" w:rsidRPr="00F8108D">
        <w:rPr>
          <w:rFonts w:ascii="Arial" w:hAnsi="Arial" w:cs="Arial"/>
          <w:sz w:val="20"/>
          <w:szCs w:val="20"/>
        </w:rPr>
        <w:t>e</w:t>
      </w:r>
      <w:r w:rsidRPr="00F8108D">
        <w:rPr>
          <w:rFonts w:ascii="Arial" w:hAnsi="Arial" w:cs="Arial"/>
          <w:sz w:val="20"/>
          <w:szCs w:val="20"/>
        </w:rPr>
        <w:t xml:space="preserve"> element</w:t>
      </w:r>
      <w:r w:rsidR="000330F9" w:rsidRPr="00F8108D">
        <w:rPr>
          <w:rFonts w:ascii="Arial" w:hAnsi="Arial" w:cs="Arial"/>
          <w:sz w:val="20"/>
          <w:szCs w:val="20"/>
        </w:rPr>
        <w:t>y</w:t>
      </w:r>
      <w:r w:rsidRPr="00F8108D">
        <w:rPr>
          <w:rFonts w:ascii="Arial" w:hAnsi="Arial" w:cs="Arial"/>
          <w:sz w:val="20"/>
          <w:szCs w:val="20"/>
        </w:rPr>
        <w:t xml:space="preserve"> taki</w:t>
      </w:r>
      <w:r w:rsidR="000330F9" w:rsidRPr="00F8108D">
        <w:rPr>
          <w:rFonts w:ascii="Arial" w:hAnsi="Arial" w:cs="Arial"/>
          <w:sz w:val="20"/>
          <w:szCs w:val="20"/>
        </w:rPr>
        <w:t>e</w:t>
      </w:r>
      <w:r w:rsidRPr="00F8108D">
        <w:rPr>
          <w:rFonts w:ascii="Arial" w:hAnsi="Arial" w:cs="Arial"/>
          <w:sz w:val="20"/>
          <w:szCs w:val="20"/>
        </w:rPr>
        <w:t xml:space="preserve"> jak rezultaty, działania, wydatki itp. </w:t>
      </w:r>
      <w:r w:rsidR="000330F9" w:rsidRPr="00F8108D">
        <w:rPr>
          <w:rFonts w:ascii="Arial" w:hAnsi="Arial" w:cs="Arial"/>
          <w:sz w:val="20"/>
          <w:szCs w:val="20"/>
        </w:rPr>
        <w:t>Wybierane do dofinasowania</w:t>
      </w:r>
      <w:r w:rsidRPr="00F8108D">
        <w:rPr>
          <w:rFonts w:ascii="Arial" w:hAnsi="Arial" w:cs="Arial"/>
          <w:sz w:val="20"/>
          <w:szCs w:val="20"/>
        </w:rPr>
        <w:t xml:space="preserve"> są również projekty zasadne z punktu widzenia Wnioskodawcy </w:t>
      </w:r>
      <w:r w:rsidR="008150FE" w:rsidRPr="00F8108D">
        <w:rPr>
          <w:rFonts w:ascii="Arial" w:hAnsi="Arial" w:cs="Arial"/>
          <w:sz w:val="20"/>
          <w:szCs w:val="20"/>
        </w:rPr>
        <w:br/>
      </w:r>
      <w:r w:rsidRPr="00F8108D">
        <w:rPr>
          <w:rFonts w:ascii="Arial" w:hAnsi="Arial" w:cs="Arial"/>
          <w:sz w:val="20"/>
          <w:szCs w:val="20"/>
        </w:rPr>
        <w:t xml:space="preserve">i Programu, a także projekty wykonalne, z których treści wynika, że mogą być zrealizowane w postaci zaprezentowanej przez Wnioskodawcę. </w:t>
      </w:r>
    </w:p>
    <w:p w14:paraId="2984A6ED" w14:textId="77777777" w:rsidR="000330F9" w:rsidRPr="00F8108D" w:rsidRDefault="000330F9" w:rsidP="00F8108D">
      <w:pPr>
        <w:rPr>
          <w:rFonts w:ascii="Arial" w:hAnsi="Arial" w:cs="Arial"/>
          <w:bCs/>
          <w:sz w:val="20"/>
          <w:szCs w:val="20"/>
        </w:rPr>
      </w:pPr>
    </w:p>
    <w:p w14:paraId="5DC6C35C" w14:textId="564DEC09" w:rsidR="003E04BE" w:rsidRPr="00F8108D" w:rsidRDefault="00666D0E" w:rsidP="00F8108D">
      <w:r w:rsidRPr="00F8108D">
        <w:rPr>
          <w:rFonts w:ascii="Arial" w:hAnsi="Arial" w:cs="Arial"/>
          <w:bCs/>
          <w:sz w:val="20"/>
          <w:szCs w:val="20"/>
        </w:rPr>
        <w:t xml:space="preserve">Niespełnienie któregokolwiek kryterium merytorycznego </w:t>
      </w:r>
      <w:r w:rsidR="00F16562" w:rsidRPr="00F8108D">
        <w:rPr>
          <w:rFonts w:ascii="Arial" w:hAnsi="Arial" w:cs="Arial"/>
          <w:bCs/>
          <w:sz w:val="20"/>
          <w:szCs w:val="20"/>
        </w:rPr>
        <w:t>o</w:t>
      </w:r>
      <w:r w:rsidR="003E04BE" w:rsidRPr="00F8108D">
        <w:rPr>
          <w:rFonts w:ascii="Arial" w:hAnsi="Arial" w:cs="Arial"/>
          <w:bCs/>
          <w:sz w:val="20"/>
          <w:szCs w:val="20"/>
        </w:rPr>
        <w:t>gól</w:t>
      </w:r>
      <w:r w:rsidRPr="00F8108D">
        <w:rPr>
          <w:rFonts w:ascii="Arial" w:hAnsi="Arial" w:cs="Arial"/>
          <w:bCs/>
          <w:sz w:val="20"/>
          <w:szCs w:val="20"/>
        </w:rPr>
        <w:t>nego skutkuje negatywną oceną projektu i jego odrzuceniem.</w:t>
      </w:r>
    </w:p>
    <w:p w14:paraId="226CA508" w14:textId="6187D3F7" w:rsidR="00812E8D" w:rsidRPr="00F8108D" w:rsidRDefault="00812E8D" w:rsidP="008150FE">
      <w:pPr>
        <w:pStyle w:val="Nagwek2"/>
        <w:rPr>
          <w:rFonts w:ascii="Arial" w:hAnsi="Arial" w:cs="Arial"/>
          <w:b/>
          <w:bCs/>
          <w:sz w:val="24"/>
          <w:szCs w:val="24"/>
        </w:rPr>
      </w:pPr>
      <w:r w:rsidRPr="00F8108D">
        <w:rPr>
          <w:rFonts w:ascii="Arial" w:hAnsi="Arial" w:cs="Arial"/>
          <w:b/>
          <w:bCs/>
          <w:sz w:val="24"/>
          <w:szCs w:val="24"/>
        </w:rPr>
        <w:lastRenderedPageBreak/>
        <w:t xml:space="preserve">Kryteria merytoryczne </w:t>
      </w:r>
      <w:r w:rsidR="003E04BE" w:rsidRPr="00F8108D">
        <w:rPr>
          <w:rFonts w:ascii="Arial" w:hAnsi="Arial" w:cs="Arial"/>
          <w:b/>
          <w:bCs/>
          <w:sz w:val="24"/>
          <w:szCs w:val="24"/>
        </w:rPr>
        <w:t>szczegól</w:t>
      </w:r>
      <w:r w:rsidRPr="00F8108D">
        <w:rPr>
          <w:rFonts w:ascii="Arial" w:hAnsi="Arial" w:cs="Arial"/>
          <w:b/>
          <w:bCs/>
          <w:sz w:val="24"/>
          <w:szCs w:val="24"/>
        </w:rPr>
        <w:t xml:space="preserve">ne </w:t>
      </w:r>
    </w:p>
    <w:p w14:paraId="6AC0C3E7" w14:textId="77777777" w:rsidR="00812E8D" w:rsidRPr="00F8108D" w:rsidRDefault="00812E8D" w:rsidP="008150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70" w:type="pct"/>
        <w:tblLayout w:type="fixed"/>
        <w:tblLook w:val="04A0" w:firstRow="1" w:lastRow="0" w:firstColumn="1" w:lastColumn="0" w:noHBand="0" w:noVBand="1"/>
      </w:tblPr>
      <w:tblGrid>
        <w:gridCol w:w="697"/>
        <w:gridCol w:w="2133"/>
        <w:gridCol w:w="5954"/>
        <w:gridCol w:w="1417"/>
        <w:gridCol w:w="4267"/>
      </w:tblGrid>
      <w:tr w:rsidR="00E33900" w:rsidRPr="00E33900" w14:paraId="0CA2AF72" w14:textId="00C76D0A" w:rsidTr="00F8108D">
        <w:trPr>
          <w:trHeight w:val="500"/>
        </w:trPr>
        <w:tc>
          <w:tcPr>
            <w:tcW w:w="697" w:type="dxa"/>
            <w:shd w:val="clear" w:color="auto" w:fill="D9D9D9" w:themeFill="background1" w:themeFillShade="D9"/>
          </w:tcPr>
          <w:p w14:paraId="273C6550" w14:textId="0664E898" w:rsidR="00E33900" w:rsidRPr="00F8108D" w:rsidRDefault="00E33900" w:rsidP="00F8108D">
            <w:pPr>
              <w:suppressAutoHyphens/>
              <w:ind w:left="340" w:hanging="311"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53076535" w14:textId="77777777" w:rsidR="00E33900" w:rsidRPr="00F8108D" w:rsidRDefault="00E33900" w:rsidP="00F8108D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5DC29677" w14:textId="6C7AE0A7" w:rsidR="00E33900" w:rsidRPr="00F8108D" w:rsidRDefault="00E33900" w:rsidP="00F810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Definicja i opis kryterium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1348DF" w14:textId="34F0A6CC" w:rsidR="00E33900" w:rsidRPr="00F8108D" w:rsidRDefault="00E33900" w:rsidP="00F810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  <w:tc>
          <w:tcPr>
            <w:tcW w:w="4267" w:type="dxa"/>
            <w:shd w:val="clear" w:color="auto" w:fill="D9D9D9" w:themeFill="background1" w:themeFillShade="D9"/>
          </w:tcPr>
          <w:p w14:paraId="7DAEC955" w14:textId="05E3AFE2" w:rsidR="00E33900" w:rsidRPr="00E33900" w:rsidRDefault="002C2075" w:rsidP="008150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oceny</w:t>
            </w:r>
          </w:p>
        </w:tc>
      </w:tr>
      <w:tr w:rsidR="00E33900" w:rsidRPr="00E33900" w14:paraId="7F0424E7" w14:textId="356EC4A2" w:rsidTr="00F8108D">
        <w:trPr>
          <w:trHeight w:val="500"/>
        </w:trPr>
        <w:tc>
          <w:tcPr>
            <w:tcW w:w="697" w:type="dxa"/>
          </w:tcPr>
          <w:p w14:paraId="5831682D" w14:textId="77777777" w:rsidR="00E33900" w:rsidRPr="00F8108D" w:rsidRDefault="00E33900" w:rsidP="00F8108D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14:paraId="7A76764A" w14:textId="74E6C4E9" w:rsidR="00E33900" w:rsidRPr="00F8108D" w:rsidRDefault="00E33900" w:rsidP="008150F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Wielkość aglomeracji</w:t>
            </w:r>
          </w:p>
        </w:tc>
        <w:tc>
          <w:tcPr>
            <w:tcW w:w="5954" w:type="dxa"/>
          </w:tcPr>
          <w:p w14:paraId="7B1F7367" w14:textId="683BC218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Wielkość aglomeracji znajduje się w przedziale ≥ 10 tys. &lt; 15 tys. RLM.</w:t>
            </w:r>
          </w:p>
          <w:p w14:paraId="65CBBF9F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51D0D0" w14:textId="0F2DD47F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Weryfikacja następuje na postawie danych podanych w KPOŚK (obowiązującej w dniu złożenia wniosku), w wykazie niezbędnych przedsięwzięć w zakresie budowy, rozbudowy i modernizacji urządzeń kanalizacyjnych - kolumna "RLM aglomeracji".</w:t>
            </w:r>
          </w:p>
          <w:p w14:paraId="5D8DBC83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D8862" w14:textId="16188582" w:rsidR="00E33900" w:rsidRPr="00F8108D" w:rsidDel="00853186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Dopuszcza się sytuację, gdy zgodnie z podjętą uchwałą w sprawie wyznaczenia obszaru i granic aglomeracji, doszło do zmiany wielkości/podziału/łączenia aglomeracji ujętej w KPOŚK, w związku z czym aktualne dane dotyczące ww. aglomeracji nie są uwzględnione w KPOŚK.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takim przypadku (tj. wyłącznie w sytuacji, gdy na skutek zmiany aglomeracji dane będące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podstawą do oceny kryterium nie pokrywają się z danymi ujętymi w aktualnej KPOŚK) wielkość aglomeracji weryfikowana będzie w oparciu o informacje przekazane wraz z wnioskiem o dofinansowanie, potwierdzone przez Państwowe Gospodarstwo Wodne Wody Polskie.</w:t>
            </w:r>
          </w:p>
        </w:tc>
        <w:tc>
          <w:tcPr>
            <w:tcW w:w="1417" w:type="dxa"/>
          </w:tcPr>
          <w:p w14:paraId="0A25E83A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67" w:type="dxa"/>
          </w:tcPr>
          <w:p w14:paraId="71FF1E77" w14:textId="6155C63E" w:rsidR="0078516C" w:rsidRDefault="0078516C" w:rsidP="007851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Możliwość korekt na etapie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oceny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o dofinansowanie w zakresie uzupełnienia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brakujących informacji.</w:t>
            </w:r>
          </w:p>
          <w:p w14:paraId="5D3ED53A" w14:textId="77777777" w:rsidR="00471CDD" w:rsidRPr="00F8108D" w:rsidRDefault="00471CDD" w:rsidP="00471C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A3884" w14:textId="0373D48C" w:rsidR="00E33900" w:rsidRPr="00E33900" w:rsidRDefault="00471CDD" w:rsidP="00471CDD">
            <w:pPr>
              <w:rPr>
                <w:rFonts w:ascii="Arial" w:hAnsi="Arial" w:cs="Arial"/>
                <w:sz w:val="18"/>
                <w:szCs w:val="18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 w:rsidR="0078516C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Pr="00F810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900" w:rsidRPr="00E33900" w14:paraId="42A274E4" w14:textId="6CD70C99" w:rsidTr="00F8108D">
        <w:trPr>
          <w:trHeight w:val="1443"/>
        </w:trPr>
        <w:tc>
          <w:tcPr>
            <w:tcW w:w="697" w:type="dxa"/>
          </w:tcPr>
          <w:p w14:paraId="58EB3ED3" w14:textId="77777777" w:rsidR="00E33900" w:rsidRPr="00F8108D" w:rsidRDefault="00E33900" w:rsidP="00F8108D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14:paraId="0426C794" w14:textId="77777777" w:rsidR="00E33900" w:rsidRPr="00F8108D" w:rsidRDefault="00E33900" w:rsidP="008150FE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Zgodność z KPOŚK w zakresie spełnienia</w:t>
            </w:r>
          </w:p>
          <w:p w14:paraId="53D5FA4B" w14:textId="77B57676" w:rsidR="00E33900" w:rsidRPr="00F8108D" w:rsidRDefault="00E33900" w:rsidP="008150F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wymogów dyrektywy 91/271/EWG</w:t>
            </w:r>
          </w:p>
        </w:tc>
        <w:tc>
          <w:tcPr>
            <w:tcW w:w="5954" w:type="dxa"/>
          </w:tcPr>
          <w:p w14:paraId="2711E176" w14:textId="0DADAA8C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108D">
              <w:rPr>
                <w:rFonts w:ascii="Arial" w:hAnsi="Arial" w:cs="Arial"/>
                <w:color w:val="000000"/>
                <w:sz w:val="20"/>
                <w:szCs w:val="20"/>
              </w:rPr>
              <w:t>Dofinansowanie mogą uzyskać wyłącznie aglomeracje wskazane w aktualizacji KPOŚK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color w:val="000000"/>
                <w:sz w:val="20"/>
                <w:szCs w:val="20"/>
              </w:rPr>
              <w:t xml:space="preserve">obowiązującej w dniu złożenia wniosku, jako niespełniające wymaganych warunków zgodności z dyrektywą nr 91/271/EWG, mające na celu osiągnięcie zgodności z dyrektywą w wyniku realizacji projektu. </w:t>
            </w:r>
          </w:p>
          <w:p w14:paraId="2E8B26D8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C266FE" w14:textId="32603557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108D">
              <w:rPr>
                <w:rFonts w:ascii="Arial" w:hAnsi="Arial" w:cs="Arial"/>
                <w:color w:val="000000"/>
                <w:sz w:val="20"/>
                <w:szCs w:val="20"/>
              </w:rPr>
              <w:t>Jako niezgodne z dyrektywą uznawane są aglomeracje, które w KPOŚK , w załączniku nr 3, w kolumnie „spełnienie łącznie 3 warunków zgodności z dyrektywą (art. 3, 4, 5.2 oraz 10)” otrzymały notę ”0”.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7D88A727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65F0B40" w14:textId="390A086D" w:rsidR="00E33900" w:rsidRDefault="00E33900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przypadku budowy, rozbudowy lub modernizacji oczyszczalni ścieków, po zakończeniu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realizacji projektu inwestycyjnego i oddaniu do użytkowania musi ona spełniać wymagania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dyrektywy dotyczącej oczyszczania ścieków komunalnych oraz </w:t>
            </w:r>
            <w:r w:rsidRPr="00F8108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rozporządzenia w sprawie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substancji szczególnie szkodliwych dla środowiska wodnego oraz warunków, jakie należy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spełnić przy wprowadzaniu do wód lub do ziemi ścieków, a także przy </w:t>
            </w:r>
            <w:r w:rsidRPr="00F8108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lastRenderedPageBreak/>
              <w:t>odprowadzaniu wód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opadowych lub roztopowych do wód lub urządzeń wodnych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, obowiązujących na dzień złożenia wniosku.</w:t>
            </w:r>
          </w:p>
          <w:p w14:paraId="3D814322" w14:textId="77777777" w:rsidR="0078516C" w:rsidRPr="00F8108D" w:rsidRDefault="0078516C" w:rsidP="00F8108D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5618B5" w14:textId="0D9DCD5A" w:rsidR="00E33900" w:rsidRPr="00F8108D" w:rsidRDefault="00E33900" w:rsidP="008150FE">
            <w:pPr>
              <w:pStyle w:val="Default"/>
              <w:rPr>
                <w:rFonts w:ascii="Arial" w:hAnsi="Arial" w:cs="Arial"/>
                <w:bCs/>
                <w:highlight w:val="yellow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W przypadku budowy kanalizacji sanitarnej, po zakończeniu realizacji projektu inwestycyjnego ścieki zebrane z jej pomocą muszą zostać odprowadzone do oczyszczalni, która spełnia ww. wymagania.</w:t>
            </w:r>
          </w:p>
        </w:tc>
        <w:tc>
          <w:tcPr>
            <w:tcW w:w="1417" w:type="dxa"/>
          </w:tcPr>
          <w:p w14:paraId="16FEA8E7" w14:textId="79DBA905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4267" w:type="dxa"/>
          </w:tcPr>
          <w:p w14:paraId="54203632" w14:textId="77777777" w:rsidR="0078516C" w:rsidRDefault="0078516C" w:rsidP="007851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Możliwość korekt na etapie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oceny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o dofinansowanie w zakresie uzupełnienia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brakujących informacji.</w:t>
            </w:r>
          </w:p>
          <w:p w14:paraId="72CC049C" w14:textId="77777777" w:rsidR="0078516C" w:rsidRPr="00373740" w:rsidRDefault="0078516C" w:rsidP="007851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B321C" w14:textId="064A3A80" w:rsidR="00E33900" w:rsidRPr="00E33900" w:rsidRDefault="0078516C" w:rsidP="00471CDD">
            <w:pPr>
              <w:rPr>
                <w:rFonts w:ascii="Arial" w:hAnsi="Arial" w:cs="Arial"/>
                <w:sz w:val="18"/>
                <w:szCs w:val="18"/>
              </w:rPr>
            </w:pPr>
            <w:r w:rsidRPr="00373740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Pr="003737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900" w:rsidRPr="00E33900" w14:paraId="333F6685" w14:textId="758E1EA1" w:rsidTr="00F8108D">
        <w:trPr>
          <w:trHeight w:val="500"/>
        </w:trPr>
        <w:tc>
          <w:tcPr>
            <w:tcW w:w="697" w:type="dxa"/>
          </w:tcPr>
          <w:p w14:paraId="07C0B4BE" w14:textId="4BFB50C1" w:rsidR="00E33900" w:rsidRPr="00F8108D" w:rsidRDefault="00E33900" w:rsidP="008150FE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33" w:type="dxa"/>
          </w:tcPr>
          <w:p w14:paraId="52BBAA77" w14:textId="0F57AC90" w:rsidR="00E33900" w:rsidRPr="00F8108D" w:rsidRDefault="00E33900" w:rsidP="008150F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Minimalny wskaźnik koncentracji</w:t>
            </w:r>
          </w:p>
          <w:p w14:paraId="06E295E6" w14:textId="58E48B2A" w:rsidR="00E33900" w:rsidRPr="00F8108D" w:rsidRDefault="00E33900" w:rsidP="008150F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(jeśli dotyczy)</w:t>
            </w:r>
          </w:p>
        </w:tc>
        <w:tc>
          <w:tcPr>
            <w:tcW w:w="5954" w:type="dxa"/>
          </w:tcPr>
          <w:p w14:paraId="094F4A26" w14:textId="368B355F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Minimalny wskaźnik koncentracji dotyczący planowanej do budowy w ramach projektu sieci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kanalizacji sanitarnej wynika bezpośrednio z zapisów rozporządzenia Ministra Gospodarki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Morskiej i Żeglugi Śródlądowej z dnia 27 lipca 2018 r. w sprawie sposobu wyznaczania obszarów i granic aglomeracji (§3 ust.4 i 5 rozporządzenia).</w:t>
            </w:r>
          </w:p>
          <w:p w14:paraId="3FDAB20A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A5BE944" w14:textId="158B3C14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Planowana do budowy sieć kanalizacji sanitarnej w ramach projektu z doprowadzeniem do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oczyszczalni ścieków powinna być uzasadniona ekonomicznie i technicznie, przy czym wyliczony dla projektu wskaźnik koncentracji nie może być mniejszy niż 120 stałych mieszkańców aglomeracji i osób czasowo przebywających w aglomeracji na 1 km planowanej do budowy sieci kanalizacyjnej.</w:t>
            </w:r>
          </w:p>
          <w:p w14:paraId="1F85819B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65361D1" w14:textId="198C9872" w:rsidR="00E33900" w:rsidRDefault="00E33900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uzasadnionych przypadkach wyliczony dla projektu wskaźnik koncentracji nie może być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mniejszy niż 90 stałych mieszkańców aglomeracji i osób czasowo przebywających w aglomeracji na 1 km planowanej do budowy sieci kanalizacyjnej.</w:t>
            </w:r>
          </w:p>
          <w:p w14:paraId="0E1528CE" w14:textId="77777777" w:rsidR="0078516C" w:rsidRPr="00F8108D" w:rsidRDefault="0078516C" w:rsidP="008150FE">
            <w:pPr>
              <w:suppressAutoHyphens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5B44980" w14:textId="4D85F96D" w:rsidR="00E33900" w:rsidRPr="00F8108D" w:rsidRDefault="00E33900" w:rsidP="008150FE">
            <w:pPr>
              <w:suppressAutoHyphens/>
              <w:snapToGrid w:val="0"/>
              <w:rPr>
                <w:rFonts w:ascii="Arial" w:hAnsi="Arial" w:cs="Arial"/>
              </w:rPr>
            </w:pPr>
            <w:r w:rsidRPr="00F8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Kryterium stosowane jest wyłącznie w przypadku projektów, których zakres przewiduje budowę nowej sieci kanalizacyjnej.</w:t>
            </w:r>
          </w:p>
        </w:tc>
        <w:tc>
          <w:tcPr>
            <w:tcW w:w="1417" w:type="dxa"/>
          </w:tcPr>
          <w:p w14:paraId="00749CB4" w14:textId="3011D662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4267" w:type="dxa"/>
          </w:tcPr>
          <w:p w14:paraId="31FD3C0F" w14:textId="77777777" w:rsidR="0078516C" w:rsidRDefault="0078516C" w:rsidP="007851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Możliwość korekt na etapie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oceny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o dofinansowanie w zakresie uzupełnienia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brakujących informacji.</w:t>
            </w:r>
          </w:p>
          <w:p w14:paraId="5AF5C717" w14:textId="77777777" w:rsidR="0078516C" w:rsidRPr="00373740" w:rsidRDefault="0078516C" w:rsidP="007851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A0B1C" w14:textId="41C10456" w:rsidR="00E33900" w:rsidRPr="00E33900" w:rsidRDefault="0078516C" w:rsidP="0078516C">
            <w:pPr>
              <w:rPr>
                <w:rFonts w:ascii="Arial" w:hAnsi="Arial" w:cs="Arial"/>
                <w:sz w:val="20"/>
                <w:szCs w:val="20"/>
              </w:rPr>
            </w:pPr>
            <w:r w:rsidRPr="00373740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Pr="003737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900" w:rsidRPr="00E33900" w14:paraId="47A22AEB" w14:textId="15C91E7F" w:rsidTr="00F8108D">
        <w:trPr>
          <w:trHeight w:val="500"/>
        </w:trPr>
        <w:tc>
          <w:tcPr>
            <w:tcW w:w="697" w:type="dxa"/>
          </w:tcPr>
          <w:p w14:paraId="2DDF88C8" w14:textId="5A914D82" w:rsidR="00E33900" w:rsidRPr="00F8108D" w:rsidRDefault="00E33900" w:rsidP="00F8108D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33" w:type="dxa"/>
          </w:tcPr>
          <w:p w14:paraId="738F23F0" w14:textId="50BCFC1F" w:rsidR="00E33900" w:rsidRPr="00F8108D" w:rsidRDefault="00E33900" w:rsidP="008150FE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Sieci wodociągowe (jeśli dotyczy)</w:t>
            </w:r>
          </w:p>
        </w:tc>
        <w:tc>
          <w:tcPr>
            <w:tcW w:w="5954" w:type="dxa"/>
          </w:tcPr>
          <w:p w14:paraId="5562B2BC" w14:textId="6B46C961" w:rsidR="00E33900" w:rsidRPr="00F8108D" w:rsidRDefault="00E33900" w:rsidP="00F8108D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Czy projekt dotyczący rozbudowy systemów wodociągowych jest</w:t>
            </w:r>
            <w:r w:rsidR="006724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realizowany wyłącznie na obszarze,</w:t>
            </w:r>
            <w:r w:rsidR="006724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gdzie zapewniono już zgodność</w:t>
            </w:r>
            <w:r w:rsidR="006724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gospodarki ściekowej z przepisami krajowymi i unijnymi?</w:t>
            </w:r>
          </w:p>
        </w:tc>
        <w:tc>
          <w:tcPr>
            <w:tcW w:w="1417" w:type="dxa"/>
          </w:tcPr>
          <w:p w14:paraId="466FBC93" w14:textId="1D06623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4267" w:type="dxa"/>
          </w:tcPr>
          <w:p w14:paraId="68148083" w14:textId="77777777" w:rsidR="00672448" w:rsidRPr="00672448" w:rsidRDefault="00672448" w:rsidP="00672448">
            <w:pPr>
              <w:rPr>
                <w:rFonts w:ascii="Arial" w:hAnsi="Arial" w:cs="Arial"/>
                <w:sz w:val="20"/>
                <w:szCs w:val="20"/>
              </w:rPr>
            </w:pPr>
            <w:r w:rsidRPr="00672448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593229D" w14:textId="77777777" w:rsidR="00672448" w:rsidRPr="00672448" w:rsidRDefault="00672448" w:rsidP="006724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3A223" w14:textId="0FB8C47D" w:rsidR="00E33900" w:rsidRPr="00E33900" w:rsidRDefault="004F0306" w:rsidP="00672448">
            <w:pPr>
              <w:rPr>
                <w:rFonts w:ascii="Arial" w:hAnsi="Arial" w:cs="Arial"/>
                <w:sz w:val="20"/>
                <w:szCs w:val="20"/>
              </w:rPr>
            </w:pPr>
            <w:r w:rsidRPr="004F0306">
              <w:rPr>
                <w:rFonts w:ascii="Arial" w:hAnsi="Arial" w:cs="Arial"/>
                <w:sz w:val="20"/>
                <w:szCs w:val="20"/>
              </w:rPr>
              <w:t xml:space="preserve">Spełnienie kryterium weryfikowane jest od złożenia wniosku o dofinansowanie do końca okresu </w:t>
            </w:r>
            <w:r>
              <w:rPr>
                <w:rFonts w:ascii="Arial" w:hAnsi="Arial" w:cs="Arial"/>
                <w:sz w:val="20"/>
                <w:szCs w:val="20"/>
              </w:rPr>
              <w:t>trwałości</w:t>
            </w:r>
            <w:r w:rsidRPr="004F0306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</w:tc>
      </w:tr>
      <w:tr w:rsidR="00E33900" w:rsidRPr="00E33900" w14:paraId="228B3CCE" w14:textId="238FF4CE" w:rsidTr="00F8108D">
        <w:trPr>
          <w:trHeight w:val="876"/>
        </w:trPr>
        <w:tc>
          <w:tcPr>
            <w:tcW w:w="697" w:type="dxa"/>
            <w:vMerge w:val="restart"/>
          </w:tcPr>
          <w:p w14:paraId="12890B6D" w14:textId="1B65854B" w:rsidR="00E33900" w:rsidRPr="00F8108D" w:rsidRDefault="00E33900" w:rsidP="00F8108D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3" w:type="dxa"/>
            <w:vMerge w:val="restart"/>
          </w:tcPr>
          <w:p w14:paraId="2E880E4B" w14:textId="2CCB5CBE" w:rsidR="00E33900" w:rsidRPr="00F8108D" w:rsidRDefault="00E33900" w:rsidP="008150FE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Zagospodarowanie osadów ściekowych (jeśli dotyczy)</w:t>
            </w:r>
          </w:p>
        </w:tc>
        <w:tc>
          <w:tcPr>
            <w:tcW w:w="5954" w:type="dxa"/>
          </w:tcPr>
          <w:p w14:paraId="349927D7" w14:textId="2F231877" w:rsidR="00E33900" w:rsidRPr="00F8108D" w:rsidRDefault="00E33900" w:rsidP="00F8108D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Czy działania dotyczące zagospodarowanie osadów ściekowych mają na celu właściwe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zagospodarowanie osadów ściekowych, w sposób inny niż gromadzenie 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składowiskach odpadów stałych np. intensyfikacja procesu stabilizacji beztlenowej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(zastosowanie procesów dezintegracji, maksymalizacja produkcji biogazu i jego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wykorzystania), intensyfikacja procesów końcowego odwadniania osadów?</w:t>
            </w:r>
          </w:p>
        </w:tc>
        <w:tc>
          <w:tcPr>
            <w:tcW w:w="1417" w:type="dxa"/>
          </w:tcPr>
          <w:p w14:paraId="729A3FB7" w14:textId="09F117FE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4267" w:type="dxa"/>
          </w:tcPr>
          <w:p w14:paraId="243F45B2" w14:textId="77777777" w:rsidR="00190C25" w:rsidRDefault="00190C25" w:rsidP="00190C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Możliwość korekt na etapie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oceny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o dofinansowanie w zakresie uzupełnienia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brakujących informacji.</w:t>
            </w:r>
          </w:p>
          <w:p w14:paraId="2A61714B" w14:textId="77777777" w:rsidR="00190C25" w:rsidRPr="00373740" w:rsidRDefault="00190C25" w:rsidP="00190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F3F60" w14:textId="049203FE" w:rsidR="00E33900" w:rsidRPr="00E33900" w:rsidRDefault="004F0306" w:rsidP="00190C25">
            <w:pPr>
              <w:rPr>
                <w:rFonts w:ascii="Arial" w:hAnsi="Arial" w:cs="Arial"/>
                <w:sz w:val="20"/>
                <w:szCs w:val="20"/>
              </w:rPr>
            </w:pPr>
            <w:r w:rsidRPr="00373740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Pr="00190C25">
              <w:rPr>
                <w:rFonts w:ascii="Arial" w:hAnsi="Arial" w:cs="Arial"/>
                <w:sz w:val="20"/>
                <w:szCs w:val="20"/>
              </w:rPr>
              <w:t xml:space="preserve">od złożenia wniosku o dofinansowanie do końca okresu </w:t>
            </w:r>
            <w:r>
              <w:rPr>
                <w:rFonts w:ascii="Arial" w:hAnsi="Arial" w:cs="Arial"/>
                <w:sz w:val="20"/>
                <w:szCs w:val="20"/>
              </w:rPr>
              <w:t>trwałości</w:t>
            </w:r>
            <w:r w:rsidRPr="00190C25"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900" w:rsidRPr="00E33900" w14:paraId="36937F94" w14:textId="321F3D16" w:rsidTr="00F8108D">
        <w:trPr>
          <w:trHeight w:val="876"/>
        </w:trPr>
        <w:tc>
          <w:tcPr>
            <w:tcW w:w="697" w:type="dxa"/>
            <w:vMerge/>
          </w:tcPr>
          <w:p w14:paraId="15E38955" w14:textId="77777777" w:rsidR="00E33900" w:rsidRPr="00F8108D" w:rsidRDefault="00E33900" w:rsidP="00F8108D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55182FE2" w14:textId="77777777" w:rsidR="00E33900" w:rsidRPr="00F8108D" w:rsidRDefault="00E33900" w:rsidP="008150FE">
            <w:pPr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54" w:type="dxa"/>
          </w:tcPr>
          <w:p w14:paraId="33C309AF" w14:textId="5FA5559D" w:rsidR="00E33900" w:rsidRPr="00F8108D" w:rsidRDefault="00E33900" w:rsidP="00F8108D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Czy wydatki z zakresu gospodarki osadami ściekowymi dotyczące ciągu</w:t>
            </w:r>
            <w:r w:rsidR="00190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technologicznego oczyszczalni stanowią wyłącznie element projektu</w:t>
            </w:r>
            <w:r w:rsidR="00190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ujęty w ramach</w:t>
            </w:r>
            <w:r w:rsidR="00190C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>kompleksowych inwestycji wodno-kanalizacyjnych?</w:t>
            </w:r>
          </w:p>
          <w:p w14:paraId="76FC39B2" w14:textId="77777777" w:rsidR="00190C25" w:rsidRDefault="00190C25" w:rsidP="008150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F1DF2C" w14:textId="4991BC93" w:rsidR="00E33900" w:rsidRPr="00F8108D" w:rsidRDefault="00E33900" w:rsidP="008150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Czy koszty z zakresu gospodarki osadami ściekowymi stanowią mniejszość kosztów kwalifikowalnych Projektu?</w:t>
            </w:r>
          </w:p>
        </w:tc>
        <w:tc>
          <w:tcPr>
            <w:tcW w:w="1417" w:type="dxa"/>
          </w:tcPr>
          <w:p w14:paraId="290B6E4E" w14:textId="39B9B1FE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4267" w:type="dxa"/>
          </w:tcPr>
          <w:p w14:paraId="50040CFD" w14:textId="791B810F" w:rsidR="00190C25" w:rsidRDefault="00190C25" w:rsidP="00190C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Możliwość korekt na etapie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oceny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B6B1E">
              <w:rPr>
                <w:rFonts w:ascii="Arial" w:hAnsi="Arial" w:cs="Arial"/>
                <w:bCs/>
                <w:sz w:val="20"/>
                <w:szCs w:val="20"/>
              </w:rPr>
              <w:t xml:space="preserve">o dofinansowanie w zakresie </w:t>
            </w:r>
            <w:r w:rsidRPr="00190C25">
              <w:rPr>
                <w:rFonts w:ascii="Arial" w:hAnsi="Arial" w:cs="Arial"/>
                <w:bCs/>
                <w:sz w:val="20"/>
                <w:szCs w:val="20"/>
              </w:rPr>
              <w:t xml:space="preserve">zmniejszenia wartości wydatków kwalifikowalnych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związanych z gospodarką osadami ściekowymi </w:t>
            </w:r>
            <w:r w:rsidRPr="00190C25">
              <w:rPr>
                <w:rFonts w:ascii="Arial" w:hAnsi="Arial" w:cs="Arial"/>
                <w:bCs/>
                <w:sz w:val="20"/>
                <w:szCs w:val="20"/>
              </w:rPr>
              <w:t>przy jednoczesnym zapewnieniu pokrycia zwiększonych wydatków niekwalifikowalnych ze środków własnych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732E83" w14:textId="77777777" w:rsidR="00190C25" w:rsidRPr="00373740" w:rsidRDefault="00190C25" w:rsidP="00190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74E74" w14:textId="5DC4C629" w:rsidR="00E33900" w:rsidRPr="00E33900" w:rsidRDefault="00190C25" w:rsidP="00190C25">
            <w:pPr>
              <w:rPr>
                <w:rFonts w:ascii="Arial" w:hAnsi="Arial" w:cs="Arial"/>
                <w:sz w:val="20"/>
                <w:szCs w:val="20"/>
              </w:rPr>
            </w:pPr>
            <w:r w:rsidRPr="00373740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Pr="00190C25">
              <w:rPr>
                <w:rFonts w:ascii="Arial" w:hAnsi="Arial" w:cs="Arial"/>
                <w:sz w:val="20"/>
                <w:szCs w:val="20"/>
              </w:rPr>
              <w:t xml:space="preserve">od złożenia wniosku o dofinansowanie do końca okresu </w:t>
            </w:r>
            <w:r w:rsidR="004F0306">
              <w:rPr>
                <w:rFonts w:ascii="Arial" w:hAnsi="Arial" w:cs="Arial"/>
                <w:sz w:val="20"/>
                <w:szCs w:val="20"/>
              </w:rPr>
              <w:t>trwałości</w:t>
            </w:r>
            <w:r w:rsidRPr="00190C25"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900" w:rsidRPr="00E33900" w14:paraId="115495B3" w14:textId="4309B3B3" w:rsidTr="00F8108D">
        <w:trPr>
          <w:trHeight w:val="500"/>
        </w:trPr>
        <w:tc>
          <w:tcPr>
            <w:tcW w:w="697" w:type="dxa"/>
          </w:tcPr>
          <w:p w14:paraId="0F19548D" w14:textId="20B74DDD" w:rsidR="00E33900" w:rsidRPr="00F8108D" w:rsidRDefault="00E33900" w:rsidP="00F8108D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3" w:type="dxa"/>
          </w:tcPr>
          <w:p w14:paraId="59CD6237" w14:textId="5E31E280" w:rsidR="00E33900" w:rsidRPr="00F8108D" w:rsidRDefault="00E33900" w:rsidP="008150FE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Adaptacja do zmian klimatu</w:t>
            </w:r>
            <w:r w:rsidR="00190C2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954" w:type="dxa"/>
          </w:tcPr>
          <w:p w14:paraId="51BF0262" w14:textId="77777777" w:rsidR="00E33900" w:rsidRPr="00F8108D" w:rsidRDefault="00E33900" w:rsidP="008150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 xml:space="preserve">Czy w projekcie przewidziano rozwiązania dotyczące adaptacji do zmian klimatu? </w:t>
            </w:r>
          </w:p>
          <w:p w14:paraId="485F1B11" w14:textId="6AD228F8" w:rsidR="00E33900" w:rsidRPr="00F8108D" w:rsidRDefault="00E33900" w:rsidP="008150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Weryfikowane będzie czy w ramach inwestycji przewidziano rozwiązania dotyczące adaptacji do zmian klimatu, wynikające z analizy wrażliwości projektu na zmianę klimatu zgodnie z Wytycznymi technicznymi:</w:t>
            </w:r>
          </w:p>
          <w:p w14:paraId="039E30BF" w14:textId="036C9322" w:rsidR="00E33900" w:rsidRPr="00F8108D" w:rsidRDefault="00E33900" w:rsidP="008150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Pr="00F8108D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https://eur-lex.europa.eu/legal-content/PL/TXT/HTML/?uri=OJ:C:2021:373:FULL&amp;from=EN</w:t>
              </w:r>
            </w:hyperlink>
          </w:p>
          <w:p w14:paraId="66C0D37F" w14:textId="77777777" w:rsidR="00E33900" w:rsidRPr="00F8108D" w:rsidRDefault="00E33900" w:rsidP="008150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Przystosowanie się do zmiany klimatu podejmowane w związku z wdrażaniem projektów infrastrukturalnych koncentruje się na zapewnieniu odpowiedniego poziomu odporności na oddziaływanie zmian klimatu.</w:t>
            </w:r>
          </w:p>
          <w:p w14:paraId="711AEA9E" w14:textId="19FE253F" w:rsidR="00E33900" w:rsidRPr="00F8108D" w:rsidRDefault="00E33900" w:rsidP="008150F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Przez zmiany klimatu należy rozumieć zdarzenia takie jak: powodzie, nawalne deszcze, susze, fale upałów, pożary, burze, osuwiska i huragany, a także zjawiska o charakterze długoterminowym, np. prognozowane podnoszenie się poziomu mórz i zmiany średniej ilości opadów, zawartości wilgoci w glebie i wilgotności powietrza. Weryfikacji podlegać będzie, czy</w:t>
            </w:r>
            <w:r w:rsidRPr="00F810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 projekcie zaplanowano zapewnienie retencji lub podczyszczania wód opadowych poprzez wykorzystanie błękitno-zielonej infrastruktury lub rozwiązań opartych na przyrodzie, tam gdzie jest to technicznie możliwe. </w:t>
            </w:r>
          </w:p>
          <w:p w14:paraId="25C20F73" w14:textId="77777777" w:rsidR="00E33900" w:rsidRPr="00F8108D" w:rsidRDefault="00E33900" w:rsidP="008150F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810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We wszystkich projektach, w których będzie to zasadne i możliwe, zastosowane </w:t>
            </w:r>
          </w:p>
          <w:p w14:paraId="20D7737D" w14:textId="77777777" w:rsidR="00E33900" w:rsidRPr="00F8108D" w:rsidRDefault="00E33900" w:rsidP="008150F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8108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zostaną rozwiązania w zakresie obiegu cyrkularnego (w tym efektywności </w:t>
            </w:r>
          </w:p>
          <w:p w14:paraId="373DAC47" w14:textId="3332D2EE" w:rsidR="00E33900" w:rsidRPr="00F8108D" w:rsidRDefault="00E33900" w:rsidP="008150FE">
            <w:pPr>
              <w:rPr>
                <w:rFonts w:ascii="Arial" w:hAnsi="Arial" w:cs="Arial"/>
              </w:rPr>
            </w:pPr>
            <w:r w:rsidRPr="00F8108D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energetycznej i użycia energii ze źródeł odnawialnych, wykorzystanie materiałów pochodzących z odzysku materiałów i recyklingu).</w:t>
            </w:r>
          </w:p>
        </w:tc>
        <w:tc>
          <w:tcPr>
            <w:tcW w:w="1417" w:type="dxa"/>
          </w:tcPr>
          <w:p w14:paraId="5406E088" w14:textId="7B446536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267" w:type="dxa"/>
          </w:tcPr>
          <w:p w14:paraId="3930848E" w14:textId="77777777" w:rsidR="00E33900" w:rsidRDefault="00190C25" w:rsidP="00815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możliwości korekty w ramach kryterium. </w:t>
            </w:r>
          </w:p>
          <w:p w14:paraId="48DEBEE8" w14:textId="77777777" w:rsidR="00190C25" w:rsidRDefault="00190C25" w:rsidP="008150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FA1BB" w14:textId="5C1B911B" w:rsidR="00190C25" w:rsidRPr="00E33900" w:rsidRDefault="00190C25" w:rsidP="008150FE">
            <w:pPr>
              <w:rPr>
                <w:rFonts w:ascii="Arial" w:hAnsi="Arial" w:cs="Arial"/>
                <w:sz w:val="20"/>
                <w:szCs w:val="20"/>
              </w:rPr>
            </w:pPr>
            <w:r w:rsidRPr="00373740">
              <w:rPr>
                <w:rFonts w:ascii="Arial" w:hAnsi="Arial" w:cs="Arial"/>
                <w:sz w:val="20"/>
                <w:szCs w:val="20"/>
              </w:rPr>
              <w:t xml:space="preserve">Spełnienie kryterium </w:t>
            </w:r>
            <w:r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Pr="003737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AAE2848" w14:textId="77777777" w:rsidR="00825C33" w:rsidRPr="00F8108D" w:rsidRDefault="00825C33" w:rsidP="00F8108D">
      <w:pPr>
        <w:rPr>
          <w:rFonts w:ascii="Arial" w:hAnsi="Arial" w:cs="Arial"/>
          <w:b/>
          <w:bCs/>
          <w:u w:val="single"/>
        </w:rPr>
      </w:pPr>
      <w:bookmarkStart w:id="0" w:name="_Hlk126737226"/>
    </w:p>
    <w:p w14:paraId="670FDA73" w14:textId="2610B9A1" w:rsidR="00F10E3F" w:rsidRPr="00F8108D" w:rsidRDefault="00BB1592" w:rsidP="008150FE">
      <w:pPr>
        <w:pStyle w:val="Nagwek2"/>
        <w:rPr>
          <w:rFonts w:ascii="Arial" w:hAnsi="Arial" w:cs="Arial"/>
          <w:b/>
          <w:bCs/>
        </w:rPr>
      </w:pPr>
      <w:r w:rsidRPr="00F8108D">
        <w:rPr>
          <w:rFonts w:ascii="Arial" w:hAnsi="Arial" w:cs="Arial"/>
          <w:b/>
          <w:bCs/>
          <w:sz w:val="24"/>
          <w:szCs w:val="24"/>
        </w:rPr>
        <w:lastRenderedPageBreak/>
        <w:t xml:space="preserve">Kryteria merytoryczne </w:t>
      </w:r>
      <w:r w:rsidR="0069574D" w:rsidRPr="00F8108D">
        <w:rPr>
          <w:rFonts w:ascii="Arial" w:hAnsi="Arial" w:cs="Arial"/>
          <w:b/>
          <w:bCs/>
          <w:sz w:val="24"/>
          <w:szCs w:val="24"/>
        </w:rPr>
        <w:t>ogólne</w:t>
      </w:r>
      <w:r w:rsidR="005D52F8" w:rsidRPr="00F8108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46"/>
        <w:gridCol w:w="5476"/>
        <w:gridCol w:w="1701"/>
        <w:gridCol w:w="3827"/>
      </w:tblGrid>
      <w:tr w:rsidR="00E33900" w:rsidRPr="00E33900" w14:paraId="314269E1" w14:textId="1687FF32" w:rsidTr="00F8108D">
        <w:trPr>
          <w:trHeight w:val="3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2D9738" w14:textId="77777777" w:rsidR="00E33900" w:rsidRPr="00F8108D" w:rsidRDefault="00E33900" w:rsidP="00F810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6737142"/>
            <w:bookmarkEnd w:id="0"/>
            <w:r w:rsidRPr="00F8108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14:paraId="700EFFC8" w14:textId="77777777" w:rsidR="00E33900" w:rsidRPr="00F8108D" w:rsidRDefault="00E33900" w:rsidP="00F810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14:paraId="0A777D98" w14:textId="12C0A137" w:rsidR="00E33900" w:rsidRPr="00F8108D" w:rsidRDefault="00E33900" w:rsidP="00F8108D">
            <w:pPr>
              <w:ind w:hanging="114"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Definicja i opis kryterium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19DB4E" w14:textId="455F190F" w:rsidR="00E33900" w:rsidRPr="00F8108D" w:rsidRDefault="00E33900" w:rsidP="00F810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55D47D" w14:textId="6BE3E634" w:rsidR="00E33900" w:rsidRPr="00E33900" w:rsidRDefault="004B582A" w:rsidP="008150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582A">
              <w:rPr>
                <w:rFonts w:ascii="Arial" w:hAnsi="Arial" w:cs="Arial"/>
                <w:b/>
                <w:sz w:val="20"/>
                <w:szCs w:val="20"/>
              </w:rPr>
              <w:t>Zasady oceny</w:t>
            </w:r>
          </w:p>
        </w:tc>
      </w:tr>
      <w:bookmarkEnd w:id="1"/>
      <w:tr w:rsidR="00E33900" w:rsidRPr="00E33900" w14:paraId="179837BF" w14:textId="49C5A982" w:rsidTr="00F8108D">
        <w:tc>
          <w:tcPr>
            <w:tcW w:w="709" w:type="dxa"/>
            <w:vMerge w:val="restart"/>
            <w:vAlign w:val="center"/>
          </w:tcPr>
          <w:p w14:paraId="5BE4A771" w14:textId="77777777" w:rsidR="00E33900" w:rsidRPr="00F8108D" w:rsidRDefault="00E33900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6DF8778F" w14:textId="26936312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Uzasadnienie konieczności realizacji projektu</w:t>
            </w:r>
            <w:r w:rsidRPr="00F8108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b/>
                <w:sz w:val="20"/>
                <w:szCs w:val="20"/>
              </w:rPr>
              <w:t xml:space="preserve">i zgodność </w:t>
            </w:r>
            <w:r w:rsidRPr="00F8108D">
              <w:rPr>
                <w:rFonts w:ascii="Arial" w:hAnsi="Arial" w:cs="Arial"/>
                <w:b/>
                <w:sz w:val="20"/>
                <w:szCs w:val="20"/>
              </w:rPr>
              <w:br/>
              <w:t>z celami FEdP</w:t>
            </w:r>
          </w:p>
        </w:tc>
        <w:tc>
          <w:tcPr>
            <w:tcW w:w="5476" w:type="dxa"/>
          </w:tcPr>
          <w:p w14:paraId="180E049D" w14:textId="2B24700C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uzasadniono potrzebę realizacji projektu oraz konieczność finansowania projektu środkami publicznymi?</w:t>
            </w:r>
          </w:p>
          <w:p w14:paraId="02F10FBD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AEC7A" w14:textId="73B5079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 przedstawione uzasadnienie potrzeby realizacji projektu, w odniesieniu do poniższych aspektów:</w:t>
            </w:r>
          </w:p>
          <w:p w14:paraId="275F0C9E" w14:textId="7F3C7511" w:rsidR="00E33900" w:rsidRPr="00F8108D" w:rsidRDefault="00E33900" w:rsidP="00F8108D">
            <w:pPr>
              <w:numPr>
                <w:ilvl w:val="0"/>
                <w:numId w:val="91"/>
              </w:numPr>
              <w:ind w:left="466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czy projekt stanowi odpowiedź na zidentyfikowane problemy/ potrzeby Wnioskodawcy, </w:t>
            </w:r>
          </w:p>
          <w:p w14:paraId="0473CC77" w14:textId="0C1C87DC" w:rsidR="00E33900" w:rsidRPr="00F8108D" w:rsidRDefault="00E33900" w:rsidP="00F8108D">
            <w:pPr>
              <w:numPr>
                <w:ilvl w:val="0"/>
                <w:numId w:val="91"/>
              </w:numPr>
              <w:ind w:left="466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czy planowane działania są adekwatne do potrzeb Wnioskodawcy, </w:t>
            </w:r>
          </w:p>
          <w:p w14:paraId="69779425" w14:textId="65E30F72" w:rsidR="00E33900" w:rsidRPr="00F8108D" w:rsidRDefault="00E33900" w:rsidP="00F8108D">
            <w:pPr>
              <w:numPr>
                <w:ilvl w:val="0"/>
                <w:numId w:val="91"/>
              </w:numPr>
              <w:ind w:left="466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czy planowane działania umożliwią realizację projektu, </w:t>
            </w:r>
          </w:p>
          <w:p w14:paraId="700F9D29" w14:textId="3FD2BE6A" w:rsidR="00E33900" w:rsidRPr="00F8108D" w:rsidRDefault="00E33900" w:rsidP="00F8108D">
            <w:pPr>
              <w:numPr>
                <w:ilvl w:val="0"/>
                <w:numId w:val="91"/>
              </w:numPr>
              <w:ind w:left="466" w:hanging="283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wykazano konieczność finansowania projektu środkami publicznymi.</w:t>
            </w:r>
          </w:p>
        </w:tc>
        <w:tc>
          <w:tcPr>
            <w:tcW w:w="1701" w:type="dxa"/>
          </w:tcPr>
          <w:p w14:paraId="220D239C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4A52D1E2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Brak możliwości korekty informacji, które są weryfikowane w tym warunku kryterium.</w:t>
            </w:r>
          </w:p>
          <w:p w14:paraId="664AB99E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4C1DC" w14:textId="5BBFDF87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weryfikowane jest na moment złożenia wniosku o dofinansowanie.</w:t>
            </w:r>
          </w:p>
        </w:tc>
      </w:tr>
      <w:tr w:rsidR="00E33900" w:rsidRPr="00E33900" w14:paraId="5E8B678D" w14:textId="348DE266" w:rsidTr="00F8108D">
        <w:tc>
          <w:tcPr>
            <w:tcW w:w="709" w:type="dxa"/>
            <w:vMerge/>
            <w:vAlign w:val="center"/>
          </w:tcPr>
          <w:p w14:paraId="459F4865" w14:textId="77777777" w:rsidR="00E33900" w:rsidRPr="00F8108D" w:rsidRDefault="00E33900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0AA91267" w14:textId="77777777" w:rsidR="00E33900" w:rsidRPr="00F8108D" w:rsidRDefault="00E33900" w:rsidP="008150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  <w:vAlign w:val="center"/>
          </w:tcPr>
          <w:p w14:paraId="1333A661" w14:textId="78CC6675" w:rsidR="00E33900" w:rsidRPr="00F8108D" w:rsidRDefault="00E33900" w:rsidP="00F810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określone przez Wnioskodawcę cele realizacji projektu są zbieżne z odpowiednim celem szczegółowym programu Fundusze Europejskie dla Podlaskiego 2021-2027?</w:t>
            </w:r>
          </w:p>
        </w:tc>
        <w:tc>
          <w:tcPr>
            <w:tcW w:w="1701" w:type="dxa"/>
          </w:tcPr>
          <w:p w14:paraId="3F828A1D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1424BF4F" w14:textId="03FC9E54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Brak możliwości korekty informacji, które są</w:t>
            </w:r>
            <w:r w:rsidR="0019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weryfikowane w tym warunku kryterium.</w:t>
            </w:r>
          </w:p>
          <w:p w14:paraId="60CC011B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335DA" w14:textId="0D53469F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Cele realizacji projektu powinny być utrzymane od złożenia wniosku o dofinansowanie do końca okresu trwałości projektu.</w:t>
            </w:r>
          </w:p>
        </w:tc>
      </w:tr>
      <w:tr w:rsidR="00E33900" w:rsidRPr="00E33900" w14:paraId="64BE87B3" w14:textId="41A5BB05" w:rsidTr="00F8108D">
        <w:tc>
          <w:tcPr>
            <w:tcW w:w="709" w:type="dxa"/>
            <w:vMerge/>
            <w:vAlign w:val="center"/>
          </w:tcPr>
          <w:p w14:paraId="25107426" w14:textId="77777777" w:rsidR="00E33900" w:rsidRPr="00F8108D" w:rsidRDefault="00E33900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0344AD2D" w14:textId="77777777" w:rsidR="00E33900" w:rsidRPr="00F8108D" w:rsidRDefault="00E33900" w:rsidP="008150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7CB442E1" w14:textId="7777777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wskaźniki projektu odzwierciedlają założone cele projektu?</w:t>
            </w:r>
          </w:p>
          <w:p w14:paraId="275D90D9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2E3BF" w14:textId="64FF0B33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 czy:</w:t>
            </w:r>
          </w:p>
          <w:p w14:paraId="67B804FB" w14:textId="5A4A0E2B" w:rsidR="00E33900" w:rsidRPr="00F8108D" w:rsidRDefault="00E33900" w:rsidP="00F8108D">
            <w:pPr>
              <w:pStyle w:val="Akapitzlist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wskaźniki projektu odzwierciedlają założone cele projektu?</w:t>
            </w:r>
          </w:p>
          <w:p w14:paraId="19A3EEEC" w14:textId="5226CB65" w:rsidR="00E33900" w:rsidRPr="00F8108D" w:rsidRDefault="00E33900" w:rsidP="00F8108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Określone przez Wnioskodawcę wskaźniki osiągnięcia celów projektu powinny być adekwatne do zakresu rzeczowego projektu i celów oraz powinny zostać osiągnięte przy danych nakładach i założonym sposobie realizacji projektu,</w:t>
            </w:r>
          </w:p>
          <w:p w14:paraId="41119020" w14:textId="14193692" w:rsidR="00E33900" w:rsidRPr="00F8108D" w:rsidRDefault="00E33900" w:rsidP="00F8108D">
            <w:pPr>
              <w:pStyle w:val="Akapitzlist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wybrano wskaźniki obligatoryjne dla danego rodzaju projektu?</w:t>
            </w:r>
          </w:p>
          <w:p w14:paraId="4F7040CB" w14:textId="78CAD18D" w:rsidR="00E33900" w:rsidRPr="00F8108D" w:rsidRDefault="00E33900" w:rsidP="00F8108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Wnioskodawca powinien w pierwszej kolejności wybrać wskaźniki obligatoryjne wskazane w Regulaminie wyboru projektów, </w:t>
            </w:r>
          </w:p>
          <w:p w14:paraId="20729B2B" w14:textId="3E39F0B3" w:rsidR="00E33900" w:rsidRPr="00F8108D" w:rsidRDefault="00E33900" w:rsidP="00F8108D">
            <w:pPr>
              <w:pStyle w:val="Akapitzlist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>wskazano metodologię wyliczenia wskaźników, tj. opis szacowania, pomiaru i monitorowania wskaźnika?</w:t>
            </w:r>
          </w:p>
          <w:p w14:paraId="2A76A009" w14:textId="6D3DAEE9" w:rsidR="00E33900" w:rsidRPr="00F8108D" w:rsidRDefault="00E33900" w:rsidP="00F8108D">
            <w:pPr>
              <w:pStyle w:val="Akapitzlis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Wymagane jest, by przedstawiona metodologia była weryfikowalna i oparta o wiarygodne założenia.</w:t>
            </w:r>
          </w:p>
        </w:tc>
        <w:tc>
          <w:tcPr>
            <w:tcW w:w="1701" w:type="dxa"/>
          </w:tcPr>
          <w:p w14:paraId="23E65236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4B753E19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</w:t>
            </w:r>
          </w:p>
          <w:p w14:paraId="6BDC3087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aplikacyjnej oraz wyjaśnieniami na etapie oceny projektu.</w:t>
            </w:r>
          </w:p>
          <w:p w14:paraId="793E9703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6B5CD" w14:textId="0D52AA86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odstępstwa od założonych wartości</w:t>
            </w:r>
            <w:r w:rsidR="0019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 xml:space="preserve">docelowych i terminu ich osiągnięcia w trakcie realizacji projektu oraz w okresie trwałości może wynikać z wystąpienia siły wyższej nie leżącej po stronie Beneficjenta, przy czym każda zmiana powinna być uzasadniona przez </w:t>
            </w:r>
            <w:r w:rsidRPr="004B582A">
              <w:rPr>
                <w:rFonts w:ascii="Arial" w:hAnsi="Arial" w:cs="Arial"/>
                <w:sz w:val="20"/>
                <w:szCs w:val="20"/>
              </w:rPr>
              <w:lastRenderedPageBreak/>
              <w:t>Beneficjenta i zaakceptowana przez IZ FEdP.</w:t>
            </w:r>
          </w:p>
          <w:p w14:paraId="36E97EEC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W innym przypadku, współfinansowanie UE będzie podlegało pomniejszeniu proporcjonalnie do nieosiągniętych wartości docelowych wskaźników/celów projektu w sposób określony w umowie o dofinansowanie projektu.</w:t>
            </w:r>
          </w:p>
          <w:p w14:paraId="36B6EA8B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48BF5" w14:textId="2250A2ED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E33900" w:rsidRPr="00E33900" w14:paraId="0ACB0CF8" w14:textId="5F79E103" w:rsidTr="00F8108D">
        <w:tc>
          <w:tcPr>
            <w:tcW w:w="709" w:type="dxa"/>
            <w:vMerge w:val="restart"/>
          </w:tcPr>
          <w:p w14:paraId="7C68C354" w14:textId="77777777" w:rsidR="00E33900" w:rsidRPr="00F8108D" w:rsidRDefault="00E33900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</w:tcPr>
          <w:p w14:paraId="5A1A5D88" w14:textId="03D6519D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Kwalifikowalność wydatków projektu</w:t>
            </w:r>
          </w:p>
        </w:tc>
        <w:tc>
          <w:tcPr>
            <w:tcW w:w="5476" w:type="dxa"/>
          </w:tcPr>
          <w:p w14:paraId="40831986" w14:textId="078322B2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wskazane wydatki kwalifikowalne projektu są zgodne z zasadami finansowania projektu w ramach naboru?</w:t>
            </w:r>
          </w:p>
          <w:p w14:paraId="3F6B55F1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711D6" w14:textId="68E8A0BD" w:rsidR="00E33900" w:rsidRPr="00F8108D" w:rsidRDefault="00E33900" w:rsidP="00F810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będzie, czy wydatki kwalifikowalne ujęte w projekcie są zgodne z zasadami określonymi w Regulaminie wyboru projektów.</w:t>
            </w:r>
          </w:p>
        </w:tc>
        <w:tc>
          <w:tcPr>
            <w:tcW w:w="1701" w:type="dxa"/>
          </w:tcPr>
          <w:p w14:paraId="72F3DE49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6E138A66" w14:textId="37649E63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korekt na etapie złożenia wniosku</w:t>
            </w:r>
            <w:r w:rsidR="0019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o dofinansowanie w zakresie zmniejszenia wartości wydatków kwalifikowalnych przy jednoczesnym zapewnieniu pokrycia zwiększonych wydatków niekwalifikowalnych ze środków własnych. Decyzja o dopuszczeniu korekty podejmowana jest każdorazowo przez Komisję Oceny Projektów po uwzględnieniu wpływu zmiany na spełnienie innych kryteriów wyboru projektów.</w:t>
            </w:r>
          </w:p>
          <w:p w14:paraId="7EB150E1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A13F8" w14:textId="7378C23E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E33900" w:rsidRPr="00E33900" w14:paraId="539FCE8E" w14:textId="3A9CEFCE" w:rsidTr="00F8108D">
        <w:tc>
          <w:tcPr>
            <w:tcW w:w="709" w:type="dxa"/>
            <w:vMerge/>
            <w:vAlign w:val="center"/>
          </w:tcPr>
          <w:p w14:paraId="0C3759C6" w14:textId="77777777" w:rsidR="00E33900" w:rsidRPr="00F8108D" w:rsidRDefault="00E33900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427BA5A6" w14:textId="77777777" w:rsidR="00E33900" w:rsidRPr="00F8108D" w:rsidRDefault="00E33900" w:rsidP="008150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58E5BD7C" w14:textId="7777777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wydatki kwalifikowalne projektu zostały prawidłowo oszacowane?</w:t>
            </w:r>
          </w:p>
          <w:p w14:paraId="29FF206C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E9BED" w14:textId="1E792EA5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będzie, czy wartość zadeklarowanych wydatków w budżecie projektu została należycie udokumentowana i potwierdzona – poprzez dołączenie kosztorysów dla wszystkich pozycji. Dodatkowo, wymaga się załączenia dokumentacji pozyskanej w trakcie przeprowadzenia analizy cen rynkowych. </w:t>
            </w:r>
            <w:r w:rsidRPr="00F8108D" w:rsidDel="00F135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009A5B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40058650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korekt na etapie złożenia wniosku</w:t>
            </w:r>
          </w:p>
          <w:p w14:paraId="2EFE8AE6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 xml:space="preserve">o dofinansowanie w zakresie uzupełnienia brakującej dokumentacji potwierdzającej wartość wydatków kwalifikowalnych wskazanych w budżecie projektu. </w:t>
            </w:r>
          </w:p>
          <w:p w14:paraId="7623593E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87C17" w14:textId="4523887F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weryfikowane jest od złożenia wniosku o dofinansowanie do końca okresu realizacji projektu.</w:t>
            </w:r>
          </w:p>
        </w:tc>
      </w:tr>
      <w:tr w:rsidR="00E33900" w:rsidRPr="00E33900" w14:paraId="10713C19" w14:textId="27AD586C" w:rsidTr="00F8108D">
        <w:tc>
          <w:tcPr>
            <w:tcW w:w="709" w:type="dxa"/>
            <w:vMerge/>
            <w:vAlign w:val="center"/>
          </w:tcPr>
          <w:p w14:paraId="34C4031D" w14:textId="77777777" w:rsidR="00E33900" w:rsidRPr="00F8108D" w:rsidRDefault="00E33900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5EB84E18" w14:textId="77777777" w:rsidR="00E33900" w:rsidRPr="00F8108D" w:rsidRDefault="00E33900" w:rsidP="008150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60F05FEC" w14:textId="1D686C12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wskazane wydatki kwalifikowalne projektu są precyzyjnie określone (są identyfikowalne i wystarczająco szczegółowe w stosunku do rodzaju i zakresu projektu), czy są racjonalne i niezbędne do realizacji celów projektu?</w:t>
            </w:r>
          </w:p>
          <w:p w14:paraId="40406C75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A2B22" w14:textId="151420F1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będzie, czy wydatki zostały zaprezentowane szczegółowo, zarówno co do zakresu rzeczowego, jak i finansowego - co należy potwierdzić przedłożoną dokumentacją techniczną oraz w kosztorysach inwestorskich.</w:t>
            </w:r>
          </w:p>
          <w:p w14:paraId="0A3F1DF6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E85A1" w14:textId="1677BA9F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Ocenie podlegać będzie także, czy wskazane w projekcie wydatki kwalifikowalne są niezbędne do celów realizacji projektu – zarówno co do ich zasadności, jak i racjonalności. Weryfikacja polega na stwierdzeniu, czy: </w:t>
            </w:r>
          </w:p>
          <w:p w14:paraId="6AB96F4A" w14:textId="3D6594F3" w:rsidR="00E33900" w:rsidRPr="00F8108D" w:rsidRDefault="00E33900" w:rsidP="00F8108D">
            <w:pPr>
              <w:pStyle w:val="Akapitzlist"/>
              <w:numPr>
                <w:ilvl w:val="0"/>
                <w:numId w:val="92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dana pozycja budżetowa jest niezbędna i czy jej wartość jest racjonalna, </w:t>
            </w:r>
          </w:p>
          <w:p w14:paraId="66EF691C" w14:textId="02FAFB82" w:rsidR="00E33900" w:rsidRPr="00F8108D" w:rsidRDefault="00E33900" w:rsidP="00F8108D">
            <w:pPr>
              <w:pStyle w:val="Akapitzlist"/>
              <w:numPr>
                <w:ilvl w:val="0"/>
                <w:numId w:val="92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wydatki kwalifikowalne służą bezpośrednio realizacji celów projektu, </w:t>
            </w:r>
          </w:p>
          <w:p w14:paraId="5F98D166" w14:textId="0812AA2F" w:rsidR="00E33900" w:rsidRPr="00F8108D" w:rsidRDefault="00E33900" w:rsidP="00F8108D">
            <w:pPr>
              <w:pStyle w:val="Akapitzlist"/>
              <w:numPr>
                <w:ilvl w:val="0"/>
                <w:numId w:val="92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wydatki kwalifikowalne są ekonomicznie uzasadnione oraz czy są efektem świadomego wyboru, analizy opcji.</w:t>
            </w:r>
          </w:p>
        </w:tc>
        <w:tc>
          <w:tcPr>
            <w:tcW w:w="1701" w:type="dxa"/>
          </w:tcPr>
          <w:p w14:paraId="04A6185D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07738C10" w14:textId="2A1D0F49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korekt na etapie złożenia wniosku</w:t>
            </w:r>
            <w:r w:rsidR="004F0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o dofinansowanie w zakresie doprecyzowania/uszczegółowienia zakresu rzeczowego projektu w stosunku do informacji wykazanych w pierwotnej dokumentacji aplikacyjnej oraz w zakresie zmniejszenia wartości wydatków kwalifikowalnych przy jednoczesnym zapewnieniu pokrycia zwiększonych wydatków niekwalifikowalnych ze środków własnych. Decyzja o dopuszczeniu korekty podejmowana jest każdorazowo przez Komisję Oceny Projektów po uwzględnieniu wpływu zmiany na spełnienie innych kryteriów wyboru projektów</w:t>
            </w:r>
          </w:p>
          <w:p w14:paraId="76D0F1B0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4EFC3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37E06B3E" w14:textId="77777777" w:rsidR="001A4089" w:rsidRDefault="004B582A" w:rsidP="004B582A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zmiany wartości wydatków</w:t>
            </w:r>
          </w:p>
          <w:p w14:paraId="2BFEEB60" w14:textId="1E54D79D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kwalifikowalnych po przeprowadzeniu procedur wyboru wykonawców/dostawców;</w:t>
            </w:r>
          </w:p>
          <w:p w14:paraId="71BDD005" w14:textId="77777777" w:rsidR="001A4089" w:rsidRDefault="004B582A" w:rsidP="004B582A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zmiany rodzaju nabytych</w:t>
            </w:r>
          </w:p>
          <w:p w14:paraId="6D988C0D" w14:textId="3975A814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4659DDAF" w14:textId="77777777" w:rsidR="001A4089" w:rsidRDefault="004B582A" w:rsidP="004B582A">
            <w:pPr>
              <w:pStyle w:val="Akapitzlist"/>
              <w:numPr>
                <w:ilvl w:val="0"/>
                <w:numId w:val="104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zmiany technicznej lub</w:t>
            </w:r>
          </w:p>
          <w:p w14:paraId="1CDED630" w14:textId="6DEA08A0" w:rsidR="001A4089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technologicznej w stosunku do założeń przyjętych we wniosku</w:t>
            </w:r>
          </w:p>
          <w:p w14:paraId="1041C82F" w14:textId="1F18FE41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o dofinansowanie;</w:t>
            </w:r>
          </w:p>
          <w:p w14:paraId="46A9777C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  <w:p w14:paraId="6E59A3AA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E773" w14:textId="7FE8A5DE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weryfikowane jest od złożenia wniosku o dofinansowanie do końca okresu realizacji projektu.</w:t>
            </w:r>
          </w:p>
        </w:tc>
      </w:tr>
      <w:tr w:rsidR="00E33900" w:rsidRPr="00E33900" w14:paraId="31AC5269" w14:textId="092CF3CF" w:rsidTr="00F8108D">
        <w:tc>
          <w:tcPr>
            <w:tcW w:w="709" w:type="dxa"/>
            <w:vMerge/>
            <w:vAlign w:val="center"/>
          </w:tcPr>
          <w:p w14:paraId="631B345E" w14:textId="77777777" w:rsidR="00E33900" w:rsidRPr="00F8108D" w:rsidRDefault="00E33900" w:rsidP="00F8108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25B4D736" w14:textId="77777777" w:rsidR="00E33900" w:rsidRPr="00F8108D" w:rsidRDefault="00E33900" w:rsidP="008150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4D1C151C" w14:textId="77777777" w:rsidR="00E33900" w:rsidRDefault="00E33900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Wnioskodawca prawidłowo zastosował metodologię rozliczania wydatków w oparciu o stawki ryczałtowe (jeśli dotyczy)?</w:t>
            </w:r>
          </w:p>
          <w:p w14:paraId="742C3ACD" w14:textId="77777777" w:rsidR="00F8108D" w:rsidRDefault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0FD06" w14:textId="044D4B30" w:rsidR="00F8108D" w:rsidRPr="00F8108D" w:rsidRDefault="00F8108D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1701" w:type="dxa"/>
          </w:tcPr>
          <w:p w14:paraId="11E790D2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3827" w:type="dxa"/>
          </w:tcPr>
          <w:p w14:paraId="15D14388" w14:textId="37E03CC3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korekt na etapie złożenia wniosku</w:t>
            </w:r>
            <w:r w:rsidR="00F81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o dofinansowanie w zakresie poprawy błędnie określonej stawki ryczałtowej.</w:t>
            </w:r>
          </w:p>
          <w:p w14:paraId="18186B49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1F530" w14:textId="7BD88FCE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weryfikowane jest od złożenia wniosku o dofinansowanie do końca okresu realizacji projektu.</w:t>
            </w:r>
          </w:p>
        </w:tc>
      </w:tr>
      <w:tr w:rsidR="00E33900" w:rsidRPr="00E33900" w14:paraId="59B0C9C6" w14:textId="2677F3A1" w:rsidTr="00F8108D">
        <w:tc>
          <w:tcPr>
            <w:tcW w:w="709" w:type="dxa"/>
            <w:vMerge w:val="restart"/>
          </w:tcPr>
          <w:p w14:paraId="3AE26381" w14:textId="77777777" w:rsidR="00E33900" w:rsidRPr="00F8108D" w:rsidRDefault="00E33900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</w:tcPr>
          <w:p w14:paraId="1A103225" w14:textId="5005A6E9" w:rsidR="00E33900" w:rsidRPr="00F8108D" w:rsidRDefault="00E33900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Wykonalność techniczna projektu</w:t>
            </w:r>
          </w:p>
        </w:tc>
        <w:tc>
          <w:tcPr>
            <w:tcW w:w="5476" w:type="dxa"/>
          </w:tcPr>
          <w:p w14:paraId="5D080B6F" w14:textId="7777777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Wnioskodawca posiada zasoby techniczne i ludzkie niezbędne do prawidłowej realizacji projektu lub czy wiarygodnie opisał sposób pozyskania tych zasobów?</w:t>
            </w:r>
          </w:p>
          <w:p w14:paraId="60DA2F3A" w14:textId="4E3F8AE6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będzie, czy Wnioskodawca scharakteryzował zarówno zasoby ludzkie, jak i techniczne gwarantujące prawidłową realizację projektu pod względem administracyjnym i stricte związanym z przedmiotem projektu. </w:t>
            </w:r>
          </w:p>
          <w:p w14:paraId="2D52B25E" w14:textId="7777777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06697" w14:textId="271CD733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1701" w:type="dxa"/>
          </w:tcPr>
          <w:p w14:paraId="5F4CB50D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556A879C" w14:textId="1D3D4746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korekt na etapie złożenia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o dofinansowanie w zakresie uzupełniania brakujących informacji w stosunku do wykazanych w pierwotnej dokumentacji aplikacyjnej.</w:t>
            </w:r>
          </w:p>
          <w:p w14:paraId="72E14E6D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A1C03" w14:textId="488A94DF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realizacji projektu.</w:t>
            </w:r>
          </w:p>
        </w:tc>
      </w:tr>
      <w:tr w:rsidR="00E33900" w:rsidRPr="00E33900" w14:paraId="6231A216" w14:textId="7EA18597" w:rsidTr="00F8108D">
        <w:tc>
          <w:tcPr>
            <w:tcW w:w="709" w:type="dxa"/>
            <w:vMerge/>
            <w:vAlign w:val="center"/>
          </w:tcPr>
          <w:p w14:paraId="6E399FF9" w14:textId="77777777" w:rsidR="00E33900" w:rsidRPr="00F8108D" w:rsidRDefault="00E33900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33BAF4A4" w14:textId="77777777" w:rsidR="00E33900" w:rsidRPr="00F8108D" w:rsidRDefault="00E33900" w:rsidP="008150FE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3E6D7172" w14:textId="7777777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Wnioskodawca posiada prawa własności, pozwolenia, licencje itp. niezbędne do realizacji projektu lub czy uzyskanie tych praw, pozwoleń, licencji itp. zostało w projekcie uwzględnione i jest prawdopodobne?</w:t>
            </w:r>
          </w:p>
          <w:p w14:paraId="7D08FC50" w14:textId="77777777" w:rsidR="00E33900" w:rsidRPr="00F8108D" w:rsidRDefault="00E33900" w:rsidP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801AF" w14:textId="60C9948F" w:rsidR="00E33900" w:rsidRPr="00F8108D" w:rsidRDefault="00E33900" w:rsidP="00F810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będzie, czy Wnioskodawca, w dokumentacji aplikacyjnej wskazał, jakich pozwoleń/praw/zgód wymaga inwestycja. W przypadku ich posiadania należy przedłożyć ich prawomocne kopie. W przypadku, gdy Wnioskodawca nie posiada jeszcze wszystkich niezbędnych decyzji, pozwoleń i praw własności, należy w sposób wiarygodny opisać stan zaawansowania prac nad ich uzyskaniem oraz podać termin uzyskania przedmiotowych dokumentów.</w:t>
            </w:r>
          </w:p>
        </w:tc>
        <w:tc>
          <w:tcPr>
            <w:tcW w:w="1701" w:type="dxa"/>
          </w:tcPr>
          <w:p w14:paraId="337562B4" w14:textId="77777777" w:rsidR="00E33900" w:rsidRPr="00F8108D" w:rsidRDefault="00E33900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5C523767" w14:textId="27374260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Brak możliwości korekty informacji, które są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82A">
              <w:rPr>
                <w:rFonts w:ascii="Arial" w:hAnsi="Arial" w:cs="Arial"/>
                <w:sz w:val="20"/>
                <w:szCs w:val="20"/>
              </w:rPr>
              <w:t>weryfikowane w tym warunku kryterium.</w:t>
            </w:r>
          </w:p>
          <w:p w14:paraId="5924502B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47515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72FF4D8C" w14:textId="77777777" w:rsidR="001A4089" w:rsidRDefault="004B582A" w:rsidP="004B582A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wprowadzenia zmian w zakresie</w:t>
            </w:r>
          </w:p>
          <w:p w14:paraId="4EACA34F" w14:textId="2C87DB92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rzeczowym projektu skutkujących koniecznością uzyskania praw, pozwoleń, licencji itp.;</w:t>
            </w:r>
          </w:p>
          <w:p w14:paraId="6B2DC0BA" w14:textId="77777777" w:rsidR="001A4089" w:rsidRDefault="004B582A" w:rsidP="004B582A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wprowadzenia zmian w zakresie</w:t>
            </w:r>
          </w:p>
          <w:p w14:paraId="5001F121" w14:textId="23BB8017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rozwiązań budowlanych zastosowanych w infrastrukturze, jednakże nie powodujących zmian funkcjonalno-użytkowych obiektu budowlanego, wymagających uzyskania nowej decyzji lub oświadczenia Projektanta dotyczącego zgody na </w:t>
            </w: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>wprowadzenie proponowanych zmian przez Beneficjenta;</w:t>
            </w:r>
          </w:p>
          <w:p w14:paraId="2CC27A56" w14:textId="77777777" w:rsidR="001A4089" w:rsidRDefault="004B582A" w:rsidP="004B582A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zmiany lokalizacji miejsca</w:t>
            </w:r>
          </w:p>
          <w:p w14:paraId="758C5A3F" w14:textId="6F9B1D5D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realizacji projektu lub elementów infrastruktury powstałej/zakupionej w wyniku realizacji projektu bez zmiany granic administracyjnych województwa;</w:t>
            </w:r>
          </w:p>
          <w:p w14:paraId="7EE8F96B" w14:textId="77777777" w:rsidR="001A4089" w:rsidRDefault="004B582A" w:rsidP="004B582A">
            <w:pPr>
              <w:pStyle w:val="Akapitzlist"/>
              <w:numPr>
                <w:ilvl w:val="0"/>
                <w:numId w:val="105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zmiany rozmieszczenia środków</w:t>
            </w:r>
          </w:p>
          <w:p w14:paraId="246F2C3B" w14:textId="555D7F49" w:rsidR="004B582A" w:rsidRPr="00F8108D" w:rsidRDefault="004B582A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trwałych/wartości niematerialnych i prawnych w wyniku realizacji projektu bez zmiany granic administracyjnych województwa,</w:t>
            </w:r>
          </w:p>
          <w:p w14:paraId="5800AB53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  <w:p w14:paraId="2CB96B77" w14:textId="77777777" w:rsidR="004B582A" w:rsidRPr="004B582A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EDE48" w14:textId="605C85AD" w:rsidR="00E33900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4B582A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realizacji oraz w okresie trwałości projektu.</w:t>
            </w:r>
          </w:p>
        </w:tc>
      </w:tr>
      <w:tr w:rsidR="004B582A" w:rsidRPr="00E33900" w14:paraId="4E6788FB" w14:textId="24F21D57" w:rsidTr="00F8108D">
        <w:tc>
          <w:tcPr>
            <w:tcW w:w="709" w:type="dxa"/>
            <w:vMerge/>
            <w:vAlign w:val="center"/>
          </w:tcPr>
          <w:p w14:paraId="252408E6" w14:textId="77777777" w:rsidR="004B582A" w:rsidRPr="00F8108D" w:rsidRDefault="004B582A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72763066" w14:textId="77777777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06FB58A9" w14:textId="30473ACE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Wnioskodawca wykazał i uzasadnił, że harmonogram realizacji projektu jest racjonalny i wykonalny?</w:t>
            </w:r>
            <w:r w:rsidRPr="00F8108D" w:rsidDel="00F135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EB6D5E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BB20F" w14:textId="66D906EC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będzie, czy harmonogram realizacji projektu jest racjonalny i wykonalny, czy został zaplanowany przy uwzględnieniu takich aspektów jak np. złożoność zakresu rzeczowego, procedur przetargowych, określonych w regulaminie wyboru projektów ram czasowych oraz innych okoliczności warunkujących terminową realizację projektu. </w:t>
            </w:r>
          </w:p>
          <w:p w14:paraId="1A5AA2C6" w14:textId="77777777" w:rsidR="004B582A" w:rsidRPr="00F8108D" w:rsidRDefault="004B582A" w:rsidP="00F810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2BB8E2" w14:textId="23FADB98" w:rsidR="004B582A" w:rsidRPr="00F8108D" w:rsidRDefault="004B582A" w:rsidP="00F810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08B73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10422354" w14:textId="49CF7DFB" w:rsidR="004B582A" w:rsidRPr="0026488E" w:rsidRDefault="004B582A" w:rsidP="004B58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Brak możliwości korekty informacji, które są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488E">
              <w:rPr>
                <w:rFonts w:ascii="Arial" w:hAnsi="Arial" w:cs="Arial"/>
                <w:bCs/>
                <w:sz w:val="20"/>
                <w:szCs w:val="20"/>
              </w:rPr>
              <w:t>weryfikowane w tym warunku kryterium.</w:t>
            </w:r>
          </w:p>
          <w:p w14:paraId="5451FDD8" w14:textId="77777777" w:rsidR="004B582A" w:rsidRDefault="004B582A" w:rsidP="004B58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842760" w14:textId="77777777" w:rsidR="004B582A" w:rsidRPr="0026488E" w:rsidRDefault="004B582A" w:rsidP="004B58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Możliwość odstępstwa od przyjętych założeń w trakcie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488E">
              <w:rPr>
                <w:rFonts w:ascii="Arial" w:hAnsi="Arial" w:cs="Arial"/>
                <w:bCs/>
                <w:sz w:val="20"/>
                <w:szCs w:val="20"/>
              </w:rPr>
              <w:t>realizacji projektu może wynikać z:</w:t>
            </w:r>
          </w:p>
          <w:p w14:paraId="3609C42C" w14:textId="77777777" w:rsidR="001A4089" w:rsidRDefault="004B582A" w:rsidP="00D63CA6">
            <w:pPr>
              <w:pStyle w:val="Akapitzlist"/>
              <w:numPr>
                <w:ilvl w:val="0"/>
                <w:numId w:val="102"/>
              </w:numPr>
              <w:ind w:left="601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braku wyłonienia wykonawców/dostawców</w:t>
            </w:r>
            <w:r w:rsidRPr="004B582A"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r w:rsidRPr="00F8108D">
              <w:rPr>
                <w:rFonts w:ascii="Arial" w:hAnsi="Arial" w:cs="Arial"/>
                <w:bCs/>
                <w:sz w:val="20"/>
                <w:szCs w:val="20"/>
              </w:rPr>
              <w:t xml:space="preserve"> przyczyn niezależnych od</w:t>
            </w:r>
          </w:p>
          <w:p w14:paraId="5D523FCB" w14:textId="558DA542" w:rsidR="004B582A" w:rsidRPr="00F8108D" w:rsidRDefault="004B582A" w:rsidP="00F8108D">
            <w:pPr>
              <w:ind w:left="241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Beneficjenta;</w:t>
            </w:r>
          </w:p>
          <w:p w14:paraId="6E6578B2" w14:textId="77777777" w:rsidR="001A4089" w:rsidRDefault="004B582A" w:rsidP="00D63CA6">
            <w:pPr>
              <w:pStyle w:val="Akapitzlist"/>
              <w:numPr>
                <w:ilvl w:val="0"/>
                <w:numId w:val="102"/>
              </w:numPr>
              <w:ind w:left="601"/>
              <w:rPr>
                <w:rFonts w:ascii="Arial" w:hAnsi="Arial" w:cs="Arial"/>
                <w:bCs/>
                <w:sz w:val="20"/>
                <w:szCs w:val="20"/>
              </w:rPr>
            </w:pPr>
            <w:r w:rsidRPr="004B582A">
              <w:rPr>
                <w:rFonts w:ascii="Arial" w:hAnsi="Arial" w:cs="Arial"/>
                <w:bCs/>
                <w:sz w:val="20"/>
                <w:szCs w:val="20"/>
              </w:rPr>
              <w:t>innych zdarzeń nie leżących po</w:t>
            </w:r>
          </w:p>
          <w:p w14:paraId="4E09FA91" w14:textId="2EA4412F" w:rsidR="004B582A" w:rsidRPr="00F8108D" w:rsidRDefault="004B582A" w:rsidP="00F8108D">
            <w:pPr>
              <w:ind w:left="241"/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>stronie Beneficjenta,</w:t>
            </w:r>
          </w:p>
          <w:p w14:paraId="72E00049" w14:textId="77777777" w:rsidR="001A4089" w:rsidRDefault="004B582A" w:rsidP="004B582A">
            <w:pPr>
              <w:numPr>
                <w:ilvl w:val="0"/>
                <w:numId w:val="102"/>
              </w:numPr>
              <w:ind w:left="601"/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przy czym każda zmiana powinna</w:t>
            </w:r>
          </w:p>
          <w:p w14:paraId="6FDE6E14" w14:textId="2B54E4F3" w:rsidR="004B582A" w:rsidRPr="0026488E" w:rsidRDefault="004B582A" w:rsidP="00F8108D">
            <w:pPr>
              <w:ind w:left="241"/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być uzasadniona przez</w:t>
            </w:r>
          </w:p>
          <w:p w14:paraId="6E008682" w14:textId="77777777" w:rsidR="001A4089" w:rsidRDefault="004B582A" w:rsidP="004B582A">
            <w:pPr>
              <w:numPr>
                <w:ilvl w:val="0"/>
                <w:numId w:val="102"/>
              </w:numPr>
              <w:ind w:left="601"/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Beneficjenta i zaakceptowana</w:t>
            </w:r>
          </w:p>
          <w:p w14:paraId="4331FA90" w14:textId="77E38209" w:rsidR="004B582A" w:rsidRPr="0026488E" w:rsidRDefault="004B582A" w:rsidP="00F8108D">
            <w:pPr>
              <w:ind w:left="241"/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przez IZ FEdP.</w:t>
            </w:r>
          </w:p>
          <w:p w14:paraId="2390F3C5" w14:textId="77777777" w:rsidR="004F0306" w:rsidRDefault="004F0306" w:rsidP="004B58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86E087" w14:textId="3087C521" w:rsidR="004B582A" w:rsidRPr="0026488E" w:rsidRDefault="004B582A" w:rsidP="004B58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t>Spełnienie warunku kryterium powinno być utrzymane</w:t>
            </w:r>
            <w:r w:rsidR="004F03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488E">
              <w:rPr>
                <w:rFonts w:ascii="Arial" w:hAnsi="Arial" w:cs="Arial"/>
                <w:bCs/>
                <w:sz w:val="20"/>
                <w:szCs w:val="20"/>
              </w:rPr>
              <w:t>od złożenia wniosku o dofinansowanie do końca okresu</w:t>
            </w:r>
          </w:p>
          <w:p w14:paraId="775C5A62" w14:textId="6E607EC5" w:rsidR="004B582A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2648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realizacji projektu.</w:t>
            </w:r>
          </w:p>
        </w:tc>
      </w:tr>
      <w:tr w:rsidR="004B582A" w:rsidRPr="00E33900" w14:paraId="436B4BC4" w14:textId="2D046241" w:rsidTr="00F8108D">
        <w:tc>
          <w:tcPr>
            <w:tcW w:w="709" w:type="dxa"/>
            <w:vMerge/>
            <w:vAlign w:val="center"/>
          </w:tcPr>
          <w:p w14:paraId="49B58364" w14:textId="77777777" w:rsidR="004B582A" w:rsidRPr="00F8108D" w:rsidRDefault="004B582A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537E81B2" w14:textId="77777777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4DEEB92D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dołączona do wniosku dokumentacja OOŚ jest zgodna z przedmiotem projektu przy jednoczesnym uwzględnieniu obowiązujących przepisów prawnych w tym zakresie?</w:t>
            </w:r>
          </w:p>
          <w:p w14:paraId="74327CD8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EBB41" w14:textId="54419D0A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 czy dołączona do wniosku dokumentacja OOŚ jest zgodna z przedmiotem projektu przy jednoczesnym uwzględnieniu obowiązujących przepisów prawnych w tym zakresie oraz zapisami dokumentacji naboru.  </w:t>
            </w:r>
          </w:p>
          <w:p w14:paraId="374278DC" w14:textId="5C6E1B84" w:rsidR="004B582A" w:rsidRPr="00F8108D" w:rsidRDefault="004B582A" w:rsidP="00F810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358AE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472073F3" w14:textId="63A256FB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Możliwość korekt na etapie złożenia wniosku</w:t>
            </w:r>
            <w:r w:rsidR="004F0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D5C">
              <w:rPr>
                <w:rFonts w:ascii="Arial" w:hAnsi="Arial" w:cs="Arial"/>
                <w:sz w:val="20"/>
                <w:szCs w:val="20"/>
              </w:rPr>
              <w:t>o dofinansowanie w zakresie przedłożenia prawidłowej dokumentacji adekwatnej do zakresu rzeczowego projektu, przy czym dokumenty te muszą być ważne wg stanu na dzień złożenia wniosku o dofinansowanie.</w:t>
            </w:r>
          </w:p>
          <w:p w14:paraId="430D0D5D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A2CCF" w14:textId="66C68BB0" w:rsidR="004B582A" w:rsidRPr="00E33900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realizacji projektu.</w:t>
            </w:r>
          </w:p>
        </w:tc>
      </w:tr>
      <w:tr w:rsidR="004B582A" w:rsidRPr="00E33900" w14:paraId="5965BE42" w14:textId="7ED5C8D4" w:rsidTr="00F8108D">
        <w:tc>
          <w:tcPr>
            <w:tcW w:w="709" w:type="dxa"/>
            <w:vMerge w:val="restart"/>
          </w:tcPr>
          <w:p w14:paraId="06467BDE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</w:tcPr>
          <w:p w14:paraId="590AA912" w14:textId="03E11F4D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Wykonalność finansowa i ekonomiczna projektu</w:t>
            </w:r>
          </w:p>
        </w:tc>
        <w:tc>
          <w:tcPr>
            <w:tcW w:w="5476" w:type="dxa"/>
          </w:tcPr>
          <w:p w14:paraId="377151C4" w14:textId="18C3FFDC" w:rsidR="004B582A" w:rsidRPr="00F8108D" w:rsidRDefault="004B582A" w:rsidP="00F8108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8108D">
              <w:rPr>
                <w:rFonts w:ascii="Arial" w:eastAsia="Arial" w:hAnsi="Arial" w:cs="Arial"/>
                <w:sz w:val="20"/>
                <w:szCs w:val="20"/>
              </w:rPr>
              <w:t>Czy prognozy zostały sporządzone zgodnie z zasadami określonymi w dokumentacji naboru?</w:t>
            </w:r>
          </w:p>
          <w:p w14:paraId="7A1D5BAE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B3F1B" w14:textId="2ADCF7DB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 czy Wnioskodawca wykazał jakie dokumenty,  wytyczne i zasady zastosował w celu opracowania części finansowej i czy zastosował co najmniej te wskazane przez w Regulaminie wyboru projektów. </w:t>
            </w:r>
          </w:p>
          <w:p w14:paraId="090504F0" w14:textId="21216858" w:rsidR="004B582A" w:rsidRPr="00F8108D" w:rsidRDefault="004B582A" w:rsidP="00F8108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9B2629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6A865FBB" w14:textId="4A090DB4" w:rsidR="004B582A" w:rsidRPr="00E33900" w:rsidRDefault="00822D5C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weryfikowane jest wg stanu na dzień złożenia wniosku o dofinansowanie.</w:t>
            </w:r>
          </w:p>
        </w:tc>
      </w:tr>
      <w:tr w:rsidR="004B582A" w:rsidRPr="00E33900" w14:paraId="1E8B97A1" w14:textId="4013665F" w:rsidTr="00F8108D">
        <w:tc>
          <w:tcPr>
            <w:tcW w:w="709" w:type="dxa"/>
            <w:vMerge/>
            <w:vAlign w:val="center"/>
          </w:tcPr>
          <w:p w14:paraId="2F40BCEC" w14:textId="77777777" w:rsidR="004B582A" w:rsidRPr="00F8108D" w:rsidRDefault="004B582A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619C867E" w14:textId="77777777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5AE778AB" w14:textId="117BE0C3" w:rsidR="004B582A" w:rsidRPr="00F8108D" w:rsidRDefault="004B582A" w:rsidP="00F8108D">
            <w:pPr>
              <w:widowControl w:val="0"/>
              <w:suppressAutoHyphens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F8108D">
              <w:rPr>
                <w:rFonts w:ascii="Arial" w:eastAsia="Arial" w:hAnsi="Arial" w:cs="Arial"/>
                <w:sz w:val="20"/>
                <w:szCs w:val="20"/>
              </w:rPr>
              <w:t>Czy w prognozach prawidłowo ujęto wszystkie istotne finansowe elementy projektu i czy poszczególne wielkości są uzasadnione ?</w:t>
            </w:r>
          </w:p>
          <w:p w14:paraId="521E58BC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F39A8" w14:textId="68B71144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będzie, czy w arkuszach kalkulacyjnych dotyczących prognozy finansowej i ekonomicznej </w:t>
            </w:r>
            <w:r w:rsidRPr="00F8108D">
              <w:rPr>
                <w:rFonts w:ascii="Arial" w:eastAsia="Arial" w:hAnsi="Arial" w:cs="Arial"/>
                <w:sz w:val="20"/>
                <w:szCs w:val="20"/>
              </w:rPr>
              <w:t>prawidłowo ujęto istotne finansowe elementy projektu i czy poszczególne wielkości ujęte w arkuszach kalkulacyjnych (w tym: wartość przychodów, kosztów, składników majątku i pasywów) znajdują uzasadnienie w części opisowej dotyczącej analizy finansowej i ekonomicznej.</w:t>
            </w:r>
          </w:p>
          <w:p w14:paraId="3792E3BC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9B55B" w14:textId="305516CE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Wymagane jest oparcie prognoz ekonomicznych i finansowych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</w:t>
            </w: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>analizy opartej o wiarygodne założenia ma kluczowe znaczenie przy określeniu poziomu intensywności, a tym samym kwoty dofinansowania.</w:t>
            </w:r>
          </w:p>
          <w:p w14:paraId="594F325C" w14:textId="77777777" w:rsidR="004B582A" w:rsidRPr="00F8108D" w:rsidRDefault="004B582A" w:rsidP="00F810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E08B08" w14:textId="15F645C8" w:rsidR="004B582A" w:rsidRPr="00F8108D" w:rsidRDefault="004B582A" w:rsidP="00F8108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8108D">
              <w:rPr>
                <w:rFonts w:ascii="Arial" w:eastAsia="Arial" w:hAnsi="Arial" w:cs="Arial"/>
                <w:sz w:val="20"/>
                <w:szCs w:val="20"/>
              </w:rPr>
              <w:t>Weryfikacji dokonuje się na podstawie informacji podanych w tabelach finansowych oraz w części opisowej do analizy finansowej.</w:t>
            </w:r>
          </w:p>
        </w:tc>
        <w:tc>
          <w:tcPr>
            <w:tcW w:w="1701" w:type="dxa"/>
          </w:tcPr>
          <w:p w14:paraId="5D428407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434B1165" w14:textId="1477DB82" w:rsidR="004B582A" w:rsidRPr="00E33900" w:rsidRDefault="00822D5C" w:rsidP="004B582A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weryfikowane jest wg stanu na dzień złożenia wniosku o dofinansowanie.</w:t>
            </w:r>
          </w:p>
        </w:tc>
      </w:tr>
      <w:tr w:rsidR="004B582A" w:rsidRPr="00E33900" w14:paraId="465CFE3A" w14:textId="31E72316" w:rsidTr="00F8108D">
        <w:tc>
          <w:tcPr>
            <w:tcW w:w="709" w:type="dxa"/>
            <w:vMerge/>
            <w:vAlign w:val="center"/>
          </w:tcPr>
          <w:p w14:paraId="6C44AD77" w14:textId="77777777" w:rsidR="004B582A" w:rsidRPr="00F8108D" w:rsidRDefault="004B582A" w:rsidP="00F8108D">
            <w:pPr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14:paraId="21BF8DFE" w14:textId="77777777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76" w:type="dxa"/>
          </w:tcPr>
          <w:p w14:paraId="10C92AA0" w14:textId="77777777" w:rsidR="004B582A" w:rsidRPr="00F8108D" w:rsidRDefault="004B582A" w:rsidP="00F8108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8108D">
              <w:rPr>
                <w:rFonts w:ascii="Arial" w:eastAsia="Arial" w:hAnsi="Arial" w:cs="Arial"/>
                <w:sz w:val="20"/>
                <w:szCs w:val="20"/>
              </w:rPr>
              <w:t>Czy źródła finansowania projektu są jednoznaczne i wiarygodne oraz czy zostanie zapewniona płynność finansowa?</w:t>
            </w:r>
          </w:p>
          <w:p w14:paraId="32836556" w14:textId="77777777" w:rsidR="004F0306" w:rsidRDefault="004F0306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70225" w14:textId="69BA7E12" w:rsidR="004B582A" w:rsidRPr="00F8108D" w:rsidRDefault="004B582A" w:rsidP="00F8108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8108D">
              <w:rPr>
                <w:rFonts w:ascii="Arial" w:eastAsia="Arial" w:hAnsi="Arial" w:cs="Arial"/>
                <w:sz w:val="20"/>
                <w:szCs w:val="20"/>
              </w:rPr>
              <w:t>Weryfikowane będzie czy Wnioskodawca wiarygodnie uzasadnił źródła finansowania projektu oraz czy dane wykazane w arkuszach kalkulacyjnych potwierdzają zapewnienie płynności finansowej.</w:t>
            </w:r>
          </w:p>
        </w:tc>
        <w:tc>
          <w:tcPr>
            <w:tcW w:w="1701" w:type="dxa"/>
          </w:tcPr>
          <w:p w14:paraId="23DA1A1D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3B087C69" w14:textId="65EFCCC6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Brak możliwości korekty informacji, które są</w:t>
            </w:r>
            <w:r w:rsidR="004F0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D5C">
              <w:rPr>
                <w:rFonts w:ascii="Arial" w:hAnsi="Arial" w:cs="Arial"/>
                <w:sz w:val="20"/>
                <w:szCs w:val="20"/>
              </w:rPr>
              <w:t>weryfikowane w tym warunku kryterium.</w:t>
            </w:r>
          </w:p>
          <w:p w14:paraId="4F9988E2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1D8B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  <w:p w14:paraId="3AEB365D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9E334" w14:textId="6C915198" w:rsidR="004B582A" w:rsidRPr="00E33900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4B582A" w:rsidRPr="00E33900" w14:paraId="03B9F703" w14:textId="46CDFE0F" w:rsidTr="00F8108D">
        <w:trPr>
          <w:trHeight w:val="558"/>
        </w:trPr>
        <w:tc>
          <w:tcPr>
            <w:tcW w:w="709" w:type="dxa"/>
            <w:vMerge w:val="restart"/>
          </w:tcPr>
          <w:p w14:paraId="7891D9E6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</w:tcPr>
          <w:p w14:paraId="0E613CCD" w14:textId="106EB8F4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Trwałość projektu</w:t>
            </w:r>
          </w:p>
        </w:tc>
        <w:tc>
          <w:tcPr>
            <w:tcW w:w="5476" w:type="dxa"/>
          </w:tcPr>
          <w:p w14:paraId="0609F082" w14:textId="77777777" w:rsidR="004B582A" w:rsidRPr="00F8108D" w:rsidRDefault="004B582A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Wnioskodawca dokonał analizy ryzyk dotyczących realizacji projektu i czy zaplanował odpowiednie działania zaradcze w przypadku ich wystąpienia?</w:t>
            </w:r>
          </w:p>
          <w:p w14:paraId="27B7AF07" w14:textId="77777777" w:rsidR="004F0306" w:rsidRDefault="004F03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3663BD8" w14:textId="6C843A26" w:rsidR="004B582A" w:rsidRPr="00F8108D" w:rsidRDefault="004B582A" w:rsidP="00F8108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będzie, czy Wnioskodawca w dokumentacji aplikacyjnej wykazał, że dokonał analizy ryzyka, również w okresie trwałości, i czy przedstawił odpowiednie informacje w zakresie zdolności do odpowiedniego przeciwdziałania w przypadku wystąpienia zagrożeń.</w:t>
            </w:r>
          </w:p>
        </w:tc>
        <w:tc>
          <w:tcPr>
            <w:tcW w:w="1701" w:type="dxa"/>
          </w:tcPr>
          <w:p w14:paraId="4412B039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1BFF63FC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1E4F33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75D10681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859D1" w14:textId="6EF37ECB" w:rsidR="004B582A" w:rsidRPr="00E33900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weryfikowane jest na moment złożenia wniosku o dofinansowanie.</w:t>
            </w:r>
          </w:p>
        </w:tc>
      </w:tr>
      <w:tr w:rsidR="004B582A" w:rsidRPr="00E33900" w14:paraId="60986688" w14:textId="5ABA94FE" w:rsidTr="00F8108D">
        <w:trPr>
          <w:trHeight w:val="645"/>
        </w:trPr>
        <w:tc>
          <w:tcPr>
            <w:tcW w:w="709" w:type="dxa"/>
            <w:vMerge/>
          </w:tcPr>
          <w:p w14:paraId="1045E158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14:paraId="63E2A9BC" w14:textId="77777777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</w:tcPr>
          <w:p w14:paraId="1772BE0A" w14:textId="0DA2F3D0" w:rsidR="004B582A" w:rsidRPr="00F8108D" w:rsidRDefault="004B582A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 czy z przedstawionych przez Wnioskodawcę dokumentów wynika, że cele projektu zostaną utrzymane po zakończeniu jego realizacji – w okresie trwałości.</w:t>
            </w:r>
          </w:p>
          <w:p w14:paraId="27F14A7E" w14:textId="77777777" w:rsidR="004B582A" w:rsidRPr="00F8108D" w:rsidRDefault="004B582A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118067E" w14:textId="3F9746D5" w:rsidR="004B582A" w:rsidRPr="00F8108D" w:rsidRDefault="004B582A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</w:t>
            </w: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>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6311B2F3" w14:textId="77777777" w:rsidR="004F0306" w:rsidRDefault="004F03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08909BC" w14:textId="7B9D7801" w:rsidR="004B582A" w:rsidRPr="00F8108D" w:rsidRDefault="004B582A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 czy Wnioskodawca posiada zdolność do 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cele.</w:t>
            </w:r>
          </w:p>
          <w:p w14:paraId="0996770E" w14:textId="333E1A70" w:rsidR="004B582A" w:rsidRPr="00F8108D" w:rsidRDefault="004B582A" w:rsidP="00F8108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61FAD2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39317B8F" w14:textId="3B8FAFDB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Brak możliwości korekty informacji, które są</w:t>
            </w:r>
            <w:r w:rsidR="004F0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D5C">
              <w:rPr>
                <w:rFonts w:ascii="Arial" w:hAnsi="Arial" w:cs="Arial"/>
                <w:sz w:val="20"/>
                <w:szCs w:val="20"/>
              </w:rPr>
              <w:t>weryfikowane w tym warunku kryterium.</w:t>
            </w:r>
          </w:p>
          <w:p w14:paraId="3A5DED46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4657B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65B1AED9" w14:textId="77777777" w:rsidR="001A4089" w:rsidRDefault="00822D5C" w:rsidP="001A4089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zaprzestanie lub przeniesienie</w:t>
            </w:r>
          </w:p>
          <w:p w14:paraId="6695EB5C" w14:textId="43C7DE8D" w:rsidR="00822D5C" w:rsidRPr="00F8108D" w:rsidRDefault="00822D5C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>działalności produkcyjnej poza region na poziomie NUTS 2, w którym dana operacja otrzymała wsparcie;</w:t>
            </w:r>
          </w:p>
          <w:p w14:paraId="3FE30F3C" w14:textId="77777777" w:rsidR="001A4089" w:rsidRDefault="00822D5C" w:rsidP="001A4089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zmiana własności elementu</w:t>
            </w:r>
          </w:p>
          <w:p w14:paraId="207313CC" w14:textId="190DC248" w:rsidR="00822D5C" w:rsidRPr="00F8108D" w:rsidRDefault="00822D5C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infrastruktury, która daje przedsiębiorstwu lub podmiotowi publicznemu nienależną korzyść;</w:t>
            </w:r>
          </w:p>
          <w:p w14:paraId="37E8C635" w14:textId="77777777" w:rsidR="001A4089" w:rsidRDefault="00822D5C" w:rsidP="001A4089">
            <w:pPr>
              <w:pStyle w:val="Akapitzlist"/>
              <w:numPr>
                <w:ilvl w:val="0"/>
                <w:numId w:val="106"/>
              </w:num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istotna zmiana wpływająca na</w:t>
            </w:r>
          </w:p>
          <w:p w14:paraId="79CB37BF" w14:textId="403E7A5B" w:rsidR="00822D5C" w:rsidRPr="00F8108D" w:rsidRDefault="00822D5C" w:rsidP="00F810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042694E6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  <w:p w14:paraId="572AEE6E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2CDF5" w14:textId="2509D89D" w:rsidR="004B582A" w:rsidRPr="00E33900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4B582A" w:rsidRPr="00E33900" w14:paraId="42CF5F89" w14:textId="77D4093E" w:rsidTr="00F8108D">
        <w:trPr>
          <w:trHeight w:val="126"/>
        </w:trPr>
        <w:tc>
          <w:tcPr>
            <w:tcW w:w="709" w:type="dxa"/>
          </w:tcPr>
          <w:p w14:paraId="51A24739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14:paraId="3D0970C7" w14:textId="4D5C545A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Zgodność z Kartą praw podstawowych i </w:t>
            </w:r>
            <w:r w:rsidRPr="00F8108D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79755E23" w14:textId="77777777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32B0D" w14:textId="61165B52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6" w:type="dxa"/>
          </w:tcPr>
          <w:p w14:paraId="0B6A7A29" w14:textId="4291A5AD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Czy projekt jest zgodny z Kartą praw podstawowych Unii Europejskiej i Konwencją o prawach osób niepełnosprawnych? </w:t>
            </w:r>
          </w:p>
          <w:p w14:paraId="4C30A909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A1D5A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Weryfikowane będzie, czy:</w:t>
            </w:r>
          </w:p>
          <w:p w14:paraId="5B7829CF" w14:textId="30BC001E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-projekt jest zgodny z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z  dnia 6 czerwca 2016 r. (Dz. Urz. UE C  202.389 z 06.06.2016),  w zakresie odnoszącym się do sposobu realizacji i zakresu projektu.  </w:t>
            </w:r>
          </w:p>
          <w:p w14:paraId="6FCFB5BC" w14:textId="7C97572E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1E2B0FF5" w14:textId="7F01A3FD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- Projekt jest zgodny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 w Nowym Jorku dnia 13 </w:t>
            </w: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 xml:space="preserve">grudnia 2006 r. (Dz. U. z 2012 r. poz. 1169, z późn. zm.), w zakresie odnoszącym się do sposobu realizacji i zakresu projektu.  Zgodność projektu z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Pr="00F8108D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projektu.</w:t>
            </w:r>
          </w:p>
          <w:p w14:paraId="436FD9BA" w14:textId="23960101" w:rsidR="004B582A" w:rsidRPr="00F8108D" w:rsidRDefault="004B582A" w:rsidP="00F8108D">
            <w:pPr>
              <w:spacing w:after="160" w:line="259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0851F" w14:textId="7777777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11B5BF1B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4711CF8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3762D" w14:textId="02710561" w:rsidR="004B582A" w:rsidRPr="00E33900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4B582A" w:rsidRPr="00E33900" w14:paraId="1E17A0D6" w14:textId="1489707F" w:rsidTr="00F8108D">
        <w:trPr>
          <w:trHeight w:val="126"/>
        </w:trPr>
        <w:tc>
          <w:tcPr>
            <w:tcW w:w="709" w:type="dxa"/>
          </w:tcPr>
          <w:p w14:paraId="3E738AA1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14:paraId="719A144F" w14:textId="65730150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Zgodność z zasadą równości szans i niedyskryminacji, w tym dostępności dla osób z niepełnosprawnościami</w:t>
            </w:r>
          </w:p>
        </w:tc>
        <w:tc>
          <w:tcPr>
            <w:tcW w:w="5476" w:type="dxa"/>
          </w:tcPr>
          <w:p w14:paraId="05C66E66" w14:textId="17E61086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Czy projekt ma pozytywny wpływ na zasadę równości szans i niedyskryminacji? </w:t>
            </w:r>
          </w:p>
          <w:p w14:paraId="4E30D81C" w14:textId="77777777" w:rsidR="004F0306" w:rsidRDefault="004F03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BC709B0" w14:textId="125A3BEE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Projekt musi zapewnić dostępność dla wszystkich użytkowników bez jakiejkolwiek dyskryminacji, w tym dla osób z niepełnosprawnościami, zgodnie z</w:t>
            </w:r>
            <w:r w:rsidR="004F0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F8108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65B2FF" w14:textId="5F9F2ED1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088BDFE6" w14:textId="77777777" w:rsidR="004F0306" w:rsidRDefault="004F03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FC3F99" w14:textId="77777777" w:rsidR="004F0306" w:rsidRDefault="004F030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F90DC7E" w14:textId="26066FD0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2560FF2E" w14:textId="77777777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E5232BD" w14:textId="77777777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</w:t>
            </w: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 xml:space="preserve">antydyskryminacyjnych, o których mowa w art. 9 ust. 3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0367B148" w14:textId="0557A499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Kolejnym z przejawów pozytywnego wpływu projektu na tę zasadę jest niepodejmowanie dyskryminujących aktów prawnych tj.:</w:t>
            </w:r>
          </w:p>
          <w:p w14:paraId="3C08D306" w14:textId="21D721C1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− Wnioskodawca będący jednostką samorządu terytorialnego oświadcza, że na jego terenie nie obowiązują dyskryminujące akty prawne;</w:t>
            </w:r>
          </w:p>
          <w:p w14:paraId="0BD9DE25" w14:textId="36A65053" w:rsidR="004B582A" w:rsidRPr="00F8108D" w:rsidRDefault="004B582A" w:rsidP="00F8108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76E67ABC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0ED8382D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A0207" w14:textId="6AAD2102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1701" w:type="dxa"/>
          </w:tcPr>
          <w:p w14:paraId="7DFC8C99" w14:textId="028BD587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475110FE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C05B000" w14:textId="77777777" w:rsidR="00822D5C" w:rsidRPr="00822D5C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D6AEF" w14:textId="513DADAA" w:rsidR="004B582A" w:rsidRPr="00E33900" w:rsidRDefault="00822D5C" w:rsidP="00822D5C">
            <w:pPr>
              <w:rPr>
                <w:rFonts w:ascii="Arial" w:hAnsi="Arial" w:cs="Arial"/>
                <w:sz w:val="20"/>
                <w:szCs w:val="20"/>
              </w:rPr>
            </w:pPr>
            <w:r w:rsidRPr="00822D5C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4B582A" w:rsidRPr="00E33900" w14:paraId="709E2C4E" w14:textId="52EC58DF" w:rsidTr="00F8108D">
        <w:trPr>
          <w:trHeight w:val="126"/>
        </w:trPr>
        <w:tc>
          <w:tcPr>
            <w:tcW w:w="709" w:type="dxa"/>
          </w:tcPr>
          <w:p w14:paraId="7895ED70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14:paraId="6076B7C1" w14:textId="77777777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 xml:space="preserve">Zgodność z zasadą równości kobiet </w:t>
            </w:r>
          </w:p>
          <w:p w14:paraId="2AC2DA79" w14:textId="0029D901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>i mężczyzn</w:t>
            </w:r>
          </w:p>
        </w:tc>
        <w:tc>
          <w:tcPr>
            <w:tcW w:w="5476" w:type="dxa"/>
          </w:tcPr>
          <w:p w14:paraId="395492AF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Czy projekt jest zgodny z zasadą równości kobiet i mężczyzn?</w:t>
            </w:r>
          </w:p>
          <w:p w14:paraId="0DC9A1FA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016CF" w14:textId="061FD20B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F8108D">
              <w:rPr>
                <w:rFonts w:ascii="Arial" w:hAnsi="Arial" w:cs="Arial"/>
                <w:i/>
                <w:iCs/>
                <w:sz w:val="20"/>
                <w:szCs w:val="20"/>
              </w:rPr>
              <w:t>„Wytycznych dotyczących realizacji zasad równościowych w ramach funduszy unijnych na lata 2021-2027”).</w:t>
            </w:r>
            <w:r w:rsidRPr="00F810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108D">
              <w:rPr>
                <w:rFonts w:ascii="Arial" w:hAnsi="Arial" w:cs="Arial"/>
              </w:rPr>
              <w:t xml:space="preserve"> </w:t>
            </w:r>
          </w:p>
          <w:p w14:paraId="4C2F664C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7B6D3" w14:textId="33EAA7AD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Aby właściwie ocenić wpływ projektu na realizację tej zasady, Wnioskodawca najpierw musi rozważyć, czy </w:t>
            </w: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>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7A2E5458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4264E" w14:textId="1A6D9D0A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projekcie.</w:t>
            </w:r>
          </w:p>
        </w:tc>
        <w:tc>
          <w:tcPr>
            <w:tcW w:w="1701" w:type="dxa"/>
          </w:tcPr>
          <w:p w14:paraId="217E49B7" w14:textId="2BC7520B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03910202" w14:textId="77777777" w:rsidR="00923C24" w:rsidRPr="00923C24" w:rsidRDefault="00923C24" w:rsidP="00923C24">
            <w:pPr>
              <w:rPr>
                <w:rFonts w:ascii="Arial" w:hAnsi="Arial" w:cs="Arial"/>
                <w:sz w:val="20"/>
                <w:szCs w:val="20"/>
              </w:rPr>
            </w:pPr>
            <w:r w:rsidRPr="00923C24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6D06C73D" w14:textId="77777777" w:rsidR="00923C24" w:rsidRPr="00923C24" w:rsidRDefault="00923C24" w:rsidP="00923C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A3B34" w14:textId="38165810" w:rsidR="004B582A" w:rsidRPr="00E33900" w:rsidRDefault="00923C24" w:rsidP="00923C24">
            <w:pPr>
              <w:rPr>
                <w:rFonts w:ascii="Arial" w:hAnsi="Arial" w:cs="Arial"/>
                <w:sz w:val="20"/>
                <w:szCs w:val="20"/>
              </w:rPr>
            </w:pPr>
            <w:r w:rsidRPr="00923C24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4B582A" w:rsidRPr="00E33900" w14:paraId="12F399BB" w14:textId="195E0BB7" w:rsidTr="00F8108D">
        <w:trPr>
          <w:trHeight w:val="126"/>
        </w:trPr>
        <w:tc>
          <w:tcPr>
            <w:tcW w:w="709" w:type="dxa"/>
          </w:tcPr>
          <w:p w14:paraId="70546A6D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14:paraId="7183D6E6" w14:textId="696AEF18" w:rsidR="004B582A" w:rsidRPr="00F8108D" w:rsidRDefault="004B582A" w:rsidP="00F8108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Zgodność z zasadą zrównoważonego rozwoju oraz DNSH </w:t>
            </w:r>
          </w:p>
        </w:tc>
        <w:tc>
          <w:tcPr>
            <w:tcW w:w="5476" w:type="dxa"/>
          </w:tcPr>
          <w:p w14:paraId="4140AC03" w14:textId="1CB97ED1" w:rsidR="004B582A" w:rsidRPr="00F8108D" w:rsidRDefault="004B582A" w:rsidP="00F810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Cs/>
                <w:sz w:val="20"/>
                <w:szCs w:val="20"/>
              </w:rPr>
              <w:t xml:space="preserve">Czy projekt jest zgodny z zasadą zrównoważonego rozwoju oraz zasadą </w:t>
            </w:r>
            <w:r w:rsidRPr="00F810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„nie czyń poważnych szkód” (z ang. DNSH – Do No </w:t>
            </w:r>
            <w:proofErr w:type="spellStart"/>
            <w:r w:rsidRPr="00F810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Significant</w:t>
            </w:r>
            <w:proofErr w:type="spellEnd"/>
            <w:r w:rsidRPr="00F810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10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Harm</w:t>
            </w:r>
            <w:proofErr w:type="spellEnd"/>
            <w:r w:rsidRPr="00F8108D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4C8126B5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380CF" w14:textId="69611575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Ocenie podlega, czy Wnioskodawca spełnia zasadę zrównoważonego rozwoju poprzez stosowanie właściwych rozwiązań podczas realizacji projektu. Stosownie do charakteru projektu, wymagane jest, by Wnioskodawca uwzględnił wymogi ochrony środowiska i efektywnego gospodarowania zasobami.</w:t>
            </w:r>
          </w:p>
          <w:p w14:paraId="1EB86258" w14:textId="77777777" w:rsidR="004F0306" w:rsidRDefault="004F0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17046" w14:textId="6194A630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70E1C312" w14:textId="4260DF3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Projekt jest zgodny z zasadą zrównoważonego rozwoju, jeśli:</w:t>
            </w:r>
          </w:p>
          <w:p w14:paraId="200570CB" w14:textId="3B8E8427" w:rsidR="004B582A" w:rsidRPr="00F8108D" w:rsidRDefault="004B582A" w:rsidP="00F8108D">
            <w:pPr>
              <w:pStyle w:val="Default"/>
              <w:numPr>
                <w:ilvl w:val="0"/>
                <w:numId w:val="100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 ramach projektu stosowane będą praktyki w zakresie zrównoważonych zamówień publicznych, zgodnie z polityką i priorytetami krajowymi, </w:t>
            </w:r>
          </w:p>
          <w:p w14:paraId="0BC4DAEA" w14:textId="12868898" w:rsidR="004B582A" w:rsidRPr="00F8108D" w:rsidRDefault="004B582A" w:rsidP="00F8108D">
            <w:pPr>
              <w:pStyle w:val="Default"/>
              <w:numPr>
                <w:ilvl w:val="0"/>
                <w:numId w:val="100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1A0EFB35" w14:textId="75736FEB" w:rsidR="004B582A" w:rsidRPr="00F8108D" w:rsidRDefault="004B582A" w:rsidP="00F8108D">
            <w:pPr>
              <w:pStyle w:val="Default"/>
              <w:numPr>
                <w:ilvl w:val="0"/>
                <w:numId w:val="100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4BC7DC92" w14:textId="317B3C84" w:rsidR="004B582A" w:rsidRPr="00F8108D" w:rsidRDefault="004B582A" w:rsidP="00F8108D">
            <w:pPr>
              <w:pStyle w:val="Default"/>
              <w:numPr>
                <w:ilvl w:val="0"/>
                <w:numId w:val="100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realizacja projektu prowadzona będzie w sposób nie powodujący degradacji naturalnych siedlisk, </w:t>
            </w:r>
          </w:p>
          <w:p w14:paraId="4D65AF58" w14:textId="647C9C06" w:rsidR="004B582A" w:rsidRPr="00F8108D" w:rsidRDefault="004B582A" w:rsidP="00F8108D">
            <w:pPr>
              <w:pStyle w:val="Default"/>
              <w:numPr>
                <w:ilvl w:val="0"/>
                <w:numId w:val="100"/>
              </w:numPr>
              <w:ind w:left="466" w:hanging="283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5104A8CC" w14:textId="77777777" w:rsidR="004B582A" w:rsidRPr="00F8108D" w:rsidRDefault="004B582A" w:rsidP="00F8108D">
            <w:pPr>
              <w:pStyle w:val="Default"/>
              <w:ind w:left="466" w:hanging="283"/>
              <w:rPr>
                <w:rFonts w:ascii="Arial" w:hAnsi="Arial" w:cs="Arial"/>
                <w:sz w:val="20"/>
                <w:szCs w:val="20"/>
              </w:rPr>
            </w:pPr>
          </w:p>
          <w:p w14:paraId="69D826C5" w14:textId="03E4D157" w:rsidR="004B582A" w:rsidRPr="00F8108D" w:rsidRDefault="004B582A" w:rsidP="004B582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Jednocześnie ocenie podlega czy projekt wpisuje się w rodzaje działań przedstawione w Programie (uznane za zgodne z zasadą „nie czyń poważnych szkód”). </w:t>
            </w:r>
          </w:p>
        </w:tc>
        <w:tc>
          <w:tcPr>
            <w:tcW w:w="1701" w:type="dxa"/>
          </w:tcPr>
          <w:p w14:paraId="24543F17" w14:textId="290E3FED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3827" w:type="dxa"/>
          </w:tcPr>
          <w:p w14:paraId="477DB0E3" w14:textId="77777777" w:rsidR="00923C24" w:rsidRPr="00923C24" w:rsidRDefault="00923C24" w:rsidP="00923C24">
            <w:pPr>
              <w:rPr>
                <w:rFonts w:ascii="Arial" w:hAnsi="Arial" w:cs="Arial"/>
                <w:sz w:val="20"/>
                <w:szCs w:val="20"/>
              </w:rPr>
            </w:pPr>
            <w:r w:rsidRPr="00923C24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3BF7DE44" w14:textId="77777777" w:rsidR="00923C24" w:rsidRPr="00923C24" w:rsidRDefault="00923C24" w:rsidP="00923C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42C71" w14:textId="2F169C76" w:rsidR="004B582A" w:rsidRPr="00E33900" w:rsidRDefault="00923C24" w:rsidP="00923C24">
            <w:pPr>
              <w:rPr>
                <w:rFonts w:ascii="Arial" w:hAnsi="Arial" w:cs="Arial"/>
                <w:sz w:val="20"/>
                <w:szCs w:val="20"/>
              </w:rPr>
            </w:pPr>
            <w:r w:rsidRPr="00923C24">
              <w:rPr>
                <w:rFonts w:ascii="Arial" w:hAnsi="Arial" w:cs="Arial"/>
                <w:sz w:val="20"/>
                <w:szCs w:val="20"/>
              </w:rPr>
              <w:t>Spełnienie warunku kryterium powinno być utrzymane od złożenia wniosku o dofinansowanie do końca okresu trwałości projektu.</w:t>
            </w:r>
          </w:p>
        </w:tc>
      </w:tr>
      <w:tr w:rsidR="004B582A" w:rsidRPr="00E33900" w14:paraId="58A2EC66" w14:textId="7D59D765" w:rsidTr="00F8108D">
        <w:trPr>
          <w:trHeight w:val="126"/>
        </w:trPr>
        <w:tc>
          <w:tcPr>
            <w:tcW w:w="709" w:type="dxa"/>
          </w:tcPr>
          <w:p w14:paraId="1B345D2F" w14:textId="77777777" w:rsidR="004B582A" w:rsidRPr="00F8108D" w:rsidRDefault="004B582A" w:rsidP="00F8108D">
            <w:pPr>
              <w:numPr>
                <w:ilvl w:val="0"/>
                <w:numId w:val="84"/>
              </w:numPr>
              <w:tabs>
                <w:tab w:val="num" w:pos="113"/>
              </w:tabs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6" w:type="dxa"/>
          </w:tcPr>
          <w:p w14:paraId="42E781C8" w14:textId="1593C23A" w:rsidR="004B582A" w:rsidRPr="00F8108D" w:rsidRDefault="004B582A" w:rsidP="004B582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sz w:val="20"/>
                <w:szCs w:val="20"/>
              </w:rPr>
              <w:t xml:space="preserve">Pomoc publiczna </w:t>
            </w:r>
          </w:p>
        </w:tc>
        <w:tc>
          <w:tcPr>
            <w:tcW w:w="5476" w:type="dxa"/>
          </w:tcPr>
          <w:p w14:paraId="608EF865" w14:textId="0CB07193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Czy wnioskodawca prawidłowo zakwalifikował projekt pod względem objęcia przepisami pomocy publicznej? </w:t>
            </w:r>
          </w:p>
          <w:p w14:paraId="675F52A9" w14:textId="77777777" w:rsidR="00F8108D" w:rsidRDefault="00F810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449BF94" w14:textId="227115D5" w:rsidR="004F0306" w:rsidRDefault="004B58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 xml:space="preserve">Weryfikowane będzie czy Wnioskodawca prawidłowo przeprowadził test pomocy publicznej i w efekcie prawidłowo zakwalifikował projekt, a jeśli dotyczy, czy </w:t>
            </w:r>
          </w:p>
          <w:p w14:paraId="67DC25E9" w14:textId="4350F813" w:rsidR="004B582A" w:rsidRPr="00F8108D" w:rsidRDefault="004B582A" w:rsidP="00F810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108D">
              <w:rPr>
                <w:rFonts w:ascii="Arial" w:hAnsi="Arial" w:cs="Arial"/>
                <w:sz w:val="20"/>
                <w:szCs w:val="20"/>
              </w:rPr>
              <w:t>Wnioskodawca i projekt spełniają wszystkie wymogi wynikające z rozporządzeń pomocowych krajowych i unijnych? Weryfikacja będzie prowadzona w odniesieniu do szczegółowych warunków podanych w Regulaminie wyboru projektów.</w:t>
            </w:r>
          </w:p>
          <w:p w14:paraId="466AA7DA" w14:textId="77777777" w:rsidR="004B582A" w:rsidRPr="00F8108D" w:rsidRDefault="004B582A" w:rsidP="00F810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63A01" w14:textId="03A75914" w:rsidR="004B582A" w:rsidRPr="00F8108D" w:rsidRDefault="004B582A" w:rsidP="00F810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08D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3827" w:type="dxa"/>
          </w:tcPr>
          <w:p w14:paraId="7AA9308E" w14:textId="77777777" w:rsidR="004B582A" w:rsidRPr="00E33900" w:rsidRDefault="004B582A" w:rsidP="004B5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2948D" w14:textId="77777777" w:rsidR="00345FA7" w:rsidRPr="00F8108D" w:rsidRDefault="00345FA7" w:rsidP="008150FE">
      <w:pPr>
        <w:rPr>
          <w:rFonts w:ascii="Arial" w:hAnsi="Arial" w:cs="Arial"/>
          <w:color w:val="FF0000"/>
          <w:sz w:val="20"/>
          <w:szCs w:val="20"/>
        </w:rPr>
      </w:pPr>
    </w:p>
    <w:p w14:paraId="3C82A5B1" w14:textId="26DF47B9" w:rsidR="00F963E0" w:rsidRPr="00F8108D" w:rsidRDefault="00F963E0" w:rsidP="008150FE">
      <w:pPr>
        <w:pStyle w:val="Tekstpodstawowy"/>
        <w:rPr>
          <w:rFonts w:ascii="Arial" w:hAnsi="Arial" w:cs="Arial"/>
          <w:sz w:val="20"/>
          <w:szCs w:val="20"/>
        </w:rPr>
      </w:pPr>
    </w:p>
    <w:sectPr w:rsidR="00F963E0" w:rsidRPr="00F8108D" w:rsidSect="00D9201B">
      <w:footerReference w:type="even" r:id="rId12"/>
      <w:footerReference w:type="default" r:id="rId13"/>
      <w:headerReference w:type="first" r:id="rId14"/>
      <w:pgSz w:w="16838" w:h="11906" w:orient="landscape"/>
      <w:pgMar w:top="701" w:right="1418" w:bottom="1135" w:left="1418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E7AB" w14:textId="77777777" w:rsidR="00822E89" w:rsidRDefault="00822E89">
      <w:r>
        <w:separator/>
      </w:r>
    </w:p>
  </w:endnote>
  <w:endnote w:type="continuationSeparator" w:id="0">
    <w:p w14:paraId="1A6EF6AF" w14:textId="77777777" w:rsidR="00822E89" w:rsidRDefault="0082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8573" w14:textId="77777777" w:rsidR="008B62F0" w:rsidRDefault="008B62F0" w:rsidP="00743A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1B88124" w14:textId="77777777" w:rsidR="008B62F0" w:rsidRDefault="008B62F0" w:rsidP="00A93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386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36A03239" w14:textId="3E6E45AB" w:rsidR="008B62F0" w:rsidRPr="0013177B" w:rsidRDefault="008B62F0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13177B">
          <w:rPr>
            <w:rFonts w:asciiTheme="minorHAnsi" w:hAnsiTheme="minorHAnsi"/>
            <w:sz w:val="20"/>
            <w:szCs w:val="20"/>
          </w:rPr>
          <w:fldChar w:fldCharType="begin"/>
        </w:r>
        <w:r w:rsidRPr="0013177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3177B">
          <w:rPr>
            <w:rFonts w:asciiTheme="minorHAnsi" w:hAnsiTheme="minorHAnsi"/>
            <w:sz w:val="20"/>
            <w:szCs w:val="20"/>
          </w:rPr>
          <w:fldChar w:fldCharType="separate"/>
        </w:r>
        <w:r w:rsidR="00AC4D1A">
          <w:rPr>
            <w:rFonts w:asciiTheme="minorHAnsi" w:hAnsiTheme="minorHAnsi"/>
            <w:noProof/>
            <w:sz w:val="20"/>
            <w:szCs w:val="20"/>
          </w:rPr>
          <w:t>14</w:t>
        </w:r>
        <w:r w:rsidRPr="0013177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AB39477" w14:textId="77777777" w:rsidR="008B62F0" w:rsidRDefault="008B62F0" w:rsidP="00984EB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2B32" w14:textId="77777777" w:rsidR="00822E89" w:rsidRDefault="00822E89">
      <w:r>
        <w:separator/>
      </w:r>
    </w:p>
  </w:footnote>
  <w:footnote w:type="continuationSeparator" w:id="0">
    <w:p w14:paraId="1AB43DF5" w14:textId="77777777" w:rsidR="00822E89" w:rsidRDefault="0082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2767" w14:textId="77777777" w:rsidR="008B62F0" w:rsidRDefault="008B62F0" w:rsidP="00011C01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12BAF24D" wp14:editId="6B5B8B1B">
          <wp:extent cx="6504167" cy="731493"/>
          <wp:effectExtent l="0" t="0" r="0" b="0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751" cy="7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B8229" w14:textId="6D873DFF" w:rsidR="008B62F0" w:rsidRDefault="008B62F0" w:rsidP="00011C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46B9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637BF"/>
    <w:multiLevelType w:val="hybridMultilevel"/>
    <w:tmpl w:val="A87E52A4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0893"/>
    <w:multiLevelType w:val="hybridMultilevel"/>
    <w:tmpl w:val="2EA61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AE0F52"/>
    <w:multiLevelType w:val="hybridMultilevel"/>
    <w:tmpl w:val="355EBC4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8552A"/>
    <w:multiLevelType w:val="hybridMultilevel"/>
    <w:tmpl w:val="DBE21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E5D1D"/>
    <w:multiLevelType w:val="hybridMultilevel"/>
    <w:tmpl w:val="CCC4168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531F"/>
    <w:multiLevelType w:val="hybridMultilevel"/>
    <w:tmpl w:val="0E042A1E"/>
    <w:lvl w:ilvl="0" w:tplc="6F50C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691B71"/>
    <w:multiLevelType w:val="hybridMultilevel"/>
    <w:tmpl w:val="D66C85B8"/>
    <w:lvl w:ilvl="0" w:tplc="880E0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60D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3AC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1E2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448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46C3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78AC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CA0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9ADC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0D692786"/>
    <w:multiLevelType w:val="hybridMultilevel"/>
    <w:tmpl w:val="0A9426C8"/>
    <w:lvl w:ilvl="0" w:tplc="FB5A58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86627"/>
    <w:multiLevelType w:val="hybridMultilevel"/>
    <w:tmpl w:val="4AC2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62A03"/>
    <w:multiLevelType w:val="hybridMultilevel"/>
    <w:tmpl w:val="E8E4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717F8"/>
    <w:multiLevelType w:val="hybridMultilevel"/>
    <w:tmpl w:val="7B04EA3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A7EA5"/>
    <w:multiLevelType w:val="hybridMultilevel"/>
    <w:tmpl w:val="A42E272C"/>
    <w:lvl w:ilvl="0" w:tplc="285E1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44AA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1A8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028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922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DEF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349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8A6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34B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5B026FF"/>
    <w:multiLevelType w:val="hybridMultilevel"/>
    <w:tmpl w:val="8C4EF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61565"/>
    <w:multiLevelType w:val="hybridMultilevel"/>
    <w:tmpl w:val="14FA31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F6A50"/>
    <w:multiLevelType w:val="hybridMultilevel"/>
    <w:tmpl w:val="74486ACC"/>
    <w:lvl w:ilvl="0" w:tplc="94449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02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D81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36F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148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D80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466F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18D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6A8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B2A5D6A"/>
    <w:multiLevelType w:val="hybridMultilevel"/>
    <w:tmpl w:val="E9225CD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B47FD"/>
    <w:multiLevelType w:val="hybridMultilevel"/>
    <w:tmpl w:val="EB62A77A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6E6D5B"/>
    <w:multiLevelType w:val="hybridMultilevel"/>
    <w:tmpl w:val="0CF6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C3078"/>
    <w:multiLevelType w:val="hybridMultilevel"/>
    <w:tmpl w:val="6370148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220B40EA"/>
    <w:multiLevelType w:val="hybridMultilevel"/>
    <w:tmpl w:val="15D869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E537DD"/>
    <w:multiLevelType w:val="hybridMultilevel"/>
    <w:tmpl w:val="925A1E4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F350F"/>
    <w:multiLevelType w:val="hybridMultilevel"/>
    <w:tmpl w:val="5F327CC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F2F6C"/>
    <w:multiLevelType w:val="hybridMultilevel"/>
    <w:tmpl w:val="12E2AABC"/>
    <w:lvl w:ilvl="0" w:tplc="6BBA5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2F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242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4E0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844E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163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8A9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4CE9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56F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26B0598C"/>
    <w:multiLevelType w:val="hybridMultilevel"/>
    <w:tmpl w:val="10FCF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B824F5"/>
    <w:multiLevelType w:val="hybridMultilevel"/>
    <w:tmpl w:val="08CE1078"/>
    <w:lvl w:ilvl="0" w:tplc="4CC0B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6AF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B85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7485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AC65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5107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9EC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CC1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16685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27024057"/>
    <w:multiLevelType w:val="hybridMultilevel"/>
    <w:tmpl w:val="01EE4D46"/>
    <w:lvl w:ilvl="0" w:tplc="F70AE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EE8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4285A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187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B60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7CA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48E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B4D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128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29375BBB"/>
    <w:multiLevelType w:val="hybridMultilevel"/>
    <w:tmpl w:val="E5B0356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3F032C"/>
    <w:multiLevelType w:val="hybridMultilevel"/>
    <w:tmpl w:val="C20869DA"/>
    <w:lvl w:ilvl="0" w:tplc="43987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7AB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06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D617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929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725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61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025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D64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29D74E80"/>
    <w:multiLevelType w:val="hybridMultilevel"/>
    <w:tmpl w:val="41C0EC5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4026DC"/>
    <w:multiLevelType w:val="hybridMultilevel"/>
    <w:tmpl w:val="5BDC5F3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A438F6"/>
    <w:multiLevelType w:val="hybridMultilevel"/>
    <w:tmpl w:val="E26CCF5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07CE3"/>
    <w:multiLevelType w:val="hybridMultilevel"/>
    <w:tmpl w:val="C8D64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8E349D"/>
    <w:multiLevelType w:val="hybridMultilevel"/>
    <w:tmpl w:val="39EEEC3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1014F"/>
    <w:multiLevelType w:val="hybridMultilevel"/>
    <w:tmpl w:val="D0CA903C"/>
    <w:lvl w:ilvl="0" w:tplc="732CEAA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7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BA7CD4"/>
    <w:multiLevelType w:val="hybridMultilevel"/>
    <w:tmpl w:val="6B1219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5A745E"/>
    <w:multiLevelType w:val="hybridMultilevel"/>
    <w:tmpl w:val="0ED2D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931508"/>
    <w:multiLevelType w:val="hybridMultilevel"/>
    <w:tmpl w:val="128863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3E0B57"/>
    <w:multiLevelType w:val="hybridMultilevel"/>
    <w:tmpl w:val="61C2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4D1E0A"/>
    <w:multiLevelType w:val="hybridMultilevel"/>
    <w:tmpl w:val="5D2E0530"/>
    <w:lvl w:ilvl="0" w:tplc="390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71FFE"/>
    <w:multiLevelType w:val="hybridMultilevel"/>
    <w:tmpl w:val="245885E2"/>
    <w:lvl w:ilvl="0" w:tplc="9FBC9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645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264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BAD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8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3CBF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F0B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D7A4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C8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3BE04BF8"/>
    <w:multiLevelType w:val="hybridMultilevel"/>
    <w:tmpl w:val="3B26AF1E"/>
    <w:lvl w:ilvl="0" w:tplc="0000003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D0266F"/>
    <w:multiLevelType w:val="hybridMultilevel"/>
    <w:tmpl w:val="656674B0"/>
    <w:lvl w:ilvl="0" w:tplc="FB58F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D2E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C126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9183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D62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C00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226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6A6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C46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6" w15:restartNumberingAfterBreak="0">
    <w:nsid w:val="3D610070"/>
    <w:multiLevelType w:val="hybridMultilevel"/>
    <w:tmpl w:val="08D66FE4"/>
    <w:lvl w:ilvl="0" w:tplc="D9EA9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8E4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3A0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CF4A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8A7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00F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0E4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25EB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F62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3DEF4712"/>
    <w:multiLevelType w:val="hybridMultilevel"/>
    <w:tmpl w:val="996668D0"/>
    <w:lvl w:ilvl="0" w:tplc="71147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BE2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CA9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CA2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143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108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429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FC20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1EE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8" w15:restartNumberingAfterBreak="0">
    <w:nsid w:val="3E893FB3"/>
    <w:multiLevelType w:val="hybridMultilevel"/>
    <w:tmpl w:val="12386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004E30"/>
    <w:multiLevelType w:val="hybridMultilevel"/>
    <w:tmpl w:val="9B209A5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6A48EC"/>
    <w:multiLevelType w:val="hybridMultilevel"/>
    <w:tmpl w:val="7D24723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AB7CF5"/>
    <w:multiLevelType w:val="hybridMultilevel"/>
    <w:tmpl w:val="2996CB76"/>
    <w:lvl w:ilvl="0" w:tplc="E94A5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00A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6EAB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8AE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965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6A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D26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447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5CA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2" w15:restartNumberingAfterBreak="0">
    <w:nsid w:val="41F23213"/>
    <w:multiLevelType w:val="hybridMultilevel"/>
    <w:tmpl w:val="8A8E0EA4"/>
    <w:lvl w:ilvl="0" w:tplc="1AE8981C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1" w:tplc="E2241D8A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2" w:tplc="78A4A5A0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3" w:tplc="9E5CADC2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4" w:tplc="6C0EEBD2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5" w:tplc="826E270C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6" w:tplc="728851A0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7" w:tplc="F648D370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  <w:lvl w:ilvl="8" w:tplc="F10E4CAA">
      <w:start w:val="1"/>
      <w:numFmt w:val="bullet"/>
      <w:lvlText w:val=""/>
      <w:lvlJc w:val="left"/>
      <w:pPr>
        <w:ind w:left="1900" w:hanging="360"/>
      </w:pPr>
      <w:rPr>
        <w:rFonts w:ascii="Symbol" w:hAnsi="Symbol"/>
      </w:rPr>
    </w:lvl>
  </w:abstractNum>
  <w:abstractNum w:abstractNumId="53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442F75CD"/>
    <w:multiLevelType w:val="hybridMultilevel"/>
    <w:tmpl w:val="FA10F346"/>
    <w:lvl w:ilvl="0" w:tplc="83FA9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5A9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F6D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726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6AD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BA6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380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A23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19CB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5" w15:restartNumberingAfterBreak="0">
    <w:nsid w:val="45405B2A"/>
    <w:multiLevelType w:val="hybridMultilevel"/>
    <w:tmpl w:val="38A46C9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7A76FB"/>
    <w:multiLevelType w:val="hybridMultilevel"/>
    <w:tmpl w:val="A762EE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4762A6"/>
    <w:multiLevelType w:val="hybridMultilevel"/>
    <w:tmpl w:val="8B0CF4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D0074C"/>
    <w:multiLevelType w:val="hybridMultilevel"/>
    <w:tmpl w:val="614893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101B46"/>
    <w:multiLevelType w:val="hybridMultilevel"/>
    <w:tmpl w:val="F132C71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E46170"/>
    <w:multiLevelType w:val="hybridMultilevel"/>
    <w:tmpl w:val="C520D4B8"/>
    <w:lvl w:ilvl="0" w:tplc="FB5A5880">
      <w:start w:val="1"/>
      <w:numFmt w:val="bullet"/>
      <w:lvlText w:val=""/>
      <w:lvlJc w:val="left"/>
      <w:pPr>
        <w:ind w:left="56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61" w15:restartNumberingAfterBreak="0">
    <w:nsid w:val="4B1D6255"/>
    <w:multiLevelType w:val="hybridMultilevel"/>
    <w:tmpl w:val="5DA6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331C78"/>
    <w:multiLevelType w:val="hybridMultilevel"/>
    <w:tmpl w:val="CA605A4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7623FB"/>
    <w:multiLevelType w:val="hybridMultilevel"/>
    <w:tmpl w:val="0DF85A4E"/>
    <w:lvl w:ilvl="0" w:tplc="C040E3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AF3014"/>
    <w:multiLevelType w:val="hybridMultilevel"/>
    <w:tmpl w:val="3E80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F355CB"/>
    <w:multiLevelType w:val="hybridMultilevel"/>
    <w:tmpl w:val="4E7447B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2970AB"/>
    <w:multiLevelType w:val="hybridMultilevel"/>
    <w:tmpl w:val="3E2C700A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547986"/>
    <w:multiLevelType w:val="hybridMultilevel"/>
    <w:tmpl w:val="BE38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A20E66"/>
    <w:multiLevelType w:val="hybridMultilevel"/>
    <w:tmpl w:val="3F0E823A"/>
    <w:lvl w:ilvl="0" w:tplc="53345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94D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FC5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ECE1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5A1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341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AED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4EE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4EC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9" w15:restartNumberingAfterBreak="0">
    <w:nsid w:val="50EF29EE"/>
    <w:multiLevelType w:val="hybridMultilevel"/>
    <w:tmpl w:val="E04A0420"/>
    <w:lvl w:ilvl="0" w:tplc="B20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666CAC"/>
    <w:multiLevelType w:val="hybridMultilevel"/>
    <w:tmpl w:val="9C5877C4"/>
    <w:lvl w:ilvl="0" w:tplc="102A96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F84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92E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60A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863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E47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2E4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D47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A5EF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1" w15:restartNumberingAfterBreak="0">
    <w:nsid w:val="520C6E6A"/>
    <w:multiLevelType w:val="hybridMultilevel"/>
    <w:tmpl w:val="87424E8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B22588"/>
    <w:multiLevelType w:val="hybridMultilevel"/>
    <w:tmpl w:val="4FDE822E"/>
    <w:lvl w:ilvl="0" w:tplc="E6969838">
      <w:start w:val="1"/>
      <w:numFmt w:val="decimal"/>
      <w:lvlText w:val="%1."/>
      <w:lvlJc w:val="left"/>
      <w:pPr>
        <w:ind w:left="720" w:hanging="360"/>
      </w:pPr>
    </w:lvl>
    <w:lvl w:ilvl="1" w:tplc="9044F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107F5A">
      <w:start w:val="1"/>
      <w:numFmt w:val="decimal"/>
      <w:lvlText w:val="%3."/>
      <w:lvlJc w:val="left"/>
      <w:pPr>
        <w:ind w:left="720" w:hanging="360"/>
      </w:pPr>
    </w:lvl>
    <w:lvl w:ilvl="3" w:tplc="427CDF8A">
      <w:start w:val="1"/>
      <w:numFmt w:val="decimal"/>
      <w:lvlText w:val="%4."/>
      <w:lvlJc w:val="left"/>
      <w:pPr>
        <w:ind w:left="720" w:hanging="360"/>
      </w:pPr>
    </w:lvl>
    <w:lvl w:ilvl="4" w:tplc="4E987020">
      <w:start w:val="1"/>
      <w:numFmt w:val="decimal"/>
      <w:lvlText w:val="%5."/>
      <w:lvlJc w:val="left"/>
      <w:pPr>
        <w:ind w:left="720" w:hanging="360"/>
      </w:pPr>
    </w:lvl>
    <w:lvl w:ilvl="5" w:tplc="0BAAEFAC">
      <w:start w:val="1"/>
      <w:numFmt w:val="decimal"/>
      <w:lvlText w:val="%6."/>
      <w:lvlJc w:val="left"/>
      <w:pPr>
        <w:ind w:left="720" w:hanging="360"/>
      </w:pPr>
    </w:lvl>
    <w:lvl w:ilvl="6" w:tplc="25A46664">
      <w:start w:val="1"/>
      <w:numFmt w:val="decimal"/>
      <w:lvlText w:val="%7."/>
      <w:lvlJc w:val="left"/>
      <w:pPr>
        <w:ind w:left="720" w:hanging="360"/>
      </w:pPr>
    </w:lvl>
    <w:lvl w:ilvl="7" w:tplc="99E201F2">
      <w:start w:val="1"/>
      <w:numFmt w:val="decimal"/>
      <w:lvlText w:val="%8."/>
      <w:lvlJc w:val="left"/>
      <w:pPr>
        <w:ind w:left="720" w:hanging="360"/>
      </w:pPr>
    </w:lvl>
    <w:lvl w:ilvl="8" w:tplc="DE502EEC">
      <w:start w:val="1"/>
      <w:numFmt w:val="decimal"/>
      <w:lvlText w:val="%9."/>
      <w:lvlJc w:val="left"/>
      <w:pPr>
        <w:ind w:left="720" w:hanging="360"/>
      </w:pPr>
    </w:lvl>
  </w:abstractNum>
  <w:abstractNum w:abstractNumId="73" w15:restartNumberingAfterBreak="0">
    <w:nsid w:val="5440618B"/>
    <w:multiLevelType w:val="hybridMultilevel"/>
    <w:tmpl w:val="D504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D713A4"/>
    <w:multiLevelType w:val="hybridMultilevel"/>
    <w:tmpl w:val="DF86A14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265622"/>
    <w:multiLevelType w:val="hybridMultilevel"/>
    <w:tmpl w:val="46E09298"/>
    <w:lvl w:ilvl="0" w:tplc="5394E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58A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CBCF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BCE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A4C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0A3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7C6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08A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7E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6" w15:restartNumberingAfterBreak="0">
    <w:nsid w:val="559B6936"/>
    <w:multiLevelType w:val="hybridMultilevel"/>
    <w:tmpl w:val="FAAC613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CB72B1"/>
    <w:multiLevelType w:val="hybridMultilevel"/>
    <w:tmpl w:val="D7EE3F38"/>
    <w:lvl w:ilvl="0" w:tplc="A69AFA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B5634C4"/>
    <w:multiLevelType w:val="hybridMultilevel"/>
    <w:tmpl w:val="F56E14D8"/>
    <w:lvl w:ilvl="0" w:tplc="29FC3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98B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F8E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14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52A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22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8788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70F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DE2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0" w15:restartNumberingAfterBreak="0">
    <w:nsid w:val="5BC022A6"/>
    <w:multiLevelType w:val="hybridMultilevel"/>
    <w:tmpl w:val="EC8651AE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E47402"/>
    <w:multiLevelType w:val="hybridMultilevel"/>
    <w:tmpl w:val="7460F22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8B0B7E"/>
    <w:multiLevelType w:val="hybridMultilevel"/>
    <w:tmpl w:val="203E73B6"/>
    <w:lvl w:ilvl="0" w:tplc="AA8EA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F09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346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0D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1E7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0AC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B2B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6923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6A67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3" w15:restartNumberingAfterBreak="0">
    <w:nsid w:val="5DBB2A05"/>
    <w:multiLevelType w:val="hybridMultilevel"/>
    <w:tmpl w:val="58B44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A453DF"/>
    <w:multiLevelType w:val="hybridMultilevel"/>
    <w:tmpl w:val="A8A099CE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223F57"/>
    <w:multiLevelType w:val="hybridMultilevel"/>
    <w:tmpl w:val="3820A900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570DD8"/>
    <w:multiLevelType w:val="hybridMultilevel"/>
    <w:tmpl w:val="753C04A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746511"/>
    <w:multiLevelType w:val="hybridMultilevel"/>
    <w:tmpl w:val="F31ABFAC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EE7FF9"/>
    <w:multiLevelType w:val="hybridMultilevel"/>
    <w:tmpl w:val="A9BE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3D5738"/>
    <w:multiLevelType w:val="hybridMultilevel"/>
    <w:tmpl w:val="A58C9E74"/>
    <w:lvl w:ilvl="0" w:tplc="3976B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0640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462E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DA43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B76B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B9E1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3C1F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3B401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67EDC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0" w15:restartNumberingAfterBreak="0">
    <w:nsid w:val="653F7F6A"/>
    <w:multiLevelType w:val="hybridMultilevel"/>
    <w:tmpl w:val="ADC63258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315CE9"/>
    <w:multiLevelType w:val="hybridMultilevel"/>
    <w:tmpl w:val="598E1C38"/>
    <w:lvl w:ilvl="0" w:tplc="DBE22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142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D2A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576F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5EA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E82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8E7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305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6A6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2" w15:restartNumberingAfterBreak="0">
    <w:nsid w:val="69C56E87"/>
    <w:multiLevelType w:val="hybridMultilevel"/>
    <w:tmpl w:val="154C5D32"/>
    <w:lvl w:ilvl="0" w:tplc="99EEB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4A9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F28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92E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6EF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0C2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E09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7E4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8C9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3" w15:restartNumberingAfterBreak="0">
    <w:nsid w:val="6ACB2DE4"/>
    <w:multiLevelType w:val="hybridMultilevel"/>
    <w:tmpl w:val="780CC0D8"/>
    <w:lvl w:ilvl="0" w:tplc="285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551991"/>
    <w:multiLevelType w:val="hybridMultilevel"/>
    <w:tmpl w:val="2430B04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1F5CDA"/>
    <w:multiLevelType w:val="hybridMultilevel"/>
    <w:tmpl w:val="E3ACC69C"/>
    <w:lvl w:ilvl="0" w:tplc="53EC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2620CA"/>
    <w:multiLevelType w:val="hybridMultilevel"/>
    <w:tmpl w:val="176E5D90"/>
    <w:lvl w:ilvl="0" w:tplc="C38C5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CAB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1C6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344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6E4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50A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A89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70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90B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7" w15:restartNumberingAfterBreak="0">
    <w:nsid w:val="715179F1"/>
    <w:multiLevelType w:val="hybridMultilevel"/>
    <w:tmpl w:val="6B0E9526"/>
    <w:lvl w:ilvl="0" w:tplc="949CAA6E">
      <w:start w:val="1"/>
      <w:numFmt w:val="decimal"/>
      <w:lvlText w:val="%1."/>
      <w:lvlJc w:val="left"/>
      <w:pPr>
        <w:tabs>
          <w:tab w:val="num" w:pos="170"/>
        </w:tabs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39029A3"/>
    <w:multiLevelType w:val="hybridMultilevel"/>
    <w:tmpl w:val="1AB2984E"/>
    <w:lvl w:ilvl="0" w:tplc="910AD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9EE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243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740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BEA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3E6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66C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D0E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6E2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9" w15:restartNumberingAfterBreak="0">
    <w:nsid w:val="73CB7290"/>
    <w:multiLevelType w:val="hybridMultilevel"/>
    <w:tmpl w:val="DBDC2416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3D63AAA"/>
    <w:multiLevelType w:val="hybridMultilevel"/>
    <w:tmpl w:val="95F45176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B84304"/>
    <w:multiLevelType w:val="hybridMultilevel"/>
    <w:tmpl w:val="69A08D96"/>
    <w:lvl w:ilvl="0" w:tplc="320E8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681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A4D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605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343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6E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D22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3765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4031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2" w15:restartNumberingAfterBreak="0">
    <w:nsid w:val="77350573"/>
    <w:multiLevelType w:val="hybridMultilevel"/>
    <w:tmpl w:val="545CC864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B93CBE"/>
    <w:multiLevelType w:val="hybridMultilevel"/>
    <w:tmpl w:val="6C04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FF164F"/>
    <w:multiLevelType w:val="hybridMultilevel"/>
    <w:tmpl w:val="F43C5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445D5E"/>
    <w:multiLevelType w:val="hybridMultilevel"/>
    <w:tmpl w:val="D29417CC"/>
    <w:lvl w:ilvl="0" w:tplc="AA64331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40908007">
    <w:abstractNumId w:val="97"/>
  </w:num>
  <w:num w:numId="2" w16cid:durableId="1207763374">
    <w:abstractNumId w:val="28"/>
  </w:num>
  <w:num w:numId="3" w16cid:durableId="591281067">
    <w:abstractNumId w:val="55"/>
  </w:num>
  <w:num w:numId="4" w16cid:durableId="361593347">
    <w:abstractNumId w:val="33"/>
  </w:num>
  <w:num w:numId="5" w16cid:durableId="768349736">
    <w:abstractNumId w:val="16"/>
  </w:num>
  <w:num w:numId="6" w16cid:durableId="1325545382">
    <w:abstractNumId w:val="10"/>
  </w:num>
  <w:num w:numId="7" w16cid:durableId="1680768355">
    <w:abstractNumId w:val="63"/>
  </w:num>
  <w:num w:numId="8" w16cid:durableId="1867715777">
    <w:abstractNumId w:val="76"/>
  </w:num>
  <w:num w:numId="9" w16cid:durableId="1441338866">
    <w:abstractNumId w:val="32"/>
  </w:num>
  <w:num w:numId="10" w16cid:durableId="1099375952">
    <w:abstractNumId w:val="14"/>
  </w:num>
  <w:num w:numId="11" w16cid:durableId="1144928349">
    <w:abstractNumId w:val="57"/>
  </w:num>
  <w:num w:numId="12" w16cid:durableId="361177222">
    <w:abstractNumId w:val="30"/>
  </w:num>
  <w:num w:numId="13" w16cid:durableId="791941862">
    <w:abstractNumId w:val="104"/>
  </w:num>
  <w:num w:numId="14" w16cid:durableId="2118405019">
    <w:abstractNumId w:val="38"/>
  </w:num>
  <w:num w:numId="15" w16cid:durableId="929004481">
    <w:abstractNumId w:val="62"/>
  </w:num>
  <w:num w:numId="16" w16cid:durableId="1054046113">
    <w:abstractNumId w:val="49"/>
  </w:num>
  <w:num w:numId="17" w16cid:durableId="870798267">
    <w:abstractNumId w:val="50"/>
  </w:num>
  <w:num w:numId="18" w16cid:durableId="769274609">
    <w:abstractNumId w:val="85"/>
  </w:num>
  <w:num w:numId="19" w16cid:durableId="661734627">
    <w:abstractNumId w:val="94"/>
  </w:num>
  <w:num w:numId="20" w16cid:durableId="628710678">
    <w:abstractNumId w:val="44"/>
  </w:num>
  <w:num w:numId="21" w16cid:durableId="876163101">
    <w:abstractNumId w:val="35"/>
  </w:num>
  <w:num w:numId="22" w16cid:durableId="1431775754">
    <w:abstractNumId w:val="21"/>
  </w:num>
  <w:num w:numId="23" w16cid:durableId="930970906">
    <w:abstractNumId w:val="86"/>
  </w:num>
  <w:num w:numId="24" w16cid:durableId="1510213027">
    <w:abstractNumId w:val="66"/>
  </w:num>
  <w:num w:numId="25" w16cid:durableId="53041828">
    <w:abstractNumId w:val="100"/>
  </w:num>
  <w:num w:numId="26" w16cid:durableId="2134446737">
    <w:abstractNumId w:val="81"/>
  </w:num>
  <w:num w:numId="27" w16cid:durableId="1470054885">
    <w:abstractNumId w:val="90"/>
  </w:num>
  <w:num w:numId="28" w16cid:durableId="1790127463">
    <w:abstractNumId w:val="9"/>
  </w:num>
  <w:num w:numId="29" w16cid:durableId="1734348060">
    <w:abstractNumId w:val="22"/>
  </w:num>
  <w:num w:numId="30" w16cid:durableId="1303658686">
    <w:abstractNumId w:val="84"/>
  </w:num>
  <w:num w:numId="31" w16cid:durableId="205917218">
    <w:abstractNumId w:val="83"/>
  </w:num>
  <w:num w:numId="32" w16cid:durableId="1377510056">
    <w:abstractNumId w:val="8"/>
  </w:num>
  <w:num w:numId="33" w16cid:durableId="2010869786">
    <w:abstractNumId w:val="60"/>
  </w:num>
  <w:num w:numId="34" w16cid:durableId="995106567">
    <w:abstractNumId w:val="67"/>
  </w:num>
  <w:num w:numId="35" w16cid:durableId="1144082671">
    <w:abstractNumId w:val="61"/>
  </w:num>
  <w:num w:numId="36" w16cid:durableId="402876953">
    <w:abstractNumId w:val="13"/>
  </w:num>
  <w:num w:numId="37" w16cid:durableId="869999031">
    <w:abstractNumId w:val="17"/>
  </w:num>
  <w:num w:numId="38" w16cid:durableId="1977951994">
    <w:abstractNumId w:val="73"/>
  </w:num>
  <w:num w:numId="39" w16cid:durableId="1032876756">
    <w:abstractNumId w:val="4"/>
  </w:num>
  <w:num w:numId="40" w16cid:durableId="362483888">
    <w:abstractNumId w:val="25"/>
  </w:num>
  <w:num w:numId="41" w16cid:durableId="1956714811">
    <w:abstractNumId w:val="2"/>
  </w:num>
  <w:num w:numId="42" w16cid:durableId="416100543">
    <w:abstractNumId w:val="64"/>
  </w:num>
  <w:num w:numId="43" w16cid:durableId="169557057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1436848">
    <w:abstractNumId w:val="105"/>
  </w:num>
  <w:num w:numId="45" w16cid:durableId="870847432">
    <w:abstractNumId w:val="80"/>
  </w:num>
  <w:num w:numId="46" w16cid:durableId="1201168207">
    <w:abstractNumId w:val="52"/>
  </w:num>
  <w:num w:numId="47" w16cid:durableId="26953648">
    <w:abstractNumId w:val="7"/>
  </w:num>
  <w:num w:numId="48" w16cid:durableId="281888198">
    <w:abstractNumId w:val="18"/>
  </w:num>
  <w:num w:numId="49" w16cid:durableId="1244561342">
    <w:abstractNumId w:val="68"/>
  </w:num>
  <w:num w:numId="50" w16cid:durableId="732703230">
    <w:abstractNumId w:val="89"/>
  </w:num>
  <w:num w:numId="51" w16cid:durableId="1751154343">
    <w:abstractNumId w:val="43"/>
  </w:num>
  <w:num w:numId="52" w16cid:durableId="2025353826">
    <w:abstractNumId w:val="51"/>
  </w:num>
  <w:num w:numId="53" w16cid:durableId="1626084197">
    <w:abstractNumId w:val="12"/>
  </w:num>
  <w:num w:numId="54" w16cid:durableId="1742631967">
    <w:abstractNumId w:val="54"/>
  </w:num>
  <w:num w:numId="55" w16cid:durableId="345836090">
    <w:abstractNumId w:val="24"/>
  </w:num>
  <w:num w:numId="56" w16cid:durableId="1729838831">
    <w:abstractNumId w:val="79"/>
  </w:num>
  <w:num w:numId="57" w16cid:durableId="86269468">
    <w:abstractNumId w:val="96"/>
  </w:num>
  <w:num w:numId="58" w16cid:durableId="943223830">
    <w:abstractNumId w:val="75"/>
  </w:num>
  <w:num w:numId="59" w16cid:durableId="903755154">
    <w:abstractNumId w:val="70"/>
  </w:num>
  <w:num w:numId="60" w16cid:durableId="1433161515">
    <w:abstractNumId w:val="82"/>
  </w:num>
  <w:num w:numId="61" w16cid:durableId="1331980445">
    <w:abstractNumId w:val="101"/>
  </w:num>
  <w:num w:numId="62" w16cid:durableId="2094547017">
    <w:abstractNumId w:val="47"/>
  </w:num>
  <w:num w:numId="63" w16cid:durableId="1069576314">
    <w:abstractNumId w:val="26"/>
  </w:num>
  <w:num w:numId="64" w16cid:durableId="1989086154">
    <w:abstractNumId w:val="45"/>
  </w:num>
  <w:num w:numId="65" w16cid:durableId="200438740">
    <w:abstractNumId w:val="27"/>
  </w:num>
  <w:num w:numId="66" w16cid:durableId="487329381">
    <w:abstractNumId w:val="72"/>
  </w:num>
  <w:num w:numId="67" w16cid:durableId="1939631087">
    <w:abstractNumId w:val="91"/>
  </w:num>
  <w:num w:numId="68" w16cid:durableId="1668047146">
    <w:abstractNumId w:val="98"/>
  </w:num>
  <w:num w:numId="69" w16cid:durableId="1574774779">
    <w:abstractNumId w:val="29"/>
  </w:num>
  <w:num w:numId="70" w16cid:durableId="781461372">
    <w:abstractNumId w:val="92"/>
  </w:num>
  <w:num w:numId="71" w16cid:durableId="965357409">
    <w:abstractNumId w:val="34"/>
  </w:num>
  <w:num w:numId="72" w16cid:durableId="1882285204">
    <w:abstractNumId w:val="103"/>
  </w:num>
  <w:num w:numId="73" w16cid:durableId="1698582271">
    <w:abstractNumId w:val="6"/>
  </w:num>
  <w:num w:numId="74" w16cid:durableId="1858301423">
    <w:abstractNumId w:val="48"/>
  </w:num>
  <w:num w:numId="75" w16cid:durableId="1881353912">
    <w:abstractNumId w:val="46"/>
  </w:num>
  <w:num w:numId="76" w16cid:durableId="1300502238">
    <w:abstractNumId w:val="15"/>
  </w:num>
  <w:num w:numId="77" w16cid:durableId="968779642">
    <w:abstractNumId w:val="39"/>
  </w:num>
  <w:num w:numId="78" w16cid:durableId="246693109">
    <w:abstractNumId w:val="88"/>
  </w:num>
  <w:num w:numId="79" w16cid:durableId="838081197">
    <w:abstractNumId w:val="23"/>
  </w:num>
  <w:num w:numId="80" w16cid:durableId="769084725">
    <w:abstractNumId w:val="11"/>
  </w:num>
  <w:num w:numId="81" w16cid:durableId="1138689608">
    <w:abstractNumId w:val="87"/>
  </w:num>
  <w:num w:numId="82" w16cid:durableId="1282421599">
    <w:abstractNumId w:val="59"/>
  </w:num>
  <w:num w:numId="83" w16cid:durableId="2083599939">
    <w:abstractNumId w:val="71"/>
  </w:num>
  <w:num w:numId="84" w16cid:durableId="2094859283">
    <w:abstractNumId w:val="20"/>
  </w:num>
  <w:num w:numId="85" w16cid:durableId="58329781">
    <w:abstractNumId w:val="69"/>
  </w:num>
  <w:num w:numId="86" w16cid:durableId="97414607">
    <w:abstractNumId w:val="65"/>
  </w:num>
  <w:num w:numId="87" w16cid:durableId="1681813197">
    <w:abstractNumId w:val="102"/>
  </w:num>
  <w:num w:numId="88" w16cid:durableId="106629876">
    <w:abstractNumId w:val="40"/>
  </w:num>
  <w:num w:numId="89" w16cid:durableId="2083797374">
    <w:abstractNumId w:val="93"/>
  </w:num>
  <w:num w:numId="90" w16cid:durableId="2050258461">
    <w:abstractNumId w:val="58"/>
  </w:num>
  <w:num w:numId="91" w16cid:durableId="1111244419">
    <w:abstractNumId w:val="78"/>
  </w:num>
  <w:num w:numId="92" w16cid:durableId="1050105245">
    <w:abstractNumId w:val="5"/>
  </w:num>
  <w:num w:numId="93" w16cid:durableId="1165821138">
    <w:abstractNumId w:val="3"/>
  </w:num>
  <w:num w:numId="94" w16cid:durableId="1959020790">
    <w:abstractNumId w:val="95"/>
  </w:num>
  <w:num w:numId="95" w16cid:durableId="7809">
    <w:abstractNumId w:val="19"/>
  </w:num>
  <w:num w:numId="96" w16cid:durableId="22751144">
    <w:abstractNumId w:val="77"/>
  </w:num>
  <w:num w:numId="97" w16cid:durableId="1080442929">
    <w:abstractNumId w:val="74"/>
  </w:num>
  <w:num w:numId="98" w16cid:durableId="2113084867">
    <w:abstractNumId w:val="36"/>
  </w:num>
  <w:num w:numId="99" w16cid:durableId="2074354674">
    <w:abstractNumId w:val="0"/>
  </w:num>
  <w:num w:numId="100" w16cid:durableId="1394305363">
    <w:abstractNumId w:val="53"/>
  </w:num>
  <w:num w:numId="101" w16cid:durableId="1421029368">
    <w:abstractNumId w:val="56"/>
  </w:num>
  <w:num w:numId="102" w16cid:durableId="237248214">
    <w:abstractNumId w:val="42"/>
  </w:num>
  <w:num w:numId="103" w16cid:durableId="922109629">
    <w:abstractNumId w:val="1"/>
  </w:num>
  <w:num w:numId="104" w16cid:durableId="1570579352">
    <w:abstractNumId w:val="31"/>
  </w:num>
  <w:num w:numId="105" w16cid:durableId="1711684824">
    <w:abstractNumId w:val="99"/>
  </w:num>
  <w:num w:numId="106" w16cid:durableId="532232379">
    <w:abstractNumId w:val="3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E135E"/>
    <w:rsid w:val="00000D8F"/>
    <w:rsid w:val="00001BA6"/>
    <w:rsid w:val="000037F2"/>
    <w:rsid w:val="0001043D"/>
    <w:rsid w:val="00011C01"/>
    <w:rsid w:val="0001270B"/>
    <w:rsid w:val="00015524"/>
    <w:rsid w:val="000158B7"/>
    <w:rsid w:val="00015BD5"/>
    <w:rsid w:val="00015E51"/>
    <w:rsid w:val="0001666D"/>
    <w:rsid w:val="00016753"/>
    <w:rsid w:val="00016BFD"/>
    <w:rsid w:val="0002091D"/>
    <w:rsid w:val="00022069"/>
    <w:rsid w:val="00022EC8"/>
    <w:rsid w:val="000269F6"/>
    <w:rsid w:val="00027119"/>
    <w:rsid w:val="00027A35"/>
    <w:rsid w:val="00027FED"/>
    <w:rsid w:val="0003038E"/>
    <w:rsid w:val="00030DC7"/>
    <w:rsid w:val="000311DC"/>
    <w:rsid w:val="00032243"/>
    <w:rsid w:val="000330B2"/>
    <w:rsid w:val="000330F9"/>
    <w:rsid w:val="00034DC3"/>
    <w:rsid w:val="00035275"/>
    <w:rsid w:val="0003558F"/>
    <w:rsid w:val="00036DD9"/>
    <w:rsid w:val="00037D7B"/>
    <w:rsid w:val="00041381"/>
    <w:rsid w:val="00043E51"/>
    <w:rsid w:val="0004424A"/>
    <w:rsid w:val="0004542E"/>
    <w:rsid w:val="0004597F"/>
    <w:rsid w:val="000506C6"/>
    <w:rsid w:val="00050B42"/>
    <w:rsid w:val="000548FB"/>
    <w:rsid w:val="00057876"/>
    <w:rsid w:val="000605A5"/>
    <w:rsid w:val="000607DA"/>
    <w:rsid w:val="00060BD2"/>
    <w:rsid w:val="000611C1"/>
    <w:rsid w:val="00061C1B"/>
    <w:rsid w:val="0006214E"/>
    <w:rsid w:val="00062E6E"/>
    <w:rsid w:val="0006333D"/>
    <w:rsid w:val="00063948"/>
    <w:rsid w:val="00064259"/>
    <w:rsid w:val="00064A27"/>
    <w:rsid w:val="000658BD"/>
    <w:rsid w:val="00065E8C"/>
    <w:rsid w:val="00066976"/>
    <w:rsid w:val="000702C1"/>
    <w:rsid w:val="00070F07"/>
    <w:rsid w:val="0007152E"/>
    <w:rsid w:val="00073E75"/>
    <w:rsid w:val="00075072"/>
    <w:rsid w:val="000755D5"/>
    <w:rsid w:val="00087426"/>
    <w:rsid w:val="000913F0"/>
    <w:rsid w:val="0009207A"/>
    <w:rsid w:val="00092653"/>
    <w:rsid w:val="00092C31"/>
    <w:rsid w:val="00094437"/>
    <w:rsid w:val="000959A0"/>
    <w:rsid w:val="00095C90"/>
    <w:rsid w:val="000970E5"/>
    <w:rsid w:val="000979AA"/>
    <w:rsid w:val="000A2875"/>
    <w:rsid w:val="000A353E"/>
    <w:rsid w:val="000A35FB"/>
    <w:rsid w:val="000A36B5"/>
    <w:rsid w:val="000A4223"/>
    <w:rsid w:val="000A5E65"/>
    <w:rsid w:val="000B1592"/>
    <w:rsid w:val="000B27B2"/>
    <w:rsid w:val="000B48C5"/>
    <w:rsid w:val="000B7135"/>
    <w:rsid w:val="000B7828"/>
    <w:rsid w:val="000B784C"/>
    <w:rsid w:val="000C0F47"/>
    <w:rsid w:val="000C1B40"/>
    <w:rsid w:val="000C3D7F"/>
    <w:rsid w:val="000C401B"/>
    <w:rsid w:val="000C4C40"/>
    <w:rsid w:val="000C667F"/>
    <w:rsid w:val="000D480A"/>
    <w:rsid w:val="000D4987"/>
    <w:rsid w:val="000D5D08"/>
    <w:rsid w:val="000D61B7"/>
    <w:rsid w:val="000D7A25"/>
    <w:rsid w:val="000D7AE8"/>
    <w:rsid w:val="000E1214"/>
    <w:rsid w:val="000E38BA"/>
    <w:rsid w:val="000E3DD3"/>
    <w:rsid w:val="000E4322"/>
    <w:rsid w:val="000E578A"/>
    <w:rsid w:val="000E6948"/>
    <w:rsid w:val="000E6EC3"/>
    <w:rsid w:val="000E7B26"/>
    <w:rsid w:val="000F1F78"/>
    <w:rsid w:val="000F1FE3"/>
    <w:rsid w:val="000F3B84"/>
    <w:rsid w:val="000F59B3"/>
    <w:rsid w:val="00100707"/>
    <w:rsid w:val="001017A5"/>
    <w:rsid w:val="00101DDE"/>
    <w:rsid w:val="00101E83"/>
    <w:rsid w:val="00101F39"/>
    <w:rsid w:val="001021DF"/>
    <w:rsid w:val="00103B96"/>
    <w:rsid w:val="001044B4"/>
    <w:rsid w:val="001046AF"/>
    <w:rsid w:val="00104AE2"/>
    <w:rsid w:val="0010535D"/>
    <w:rsid w:val="00105B8C"/>
    <w:rsid w:val="00106D75"/>
    <w:rsid w:val="00107D4D"/>
    <w:rsid w:val="00110912"/>
    <w:rsid w:val="001148D8"/>
    <w:rsid w:val="00116923"/>
    <w:rsid w:val="00120AB6"/>
    <w:rsid w:val="00120BE8"/>
    <w:rsid w:val="00122431"/>
    <w:rsid w:val="001235D5"/>
    <w:rsid w:val="00126719"/>
    <w:rsid w:val="00126815"/>
    <w:rsid w:val="001268B2"/>
    <w:rsid w:val="001309BF"/>
    <w:rsid w:val="00130AD4"/>
    <w:rsid w:val="0013177B"/>
    <w:rsid w:val="00131F7B"/>
    <w:rsid w:val="001339A5"/>
    <w:rsid w:val="00135365"/>
    <w:rsid w:val="00137735"/>
    <w:rsid w:val="00143591"/>
    <w:rsid w:val="001454E9"/>
    <w:rsid w:val="00147710"/>
    <w:rsid w:val="00150228"/>
    <w:rsid w:val="001511B8"/>
    <w:rsid w:val="00151BDD"/>
    <w:rsid w:val="00151CF7"/>
    <w:rsid w:val="00152EDA"/>
    <w:rsid w:val="00154367"/>
    <w:rsid w:val="00154BEE"/>
    <w:rsid w:val="00154D30"/>
    <w:rsid w:val="00155466"/>
    <w:rsid w:val="00157339"/>
    <w:rsid w:val="00157D0B"/>
    <w:rsid w:val="001602AE"/>
    <w:rsid w:val="0016031F"/>
    <w:rsid w:val="00161DF7"/>
    <w:rsid w:val="0016432F"/>
    <w:rsid w:val="001678DB"/>
    <w:rsid w:val="0017216E"/>
    <w:rsid w:val="00172F82"/>
    <w:rsid w:val="00177920"/>
    <w:rsid w:val="00177A98"/>
    <w:rsid w:val="00177C72"/>
    <w:rsid w:val="001815E9"/>
    <w:rsid w:val="00181C18"/>
    <w:rsid w:val="0018342D"/>
    <w:rsid w:val="00190C25"/>
    <w:rsid w:val="00192B0E"/>
    <w:rsid w:val="0019741D"/>
    <w:rsid w:val="001A0A2E"/>
    <w:rsid w:val="001A2A1B"/>
    <w:rsid w:val="001A3246"/>
    <w:rsid w:val="001A4089"/>
    <w:rsid w:val="001A4CCD"/>
    <w:rsid w:val="001A4E5D"/>
    <w:rsid w:val="001A52FB"/>
    <w:rsid w:val="001A541A"/>
    <w:rsid w:val="001A7012"/>
    <w:rsid w:val="001B093F"/>
    <w:rsid w:val="001B55FA"/>
    <w:rsid w:val="001B572C"/>
    <w:rsid w:val="001B6C08"/>
    <w:rsid w:val="001B705E"/>
    <w:rsid w:val="001B7F72"/>
    <w:rsid w:val="001C1338"/>
    <w:rsid w:val="001C140B"/>
    <w:rsid w:val="001C2EB3"/>
    <w:rsid w:val="001C5C0B"/>
    <w:rsid w:val="001C638E"/>
    <w:rsid w:val="001C7EF7"/>
    <w:rsid w:val="001D13F6"/>
    <w:rsid w:val="001D1684"/>
    <w:rsid w:val="001D1A30"/>
    <w:rsid w:val="001D3BBE"/>
    <w:rsid w:val="001D4635"/>
    <w:rsid w:val="001D5CA6"/>
    <w:rsid w:val="001E03B3"/>
    <w:rsid w:val="001E0A7D"/>
    <w:rsid w:val="001E0DE9"/>
    <w:rsid w:val="001E0E65"/>
    <w:rsid w:val="001E2CEB"/>
    <w:rsid w:val="001E3AF6"/>
    <w:rsid w:val="001E4BDD"/>
    <w:rsid w:val="001E7E8A"/>
    <w:rsid w:val="001F1A90"/>
    <w:rsid w:val="001F36CA"/>
    <w:rsid w:val="001F3D3C"/>
    <w:rsid w:val="001F56D5"/>
    <w:rsid w:val="001F74E4"/>
    <w:rsid w:val="001F7934"/>
    <w:rsid w:val="00200DB2"/>
    <w:rsid w:val="002016A0"/>
    <w:rsid w:val="00201804"/>
    <w:rsid w:val="00203B19"/>
    <w:rsid w:val="00203BB5"/>
    <w:rsid w:val="00205D70"/>
    <w:rsid w:val="00206A1E"/>
    <w:rsid w:val="00206F9D"/>
    <w:rsid w:val="00207252"/>
    <w:rsid w:val="002107EA"/>
    <w:rsid w:val="00210E4B"/>
    <w:rsid w:val="00213E05"/>
    <w:rsid w:val="00215D71"/>
    <w:rsid w:val="00216441"/>
    <w:rsid w:val="00217E0C"/>
    <w:rsid w:val="00217E6C"/>
    <w:rsid w:val="00220EC0"/>
    <w:rsid w:val="00224CEB"/>
    <w:rsid w:val="00225A2C"/>
    <w:rsid w:val="00225DB9"/>
    <w:rsid w:val="00227137"/>
    <w:rsid w:val="0023063C"/>
    <w:rsid w:val="0023078A"/>
    <w:rsid w:val="002314FF"/>
    <w:rsid w:val="00234B91"/>
    <w:rsid w:val="002354EF"/>
    <w:rsid w:val="00236CA3"/>
    <w:rsid w:val="0024171A"/>
    <w:rsid w:val="00241F5E"/>
    <w:rsid w:val="00244821"/>
    <w:rsid w:val="0024717E"/>
    <w:rsid w:val="00247286"/>
    <w:rsid w:val="0025558A"/>
    <w:rsid w:val="00256F0A"/>
    <w:rsid w:val="00260A3C"/>
    <w:rsid w:val="00263A43"/>
    <w:rsid w:val="0027122D"/>
    <w:rsid w:val="0027149B"/>
    <w:rsid w:val="002754BD"/>
    <w:rsid w:val="002778D4"/>
    <w:rsid w:val="002804F0"/>
    <w:rsid w:val="002837F2"/>
    <w:rsid w:val="00285A3C"/>
    <w:rsid w:val="002909F9"/>
    <w:rsid w:val="00292217"/>
    <w:rsid w:val="0029378D"/>
    <w:rsid w:val="00294EDA"/>
    <w:rsid w:val="002950CF"/>
    <w:rsid w:val="00295732"/>
    <w:rsid w:val="00297DF9"/>
    <w:rsid w:val="002A14F2"/>
    <w:rsid w:val="002A55EB"/>
    <w:rsid w:val="002A68C5"/>
    <w:rsid w:val="002B07CA"/>
    <w:rsid w:val="002B1503"/>
    <w:rsid w:val="002B2139"/>
    <w:rsid w:val="002B4289"/>
    <w:rsid w:val="002B4C6F"/>
    <w:rsid w:val="002C2075"/>
    <w:rsid w:val="002C6731"/>
    <w:rsid w:val="002D0865"/>
    <w:rsid w:val="002D1838"/>
    <w:rsid w:val="002D5708"/>
    <w:rsid w:val="002E0AAF"/>
    <w:rsid w:val="002E0F47"/>
    <w:rsid w:val="002E135E"/>
    <w:rsid w:val="002E14ED"/>
    <w:rsid w:val="002E21CC"/>
    <w:rsid w:val="002E23EE"/>
    <w:rsid w:val="002E37EF"/>
    <w:rsid w:val="002E4517"/>
    <w:rsid w:val="002E4F40"/>
    <w:rsid w:val="002E5023"/>
    <w:rsid w:val="002E5E1C"/>
    <w:rsid w:val="002E6196"/>
    <w:rsid w:val="002F1314"/>
    <w:rsid w:val="002F154E"/>
    <w:rsid w:val="002F3CCF"/>
    <w:rsid w:val="002F6FB2"/>
    <w:rsid w:val="00300352"/>
    <w:rsid w:val="003044F6"/>
    <w:rsid w:val="00305EEC"/>
    <w:rsid w:val="00306850"/>
    <w:rsid w:val="00310830"/>
    <w:rsid w:val="003138F1"/>
    <w:rsid w:val="00313F4C"/>
    <w:rsid w:val="00316E80"/>
    <w:rsid w:val="00317473"/>
    <w:rsid w:val="00322588"/>
    <w:rsid w:val="00325C9E"/>
    <w:rsid w:val="003264EB"/>
    <w:rsid w:val="00330DA9"/>
    <w:rsid w:val="0033115A"/>
    <w:rsid w:val="0033248D"/>
    <w:rsid w:val="0033283F"/>
    <w:rsid w:val="00332A3E"/>
    <w:rsid w:val="0033349D"/>
    <w:rsid w:val="0033426E"/>
    <w:rsid w:val="003347C2"/>
    <w:rsid w:val="00334F57"/>
    <w:rsid w:val="003360DB"/>
    <w:rsid w:val="00337E92"/>
    <w:rsid w:val="00341832"/>
    <w:rsid w:val="0034187B"/>
    <w:rsid w:val="00341E8E"/>
    <w:rsid w:val="00342414"/>
    <w:rsid w:val="00345721"/>
    <w:rsid w:val="00345FA7"/>
    <w:rsid w:val="00350C92"/>
    <w:rsid w:val="00351044"/>
    <w:rsid w:val="003537C5"/>
    <w:rsid w:val="003540D3"/>
    <w:rsid w:val="00354A82"/>
    <w:rsid w:val="00360CE5"/>
    <w:rsid w:val="00361DC5"/>
    <w:rsid w:val="00364487"/>
    <w:rsid w:val="00365550"/>
    <w:rsid w:val="00365FEE"/>
    <w:rsid w:val="00367284"/>
    <w:rsid w:val="00371089"/>
    <w:rsid w:val="00371269"/>
    <w:rsid w:val="003742A6"/>
    <w:rsid w:val="003759FB"/>
    <w:rsid w:val="003774DE"/>
    <w:rsid w:val="00377CFD"/>
    <w:rsid w:val="00383588"/>
    <w:rsid w:val="003844E3"/>
    <w:rsid w:val="00386DE0"/>
    <w:rsid w:val="003875E9"/>
    <w:rsid w:val="0039087E"/>
    <w:rsid w:val="00392D31"/>
    <w:rsid w:val="003A197E"/>
    <w:rsid w:val="003A2744"/>
    <w:rsid w:val="003A3031"/>
    <w:rsid w:val="003A3D85"/>
    <w:rsid w:val="003A3DA2"/>
    <w:rsid w:val="003A4D77"/>
    <w:rsid w:val="003A604A"/>
    <w:rsid w:val="003B13DB"/>
    <w:rsid w:val="003B3EB8"/>
    <w:rsid w:val="003B3F65"/>
    <w:rsid w:val="003B5BBF"/>
    <w:rsid w:val="003B6486"/>
    <w:rsid w:val="003B668A"/>
    <w:rsid w:val="003B6813"/>
    <w:rsid w:val="003B6B70"/>
    <w:rsid w:val="003B77F0"/>
    <w:rsid w:val="003C0994"/>
    <w:rsid w:val="003C12D5"/>
    <w:rsid w:val="003C19E1"/>
    <w:rsid w:val="003C2854"/>
    <w:rsid w:val="003C44A8"/>
    <w:rsid w:val="003C4750"/>
    <w:rsid w:val="003C51E5"/>
    <w:rsid w:val="003C599A"/>
    <w:rsid w:val="003D1500"/>
    <w:rsid w:val="003D3399"/>
    <w:rsid w:val="003D41B0"/>
    <w:rsid w:val="003D52FE"/>
    <w:rsid w:val="003D6424"/>
    <w:rsid w:val="003D7098"/>
    <w:rsid w:val="003D7410"/>
    <w:rsid w:val="003E00FD"/>
    <w:rsid w:val="003E04BE"/>
    <w:rsid w:val="003E0B7C"/>
    <w:rsid w:val="003E0DAC"/>
    <w:rsid w:val="003E3191"/>
    <w:rsid w:val="003E3D86"/>
    <w:rsid w:val="003E4397"/>
    <w:rsid w:val="003E4F4C"/>
    <w:rsid w:val="003E7D18"/>
    <w:rsid w:val="003F2104"/>
    <w:rsid w:val="003F346F"/>
    <w:rsid w:val="003F3D16"/>
    <w:rsid w:val="003F41A5"/>
    <w:rsid w:val="003F41F3"/>
    <w:rsid w:val="003F4873"/>
    <w:rsid w:val="003F48E0"/>
    <w:rsid w:val="003F51BC"/>
    <w:rsid w:val="003F65B9"/>
    <w:rsid w:val="003F6647"/>
    <w:rsid w:val="00400183"/>
    <w:rsid w:val="00400444"/>
    <w:rsid w:val="004037CF"/>
    <w:rsid w:val="00406B7D"/>
    <w:rsid w:val="00407884"/>
    <w:rsid w:val="004079B2"/>
    <w:rsid w:val="00411F08"/>
    <w:rsid w:val="00415B38"/>
    <w:rsid w:val="004213DC"/>
    <w:rsid w:val="00422B18"/>
    <w:rsid w:val="00424605"/>
    <w:rsid w:val="00425465"/>
    <w:rsid w:val="00426955"/>
    <w:rsid w:val="00430CF0"/>
    <w:rsid w:val="004320AE"/>
    <w:rsid w:val="00434BFC"/>
    <w:rsid w:val="00436D0E"/>
    <w:rsid w:val="0044024E"/>
    <w:rsid w:val="00440C11"/>
    <w:rsid w:val="00441B30"/>
    <w:rsid w:val="0044226B"/>
    <w:rsid w:val="00442A59"/>
    <w:rsid w:val="00442D8E"/>
    <w:rsid w:val="00443205"/>
    <w:rsid w:val="00444AF2"/>
    <w:rsid w:val="00447EFE"/>
    <w:rsid w:val="00452D7B"/>
    <w:rsid w:val="004554FC"/>
    <w:rsid w:val="00456C6D"/>
    <w:rsid w:val="004601A6"/>
    <w:rsid w:val="004609F3"/>
    <w:rsid w:val="00464D59"/>
    <w:rsid w:val="00465247"/>
    <w:rsid w:val="004655A6"/>
    <w:rsid w:val="004668AC"/>
    <w:rsid w:val="00470BB2"/>
    <w:rsid w:val="004717C2"/>
    <w:rsid w:val="00471CDD"/>
    <w:rsid w:val="00474112"/>
    <w:rsid w:val="004744E5"/>
    <w:rsid w:val="004747CF"/>
    <w:rsid w:val="00476590"/>
    <w:rsid w:val="00476965"/>
    <w:rsid w:val="00484074"/>
    <w:rsid w:val="00485DDE"/>
    <w:rsid w:val="00491EFB"/>
    <w:rsid w:val="00492046"/>
    <w:rsid w:val="00493D74"/>
    <w:rsid w:val="00494260"/>
    <w:rsid w:val="00494DB6"/>
    <w:rsid w:val="00495DB1"/>
    <w:rsid w:val="004A06B9"/>
    <w:rsid w:val="004A0CEE"/>
    <w:rsid w:val="004A1B87"/>
    <w:rsid w:val="004A26DE"/>
    <w:rsid w:val="004A4596"/>
    <w:rsid w:val="004A5D41"/>
    <w:rsid w:val="004A5E11"/>
    <w:rsid w:val="004A5F7E"/>
    <w:rsid w:val="004A7378"/>
    <w:rsid w:val="004A7658"/>
    <w:rsid w:val="004B23E1"/>
    <w:rsid w:val="004B31C0"/>
    <w:rsid w:val="004B32D8"/>
    <w:rsid w:val="004B47C3"/>
    <w:rsid w:val="004B582A"/>
    <w:rsid w:val="004B6F0C"/>
    <w:rsid w:val="004B75EA"/>
    <w:rsid w:val="004B7642"/>
    <w:rsid w:val="004C1954"/>
    <w:rsid w:val="004C1B8A"/>
    <w:rsid w:val="004C7959"/>
    <w:rsid w:val="004D1277"/>
    <w:rsid w:val="004D1960"/>
    <w:rsid w:val="004D486D"/>
    <w:rsid w:val="004D5E8E"/>
    <w:rsid w:val="004D6B99"/>
    <w:rsid w:val="004E5B31"/>
    <w:rsid w:val="004E7834"/>
    <w:rsid w:val="004F0306"/>
    <w:rsid w:val="004F0DFF"/>
    <w:rsid w:val="004F3A0B"/>
    <w:rsid w:val="004F3B76"/>
    <w:rsid w:val="004F4024"/>
    <w:rsid w:val="004F4E38"/>
    <w:rsid w:val="004F547B"/>
    <w:rsid w:val="004F6B6C"/>
    <w:rsid w:val="004F7005"/>
    <w:rsid w:val="004F7067"/>
    <w:rsid w:val="004F768B"/>
    <w:rsid w:val="00502958"/>
    <w:rsid w:val="00503085"/>
    <w:rsid w:val="00505886"/>
    <w:rsid w:val="0050618D"/>
    <w:rsid w:val="00507843"/>
    <w:rsid w:val="005107B2"/>
    <w:rsid w:val="0051352E"/>
    <w:rsid w:val="00514B57"/>
    <w:rsid w:val="00516534"/>
    <w:rsid w:val="0051682B"/>
    <w:rsid w:val="0052079A"/>
    <w:rsid w:val="005256C8"/>
    <w:rsid w:val="00526384"/>
    <w:rsid w:val="0053069F"/>
    <w:rsid w:val="00531AFB"/>
    <w:rsid w:val="00532462"/>
    <w:rsid w:val="00533EA4"/>
    <w:rsid w:val="0053413D"/>
    <w:rsid w:val="00534BF4"/>
    <w:rsid w:val="0053604C"/>
    <w:rsid w:val="0053611F"/>
    <w:rsid w:val="00536C5C"/>
    <w:rsid w:val="00536F75"/>
    <w:rsid w:val="00537973"/>
    <w:rsid w:val="005446B9"/>
    <w:rsid w:val="00544FAD"/>
    <w:rsid w:val="0054625A"/>
    <w:rsid w:val="0054755C"/>
    <w:rsid w:val="00547A09"/>
    <w:rsid w:val="00551149"/>
    <w:rsid w:val="00551792"/>
    <w:rsid w:val="00551EA2"/>
    <w:rsid w:val="005530F3"/>
    <w:rsid w:val="00555330"/>
    <w:rsid w:val="00557084"/>
    <w:rsid w:val="0055727A"/>
    <w:rsid w:val="0055731E"/>
    <w:rsid w:val="00557661"/>
    <w:rsid w:val="00560568"/>
    <w:rsid w:val="00560B0C"/>
    <w:rsid w:val="00560B42"/>
    <w:rsid w:val="00560D83"/>
    <w:rsid w:val="00562C49"/>
    <w:rsid w:val="00563758"/>
    <w:rsid w:val="00563D2B"/>
    <w:rsid w:val="00571258"/>
    <w:rsid w:val="005724C0"/>
    <w:rsid w:val="00581632"/>
    <w:rsid w:val="00584428"/>
    <w:rsid w:val="0058622D"/>
    <w:rsid w:val="00587F53"/>
    <w:rsid w:val="00590CD8"/>
    <w:rsid w:val="00592EC2"/>
    <w:rsid w:val="00593232"/>
    <w:rsid w:val="0059356F"/>
    <w:rsid w:val="00593C72"/>
    <w:rsid w:val="005967ED"/>
    <w:rsid w:val="00596D4F"/>
    <w:rsid w:val="005A04ED"/>
    <w:rsid w:val="005A0CCA"/>
    <w:rsid w:val="005A1B84"/>
    <w:rsid w:val="005A352A"/>
    <w:rsid w:val="005A4FF7"/>
    <w:rsid w:val="005A565D"/>
    <w:rsid w:val="005A5DA0"/>
    <w:rsid w:val="005A6C9C"/>
    <w:rsid w:val="005B0732"/>
    <w:rsid w:val="005B1C79"/>
    <w:rsid w:val="005B21CB"/>
    <w:rsid w:val="005B272B"/>
    <w:rsid w:val="005B2A1B"/>
    <w:rsid w:val="005B414F"/>
    <w:rsid w:val="005B4F85"/>
    <w:rsid w:val="005B5376"/>
    <w:rsid w:val="005B571D"/>
    <w:rsid w:val="005B72AB"/>
    <w:rsid w:val="005C0C3A"/>
    <w:rsid w:val="005C700A"/>
    <w:rsid w:val="005D0515"/>
    <w:rsid w:val="005D07E1"/>
    <w:rsid w:val="005D1AFE"/>
    <w:rsid w:val="005D1DF0"/>
    <w:rsid w:val="005D2686"/>
    <w:rsid w:val="005D473A"/>
    <w:rsid w:val="005D5258"/>
    <w:rsid w:val="005D52F8"/>
    <w:rsid w:val="005D6163"/>
    <w:rsid w:val="005E172E"/>
    <w:rsid w:val="005E21B3"/>
    <w:rsid w:val="005E271F"/>
    <w:rsid w:val="005E2E4A"/>
    <w:rsid w:val="005E3043"/>
    <w:rsid w:val="005E447E"/>
    <w:rsid w:val="005E524D"/>
    <w:rsid w:val="005E6477"/>
    <w:rsid w:val="005E7E44"/>
    <w:rsid w:val="005F03C7"/>
    <w:rsid w:val="005F269C"/>
    <w:rsid w:val="005F3395"/>
    <w:rsid w:val="005F48D3"/>
    <w:rsid w:val="005F4A1A"/>
    <w:rsid w:val="005F511F"/>
    <w:rsid w:val="005F722A"/>
    <w:rsid w:val="005F73EC"/>
    <w:rsid w:val="0060010E"/>
    <w:rsid w:val="00601B5B"/>
    <w:rsid w:val="006040E0"/>
    <w:rsid w:val="00604AAD"/>
    <w:rsid w:val="00604E31"/>
    <w:rsid w:val="00605A21"/>
    <w:rsid w:val="00606482"/>
    <w:rsid w:val="0060749D"/>
    <w:rsid w:val="00610594"/>
    <w:rsid w:val="006109A3"/>
    <w:rsid w:val="006109A9"/>
    <w:rsid w:val="00611FD0"/>
    <w:rsid w:val="006158EA"/>
    <w:rsid w:val="006162DD"/>
    <w:rsid w:val="00620EE8"/>
    <w:rsid w:val="00621E85"/>
    <w:rsid w:val="00622CC4"/>
    <w:rsid w:val="00622D8B"/>
    <w:rsid w:val="00624536"/>
    <w:rsid w:val="006261C3"/>
    <w:rsid w:val="00626F03"/>
    <w:rsid w:val="00631202"/>
    <w:rsid w:val="006325CD"/>
    <w:rsid w:val="00632A67"/>
    <w:rsid w:val="0063384B"/>
    <w:rsid w:val="00634463"/>
    <w:rsid w:val="0063489F"/>
    <w:rsid w:val="00635AE6"/>
    <w:rsid w:val="00636DF8"/>
    <w:rsid w:val="00641487"/>
    <w:rsid w:val="00642ACC"/>
    <w:rsid w:val="00644363"/>
    <w:rsid w:val="00645A87"/>
    <w:rsid w:val="00646010"/>
    <w:rsid w:val="006473AF"/>
    <w:rsid w:val="006473D4"/>
    <w:rsid w:val="0065014A"/>
    <w:rsid w:val="00650C20"/>
    <w:rsid w:val="0065174B"/>
    <w:rsid w:val="00654A4D"/>
    <w:rsid w:val="006603BA"/>
    <w:rsid w:val="00660F37"/>
    <w:rsid w:val="006611F2"/>
    <w:rsid w:val="00661D86"/>
    <w:rsid w:val="00662D5A"/>
    <w:rsid w:val="00664E4E"/>
    <w:rsid w:val="00665E43"/>
    <w:rsid w:val="00666039"/>
    <w:rsid w:val="006662BF"/>
    <w:rsid w:val="00666D0E"/>
    <w:rsid w:val="00667870"/>
    <w:rsid w:val="00670633"/>
    <w:rsid w:val="00672448"/>
    <w:rsid w:val="0067285D"/>
    <w:rsid w:val="00672DA9"/>
    <w:rsid w:val="0067372C"/>
    <w:rsid w:val="006740B8"/>
    <w:rsid w:val="00677F95"/>
    <w:rsid w:val="00680969"/>
    <w:rsid w:val="00681A83"/>
    <w:rsid w:val="00683848"/>
    <w:rsid w:val="00683AEA"/>
    <w:rsid w:val="00683E64"/>
    <w:rsid w:val="00684E7B"/>
    <w:rsid w:val="00684ECF"/>
    <w:rsid w:val="006859E5"/>
    <w:rsid w:val="00685B91"/>
    <w:rsid w:val="00687A3B"/>
    <w:rsid w:val="0069171A"/>
    <w:rsid w:val="0069387E"/>
    <w:rsid w:val="0069438F"/>
    <w:rsid w:val="00695277"/>
    <w:rsid w:val="006953B9"/>
    <w:rsid w:val="0069574D"/>
    <w:rsid w:val="00697160"/>
    <w:rsid w:val="006972B7"/>
    <w:rsid w:val="00697F41"/>
    <w:rsid w:val="006A0963"/>
    <w:rsid w:val="006A30E4"/>
    <w:rsid w:val="006A3AA7"/>
    <w:rsid w:val="006A4BD0"/>
    <w:rsid w:val="006A4EBE"/>
    <w:rsid w:val="006B06EF"/>
    <w:rsid w:val="006B18EE"/>
    <w:rsid w:val="006B4D6A"/>
    <w:rsid w:val="006B6669"/>
    <w:rsid w:val="006B6ACA"/>
    <w:rsid w:val="006B7716"/>
    <w:rsid w:val="006B7A6B"/>
    <w:rsid w:val="006C308E"/>
    <w:rsid w:val="006C58F9"/>
    <w:rsid w:val="006C599F"/>
    <w:rsid w:val="006C62CD"/>
    <w:rsid w:val="006C7BE0"/>
    <w:rsid w:val="006D03A3"/>
    <w:rsid w:val="006D0A94"/>
    <w:rsid w:val="006D25A4"/>
    <w:rsid w:val="006D42CA"/>
    <w:rsid w:val="006D4785"/>
    <w:rsid w:val="006D5439"/>
    <w:rsid w:val="006D6D33"/>
    <w:rsid w:val="006D7273"/>
    <w:rsid w:val="006D759C"/>
    <w:rsid w:val="006D7AD1"/>
    <w:rsid w:val="006E02E9"/>
    <w:rsid w:val="006E0F4A"/>
    <w:rsid w:val="006E106A"/>
    <w:rsid w:val="006E2307"/>
    <w:rsid w:val="006E2397"/>
    <w:rsid w:val="006E2B34"/>
    <w:rsid w:val="006E33BF"/>
    <w:rsid w:val="006E7BE0"/>
    <w:rsid w:val="006F0184"/>
    <w:rsid w:val="006F04E9"/>
    <w:rsid w:val="006F0A30"/>
    <w:rsid w:val="006F1056"/>
    <w:rsid w:val="006F35E4"/>
    <w:rsid w:val="006F4704"/>
    <w:rsid w:val="006F47D9"/>
    <w:rsid w:val="006F573D"/>
    <w:rsid w:val="006F6741"/>
    <w:rsid w:val="006F6A1D"/>
    <w:rsid w:val="006F6EDB"/>
    <w:rsid w:val="006F705E"/>
    <w:rsid w:val="006F78A2"/>
    <w:rsid w:val="0070013A"/>
    <w:rsid w:val="00700265"/>
    <w:rsid w:val="00700FF3"/>
    <w:rsid w:val="007065BA"/>
    <w:rsid w:val="00706857"/>
    <w:rsid w:val="00706A15"/>
    <w:rsid w:val="0071118F"/>
    <w:rsid w:val="00712FF7"/>
    <w:rsid w:val="0071454C"/>
    <w:rsid w:val="00720C97"/>
    <w:rsid w:val="00722EA4"/>
    <w:rsid w:val="00723D12"/>
    <w:rsid w:val="00724F93"/>
    <w:rsid w:val="0072591E"/>
    <w:rsid w:val="00726157"/>
    <w:rsid w:val="007277A6"/>
    <w:rsid w:val="0072791B"/>
    <w:rsid w:val="0073249B"/>
    <w:rsid w:val="00736657"/>
    <w:rsid w:val="0073723F"/>
    <w:rsid w:val="00740CAD"/>
    <w:rsid w:val="00742AF2"/>
    <w:rsid w:val="00743670"/>
    <w:rsid w:val="00743A4C"/>
    <w:rsid w:val="00745D9D"/>
    <w:rsid w:val="00747128"/>
    <w:rsid w:val="0075179E"/>
    <w:rsid w:val="00752118"/>
    <w:rsid w:val="00753336"/>
    <w:rsid w:val="007540D6"/>
    <w:rsid w:val="00756925"/>
    <w:rsid w:val="00756ADF"/>
    <w:rsid w:val="007641D2"/>
    <w:rsid w:val="00765146"/>
    <w:rsid w:val="00766D2C"/>
    <w:rsid w:val="007673DD"/>
    <w:rsid w:val="00770D56"/>
    <w:rsid w:val="00771489"/>
    <w:rsid w:val="0077167A"/>
    <w:rsid w:val="00771F3B"/>
    <w:rsid w:val="00773FC2"/>
    <w:rsid w:val="0077546A"/>
    <w:rsid w:val="007758D5"/>
    <w:rsid w:val="00775B80"/>
    <w:rsid w:val="007768CA"/>
    <w:rsid w:val="00777F07"/>
    <w:rsid w:val="00780317"/>
    <w:rsid w:val="00780BAA"/>
    <w:rsid w:val="0078246C"/>
    <w:rsid w:val="00784500"/>
    <w:rsid w:val="00784849"/>
    <w:rsid w:val="0078516C"/>
    <w:rsid w:val="00792964"/>
    <w:rsid w:val="00794599"/>
    <w:rsid w:val="007959A0"/>
    <w:rsid w:val="00796453"/>
    <w:rsid w:val="00797989"/>
    <w:rsid w:val="007A02CA"/>
    <w:rsid w:val="007A3219"/>
    <w:rsid w:val="007A43AC"/>
    <w:rsid w:val="007A5AB0"/>
    <w:rsid w:val="007A5E63"/>
    <w:rsid w:val="007A5F51"/>
    <w:rsid w:val="007A6A13"/>
    <w:rsid w:val="007B09AF"/>
    <w:rsid w:val="007B0E6C"/>
    <w:rsid w:val="007B3B67"/>
    <w:rsid w:val="007B6561"/>
    <w:rsid w:val="007B69CC"/>
    <w:rsid w:val="007B74B5"/>
    <w:rsid w:val="007B7691"/>
    <w:rsid w:val="007C00F2"/>
    <w:rsid w:val="007C0922"/>
    <w:rsid w:val="007C1A31"/>
    <w:rsid w:val="007C4FB9"/>
    <w:rsid w:val="007C5800"/>
    <w:rsid w:val="007C6825"/>
    <w:rsid w:val="007D06A8"/>
    <w:rsid w:val="007D06F7"/>
    <w:rsid w:val="007D1F69"/>
    <w:rsid w:val="007D3E7E"/>
    <w:rsid w:val="007D51ED"/>
    <w:rsid w:val="007D615F"/>
    <w:rsid w:val="007E0323"/>
    <w:rsid w:val="007E54F7"/>
    <w:rsid w:val="007E619A"/>
    <w:rsid w:val="007E67C4"/>
    <w:rsid w:val="007E7830"/>
    <w:rsid w:val="007E7C50"/>
    <w:rsid w:val="007F041E"/>
    <w:rsid w:val="007F0EB1"/>
    <w:rsid w:val="007F1D6A"/>
    <w:rsid w:val="007F378C"/>
    <w:rsid w:val="007F4467"/>
    <w:rsid w:val="007F5174"/>
    <w:rsid w:val="008000D9"/>
    <w:rsid w:val="00801B80"/>
    <w:rsid w:val="008048D2"/>
    <w:rsid w:val="0080685F"/>
    <w:rsid w:val="00811983"/>
    <w:rsid w:val="008120A2"/>
    <w:rsid w:val="00812E8D"/>
    <w:rsid w:val="008150FE"/>
    <w:rsid w:val="00817047"/>
    <w:rsid w:val="00817254"/>
    <w:rsid w:val="00817D72"/>
    <w:rsid w:val="00817ED1"/>
    <w:rsid w:val="008223AB"/>
    <w:rsid w:val="00822638"/>
    <w:rsid w:val="00822D5C"/>
    <w:rsid w:val="00822E0D"/>
    <w:rsid w:val="00822E89"/>
    <w:rsid w:val="00825C33"/>
    <w:rsid w:val="00830860"/>
    <w:rsid w:val="00831C32"/>
    <w:rsid w:val="00833996"/>
    <w:rsid w:val="00833E31"/>
    <w:rsid w:val="008347E5"/>
    <w:rsid w:val="00840BB7"/>
    <w:rsid w:val="00844D12"/>
    <w:rsid w:val="008453F0"/>
    <w:rsid w:val="008453FA"/>
    <w:rsid w:val="00845F2F"/>
    <w:rsid w:val="008507F0"/>
    <w:rsid w:val="00851C50"/>
    <w:rsid w:val="00852B1C"/>
    <w:rsid w:val="00852FB6"/>
    <w:rsid w:val="00853065"/>
    <w:rsid w:val="00853186"/>
    <w:rsid w:val="00854B95"/>
    <w:rsid w:val="008572C4"/>
    <w:rsid w:val="008579E2"/>
    <w:rsid w:val="00860105"/>
    <w:rsid w:val="00860D9E"/>
    <w:rsid w:val="0086116D"/>
    <w:rsid w:val="00862200"/>
    <w:rsid w:val="008645DC"/>
    <w:rsid w:val="00865BAF"/>
    <w:rsid w:val="0086674D"/>
    <w:rsid w:val="008667B1"/>
    <w:rsid w:val="00867158"/>
    <w:rsid w:val="00867A35"/>
    <w:rsid w:val="00870984"/>
    <w:rsid w:val="00870E60"/>
    <w:rsid w:val="00871F1F"/>
    <w:rsid w:val="0087255E"/>
    <w:rsid w:val="008729ED"/>
    <w:rsid w:val="00872BA0"/>
    <w:rsid w:val="00873CE7"/>
    <w:rsid w:val="00874ABE"/>
    <w:rsid w:val="008777F5"/>
    <w:rsid w:val="008800E4"/>
    <w:rsid w:val="008803B0"/>
    <w:rsid w:val="00881345"/>
    <w:rsid w:val="00881F3E"/>
    <w:rsid w:val="00882DD4"/>
    <w:rsid w:val="00883FFA"/>
    <w:rsid w:val="00884820"/>
    <w:rsid w:val="00884A0D"/>
    <w:rsid w:val="00885798"/>
    <w:rsid w:val="00891598"/>
    <w:rsid w:val="008935DC"/>
    <w:rsid w:val="008A2C57"/>
    <w:rsid w:val="008A352A"/>
    <w:rsid w:val="008A3D7F"/>
    <w:rsid w:val="008A4EDA"/>
    <w:rsid w:val="008B2AA5"/>
    <w:rsid w:val="008B349E"/>
    <w:rsid w:val="008B4E40"/>
    <w:rsid w:val="008B5D23"/>
    <w:rsid w:val="008B5E12"/>
    <w:rsid w:val="008B62F0"/>
    <w:rsid w:val="008C05BC"/>
    <w:rsid w:val="008C05D5"/>
    <w:rsid w:val="008C1E1E"/>
    <w:rsid w:val="008C3F07"/>
    <w:rsid w:val="008C4F45"/>
    <w:rsid w:val="008C561C"/>
    <w:rsid w:val="008C571B"/>
    <w:rsid w:val="008C621A"/>
    <w:rsid w:val="008C6C48"/>
    <w:rsid w:val="008D2E27"/>
    <w:rsid w:val="008D4D6C"/>
    <w:rsid w:val="008D5F60"/>
    <w:rsid w:val="008D6DD1"/>
    <w:rsid w:val="008D7989"/>
    <w:rsid w:val="008E0C9C"/>
    <w:rsid w:val="008E45F6"/>
    <w:rsid w:val="008E51C9"/>
    <w:rsid w:val="008E6D96"/>
    <w:rsid w:val="008E78D2"/>
    <w:rsid w:val="008F13D5"/>
    <w:rsid w:val="008F1734"/>
    <w:rsid w:val="008F20FC"/>
    <w:rsid w:val="008F6694"/>
    <w:rsid w:val="008F6A6F"/>
    <w:rsid w:val="00900B6B"/>
    <w:rsid w:val="00901841"/>
    <w:rsid w:val="00903FEF"/>
    <w:rsid w:val="0091056F"/>
    <w:rsid w:val="0091223F"/>
    <w:rsid w:val="0091381A"/>
    <w:rsid w:val="00914969"/>
    <w:rsid w:val="00915DEB"/>
    <w:rsid w:val="009202E4"/>
    <w:rsid w:val="00920D2F"/>
    <w:rsid w:val="0092112F"/>
    <w:rsid w:val="00921BB5"/>
    <w:rsid w:val="00922E11"/>
    <w:rsid w:val="00923C24"/>
    <w:rsid w:val="009266CB"/>
    <w:rsid w:val="00931721"/>
    <w:rsid w:val="009328B1"/>
    <w:rsid w:val="009331A0"/>
    <w:rsid w:val="00933573"/>
    <w:rsid w:val="00934898"/>
    <w:rsid w:val="00937E67"/>
    <w:rsid w:val="00940577"/>
    <w:rsid w:val="00942B12"/>
    <w:rsid w:val="00943412"/>
    <w:rsid w:val="00943D63"/>
    <w:rsid w:val="00946A87"/>
    <w:rsid w:val="00946D39"/>
    <w:rsid w:val="00951CC7"/>
    <w:rsid w:val="0095388F"/>
    <w:rsid w:val="0095421E"/>
    <w:rsid w:val="00955C91"/>
    <w:rsid w:val="0095650A"/>
    <w:rsid w:val="00956E4D"/>
    <w:rsid w:val="0096046F"/>
    <w:rsid w:val="009605CD"/>
    <w:rsid w:val="009608E1"/>
    <w:rsid w:val="009611EE"/>
    <w:rsid w:val="00962720"/>
    <w:rsid w:val="0096327E"/>
    <w:rsid w:val="00964FE3"/>
    <w:rsid w:val="00970EB4"/>
    <w:rsid w:val="00971FBC"/>
    <w:rsid w:val="00973707"/>
    <w:rsid w:val="009738ED"/>
    <w:rsid w:val="0097407A"/>
    <w:rsid w:val="00975003"/>
    <w:rsid w:val="00976147"/>
    <w:rsid w:val="00977E87"/>
    <w:rsid w:val="0098051F"/>
    <w:rsid w:val="009830D7"/>
    <w:rsid w:val="0098328E"/>
    <w:rsid w:val="00984EB3"/>
    <w:rsid w:val="009907A6"/>
    <w:rsid w:val="009938E7"/>
    <w:rsid w:val="00994691"/>
    <w:rsid w:val="00994A1F"/>
    <w:rsid w:val="009957B4"/>
    <w:rsid w:val="00997C82"/>
    <w:rsid w:val="00997D99"/>
    <w:rsid w:val="009A061E"/>
    <w:rsid w:val="009A1394"/>
    <w:rsid w:val="009A13C9"/>
    <w:rsid w:val="009A35EE"/>
    <w:rsid w:val="009A7CD5"/>
    <w:rsid w:val="009B153B"/>
    <w:rsid w:val="009B2734"/>
    <w:rsid w:val="009B492A"/>
    <w:rsid w:val="009B6A86"/>
    <w:rsid w:val="009B6E03"/>
    <w:rsid w:val="009B73E0"/>
    <w:rsid w:val="009C061F"/>
    <w:rsid w:val="009C0DDF"/>
    <w:rsid w:val="009C2AE7"/>
    <w:rsid w:val="009C578A"/>
    <w:rsid w:val="009C5A03"/>
    <w:rsid w:val="009C5EDF"/>
    <w:rsid w:val="009D0D1C"/>
    <w:rsid w:val="009D1872"/>
    <w:rsid w:val="009D3A60"/>
    <w:rsid w:val="009D4341"/>
    <w:rsid w:val="009E031A"/>
    <w:rsid w:val="009E21B4"/>
    <w:rsid w:val="009E4599"/>
    <w:rsid w:val="009E6FAD"/>
    <w:rsid w:val="009E7510"/>
    <w:rsid w:val="009E79F5"/>
    <w:rsid w:val="009F0258"/>
    <w:rsid w:val="009F039A"/>
    <w:rsid w:val="009F12F2"/>
    <w:rsid w:val="009F4739"/>
    <w:rsid w:val="009F69BE"/>
    <w:rsid w:val="009F711E"/>
    <w:rsid w:val="00A005D4"/>
    <w:rsid w:val="00A02D4E"/>
    <w:rsid w:val="00A04B00"/>
    <w:rsid w:val="00A05A83"/>
    <w:rsid w:val="00A05C23"/>
    <w:rsid w:val="00A05D81"/>
    <w:rsid w:val="00A05DDA"/>
    <w:rsid w:val="00A06FFB"/>
    <w:rsid w:val="00A116F5"/>
    <w:rsid w:val="00A15A4A"/>
    <w:rsid w:val="00A179D3"/>
    <w:rsid w:val="00A17DB0"/>
    <w:rsid w:val="00A207AC"/>
    <w:rsid w:val="00A22EB1"/>
    <w:rsid w:val="00A23251"/>
    <w:rsid w:val="00A23EA0"/>
    <w:rsid w:val="00A24F44"/>
    <w:rsid w:val="00A259A5"/>
    <w:rsid w:val="00A2752F"/>
    <w:rsid w:val="00A303D4"/>
    <w:rsid w:val="00A30AF5"/>
    <w:rsid w:val="00A3396E"/>
    <w:rsid w:val="00A35449"/>
    <w:rsid w:val="00A35913"/>
    <w:rsid w:val="00A35972"/>
    <w:rsid w:val="00A3790B"/>
    <w:rsid w:val="00A37A5A"/>
    <w:rsid w:val="00A37B88"/>
    <w:rsid w:val="00A40D67"/>
    <w:rsid w:val="00A4159D"/>
    <w:rsid w:val="00A416C0"/>
    <w:rsid w:val="00A42608"/>
    <w:rsid w:val="00A434C7"/>
    <w:rsid w:val="00A43A10"/>
    <w:rsid w:val="00A442A5"/>
    <w:rsid w:val="00A453DC"/>
    <w:rsid w:val="00A45BB7"/>
    <w:rsid w:val="00A45CF2"/>
    <w:rsid w:val="00A4613D"/>
    <w:rsid w:val="00A5245C"/>
    <w:rsid w:val="00A54894"/>
    <w:rsid w:val="00A54E85"/>
    <w:rsid w:val="00A55480"/>
    <w:rsid w:val="00A56610"/>
    <w:rsid w:val="00A56883"/>
    <w:rsid w:val="00A56DAF"/>
    <w:rsid w:val="00A57DEF"/>
    <w:rsid w:val="00A63973"/>
    <w:rsid w:val="00A64830"/>
    <w:rsid w:val="00A655E2"/>
    <w:rsid w:val="00A66D5B"/>
    <w:rsid w:val="00A70C69"/>
    <w:rsid w:val="00A75222"/>
    <w:rsid w:val="00A7675E"/>
    <w:rsid w:val="00A80E77"/>
    <w:rsid w:val="00A810A5"/>
    <w:rsid w:val="00A8272B"/>
    <w:rsid w:val="00A87F31"/>
    <w:rsid w:val="00A92DD9"/>
    <w:rsid w:val="00A9364F"/>
    <w:rsid w:val="00A938F8"/>
    <w:rsid w:val="00A93E7B"/>
    <w:rsid w:val="00A9790F"/>
    <w:rsid w:val="00A97DE8"/>
    <w:rsid w:val="00AA57FC"/>
    <w:rsid w:val="00AA6C2E"/>
    <w:rsid w:val="00AA6CBB"/>
    <w:rsid w:val="00AA79D9"/>
    <w:rsid w:val="00AB0780"/>
    <w:rsid w:val="00AB1208"/>
    <w:rsid w:val="00AB2E52"/>
    <w:rsid w:val="00AB45BD"/>
    <w:rsid w:val="00AB586B"/>
    <w:rsid w:val="00AC2F7A"/>
    <w:rsid w:val="00AC31F7"/>
    <w:rsid w:val="00AC4D1A"/>
    <w:rsid w:val="00AC69ED"/>
    <w:rsid w:val="00AD0A5A"/>
    <w:rsid w:val="00AD2211"/>
    <w:rsid w:val="00AD368B"/>
    <w:rsid w:val="00AD3890"/>
    <w:rsid w:val="00AD4947"/>
    <w:rsid w:val="00AD4A1F"/>
    <w:rsid w:val="00AD6EF7"/>
    <w:rsid w:val="00AD7875"/>
    <w:rsid w:val="00AE13C0"/>
    <w:rsid w:val="00AE2F30"/>
    <w:rsid w:val="00AE33DA"/>
    <w:rsid w:val="00AE5700"/>
    <w:rsid w:val="00AE5D5C"/>
    <w:rsid w:val="00AE6F69"/>
    <w:rsid w:val="00AE74AB"/>
    <w:rsid w:val="00B01E53"/>
    <w:rsid w:val="00B0288C"/>
    <w:rsid w:val="00B0318B"/>
    <w:rsid w:val="00B04F6A"/>
    <w:rsid w:val="00B05841"/>
    <w:rsid w:val="00B061EE"/>
    <w:rsid w:val="00B10F9A"/>
    <w:rsid w:val="00B113F6"/>
    <w:rsid w:val="00B14A23"/>
    <w:rsid w:val="00B15304"/>
    <w:rsid w:val="00B218B7"/>
    <w:rsid w:val="00B2254A"/>
    <w:rsid w:val="00B22D27"/>
    <w:rsid w:val="00B30DF9"/>
    <w:rsid w:val="00B31B44"/>
    <w:rsid w:val="00B3227E"/>
    <w:rsid w:val="00B33F0C"/>
    <w:rsid w:val="00B35546"/>
    <w:rsid w:val="00B3572E"/>
    <w:rsid w:val="00B4008E"/>
    <w:rsid w:val="00B40F35"/>
    <w:rsid w:val="00B4210D"/>
    <w:rsid w:val="00B44281"/>
    <w:rsid w:val="00B442B5"/>
    <w:rsid w:val="00B45B55"/>
    <w:rsid w:val="00B45CA4"/>
    <w:rsid w:val="00B471EF"/>
    <w:rsid w:val="00B472C2"/>
    <w:rsid w:val="00B50402"/>
    <w:rsid w:val="00B51509"/>
    <w:rsid w:val="00B518C0"/>
    <w:rsid w:val="00B5195D"/>
    <w:rsid w:val="00B52619"/>
    <w:rsid w:val="00B52FC4"/>
    <w:rsid w:val="00B538F5"/>
    <w:rsid w:val="00B53A51"/>
    <w:rsid w:val="00B5467C"/>
    <w:rsid w:val="00B5616E"/>
    <w:rsid w:val="00B56607"/>
    <w:rsid w:val="00B6340D"/>
    <w:rsid w:val="00B70307"/>
    <w:rsid w:val="00B70A44"/>
    <w:rsid w:val="00B71E79"/>
    <w:rsid w:val="00B7325F"/>
    <w:rsid w:val="00B759F4"/>
    <w:rsid w:val="00B771AB"/>
    <w:rsid w:val="00B82003"/>
    <w:rsid w:val="00B838B4"/>
    <w:rsid w:val="00B863EC"/>
    <w:rsid w:val="00B8753B"/>
    <w:rsid w:val="00B90048"/>
    <w:rsid w:val="00B92A38"/>
    <w:rsid w:val="00B930FF"/>
    <w:rsid w:val="00B953F6"/>
    <w:rsid w:val="00B9569B"/>
    <w:rsid w:val="00B966CE"/>
    <w:rsid w:val="00B96C95"/>
    <w:rsid w:val="00B9752B"/>
    <w:rsid w:val="00B9792D"/>
    <w:rsid w:val="00B979E1"/>
    <w:rsid w:val="00BA125D"/>
    <w:rsid w:val="00BA1342"/>
    <w:rsid w:val="00BA19E9"/>
    <w:rsid w:val="00BA2424"/>
    <w:rsid w:val="00BB0135"/>
    <w:rsid w:val="00BB052A"/>
    <w:rsid w:val="00BB0B5C"/>
    <w:rsid w:val="00BB0F50"/>
    <w:rsid w:val="00BB1592"/>
    <w:rsid w:val="00BB1689"/>
    <w:rsid w:val="00BB21CC"/>
    <w:rsid w:val="00BB2BDE"/>
    <w:rsid w:val="00BB369B"/>
    <w:rsid w:val="00BB41D6"/>
    <w:rsid w:val="00BB4720"/>
    <w:rsid w:val="00BB7ABA"/>
    <w:rsid w:val="00BB7CCF"/>
    <w:rsid w:val="00BB7FA2"/>
    <w:rsid w:val="00BC2038"/>
    <w:rsid w:val="00BC2ADF"/>
    <w:rsid w:val="00BC359D"/>
    <w:rsid w:val="00BC3DC3"/>
    <w:rsid w:val="00BC3E25"/>
    <w:rsid w:val="00BC7463"/>
    <w:rsid w:val="00BC78D2"/>
    <w:rsid w:val="00BD101C"/>
    <w:rsid w:val="00BD18AB"/>
    <w:rsid w:val="00BD2514"/>
    <w:rsid w:val="00BD44E1"/>
    <w:rsid w:val="00BD48A0"/>
    <w:rsid w:val="00BD63DB"/>
    <w:rsid w:val="00BE0E3A"/>
    <w:rsid w:val="00BE2D8A"/>
    <w:rsid w:val="00BE3D02"/>
    <w:rsid w:val="00BE5FD9"/>
    <w:rsid w:val="00BE60BB"/>
    <w:rsid w:val="00BF0D4E"/>
    <w:rsid w:val="00BF13C9"/>
    <w:rsid w:val="00BF2636"/>
    <w:rsid w:val="00BF2B03"/>
    <w:rsid w:val="00BF3AC0"/>
    <w:rsid w:val="00BF4E5C"/>
    <w:rsid w:val="00BF6CB6"/>
    <w:rsid w:val="00BF70DD"/>
    <w:rsid w:val="00C0011E"/>
    <w:rsid w:val="00C03EAF"/>
    <w:rsid w:val="00C11371"/>
    <w:rsid w:val="00C13301"/>
    <w:rsid w:val="00C1523B"/>
    <w:rsid w:val="00C15C6D"/>
    <w:rsid w:val="00C16273"/>
    <w:rsid w:val="00C20AA0"/>
    <w:rsid w:val="00C22591"/>
    <w:rsid w:val="00C22A57"/>
    <w:rsid w:val="00C2301A"/>
    <w:rsid w:val="00C25035"/>
    <w:rsid w:val="00C2707F"/>
    <w:rsid w:val="00C27588"/>
    <w:rsid w:val="00C31065"/>
    <w:rsid w:val="00C323CE"/>
    <w:rsid w:val="00C32D5C"/>
    <w:rsid w:val="00C32DB9"/>
    <w:rsid w:val="00C33D61"/>
    <w:rsid w:val="00C34CF5"/>
    <w:rsid w:val="00C35F53"/>
    <w:rsid w:val="00C3614A"/>
    <w:rsid w:val="00C36892"/>
    <w:rsid w:val="00C36D0F"/>
    <w:rsid w:val="00C404A2"/>
    <w:rsid w:val="00C41C6E"/>
    <w:rsid w:val="00C420F4"/>
    <w:rsid w:val="00C4282B"/>
    <w:rsid w:val="00C43E9C"/>
    <w:rsid w:val="00C5078A"/>
    <w:rsid w:val="00C50CC9"/>
    <w:rsid w:val="00C50F67"/>
    <w:rsid w:val="00C51293"/>
    <w:rsid w:val="00C53F95"/>
    <w:rsid w:val="00C55CB2"/>
    <w:rsid w:val="00C65BBC"/>
    <w:rsid w:val="00C6761F"/>
    <w:rsid w:val="00C70D78"/>
    <w:rsid w:val="00C73785"/>
    <w:rsid w:val="00C751F3"/>
    <w:rsid w:val="00C75635"/>
    <w:rsid w:val="00C8154C"/>
    <w:rsid w:val="00C81F1B"/>
    <w:rsid w:val="00C82158"/>
    <w:rsid w:val="00C8283B"/>
    <w:rsid w:val="00C8519E"/>
    <w:rsid w:val="00C906EE"/>
    <w:rsid w:val="00C924A6"/>
    <w:rsid w:val="00C92E9E"/>
    <w:rsid w:val="00C94CFA"/>
    <w:rsid w:val="00C9570E"/>
    <w:rsid w:val="00C97253"/>
    <w:rsid w:val="00CA029C"/>
    <w:rsid w:val="00CA0957"/>
    <w:rsid w:val="00CA0EC4"/>
    <w:rsid w:val="00CA10A3"/>
    <w:rsid w:val="00CA22C5"/>
    <w:rsid w:val="00CA604B"/>
    <w:rsid w:val="00CA6FA6"/>
    <w:rsid w:val="00CA7478"/>
    <w:rsid w:val="00CB64F7"/>
    <w:rsid w:val="00CB687E"/>
    <w:rsid w:val="00CC03B9"/>
    <w:rsid w:val="00CC0531"/>
    <w:rsid w:val="00CC2028"/>
    <w:rsid w:val="00CC288B"/>
    <w:rsid w:val="00CC2A3E"/>
    <w:rsid w:val="00CC5023"/>
    <w:rsid w:val="00CC6B32"/>
    <w:rsid w:val="00CD0794"/>
    <w:rsid w:val="00CD14C8"/>
    <w:rsid w:val="00CD40CF"/>
    <w:rsid w:val="00CD48A6"/>
    <w:rsid w:val="00CD4FBA"/>
    <w:rsid w:val="00CE2B73"/>
    <w:rsid w:val="00CE38FB"/>
    <w:rsid w:val="00CE4D39"/>
    <w:rsid w:val="00CE529C"/>
    <w:rsid w:val="00CF0410"/>
    <w:rsid w:val="00CF0BD6"/>
    <w:rsid w:val="00CF5545"/>
    <w:rsid w:val="00CF5E81"/>
    <w:rsid w:val="00CF6966"/>
    <w:rsid w:val="00D02523"/>
    <w:rsid w:val="00D03349"/>
    <w:rsid w:val="00D0463F"/>
    <w:rsid w:val="00D054A5"/>
    <w:rsid w:val="00D05B88"/>
    <w:rsid w:val="00D06D9B"/>
    <w:rsid w:val="00D076B2"/>
    <w:rsid w:val="00D079D0"/>
    <w:rsid w:val="00D104E4"/>
    <w:rsid w:val="00D10B66"/>
    <w:rsid w:val="00D11549"/>
    <w:rsid w:val="00D1217B"/>
    <w:rsid w:val="00D16FFB"/>
    <w:rsid w:val="00D21CD8"/>
    <w:rsid w:val="00D23201"/>
    <w:rsid w:val="00D23DC2"/>
    <w:rsid w:val="00D2405A"/>
    <w:rsid w:val="00D24D77"/>
    <w:rsid w:val="00D2670C"/>
    <w:rsid w:val="00D26CAA"/>
    <w:rsid w:val="00D26CE9"/>
    <w:rsid w:val="00D26F22"/>
    <w:rsid w:val="00D27B25"/>
    <w:rsid w:val="00D27B6B"/>
    <w:rsid w:val="00D31BEE"/>
    <w:rsid w:val="00D334F0"/>
    <w:rsid w:val="00D35FF6"/>
    <w:rsid w:val="00D36012"/>
    <w:rsid w:val="00D36FE4"/>
    <w:rsid w:val="00D40597"/>
    <w:rsid w:val="00D412D0"/>
    <w:rsid w:val="00D438B8"/>
    <w:rsid w:val="00D45DAA"/>
    <w:rsid w:val="00D461BA"/>
    <w:rsid w:val="00D501BA"/>
    <w:rsid w:val="00D511E1"/>
    <w:rsid w:val="00D516BC"/>
    <w:rsid w:val="00D51B61"/>
    <w:rsid w:val="00D56EC4"/>
    <w:rsid w:val="00D602E4"/>
    <w:rsid w:val="00D630D2"/>
    <w:rsid w:val="00D639D8"/>
    <w:rsid w:val="00D64A4C"/>
    <w:rsid w:val="00D64C53"/>
    <w:rsid w:val="00D6515F"/>
    <w:rsid w:val="00D72339"/>
    <w:rsid w:val="00D7423B"/>
    <w:rsid w:val="00D748F7"/>
    <w:rsid w:val="00D774AC"/>
    <w:rsid w:val="00D80527"/>
    <w:rsid w:val="00D81C50"/>
    <w:rsid w:val="00D854DF"/>
    <w:rsid w:val="00D85B13"/>
    <w:rsid w:val="00D87052"/>
    <w:rsid w:val="00D87654"/>
    <w:rsid w:val="00D87DD4"/>
    <w:rsid w:val="00D906CB"/>
    <w:rsid w:val="00D916D3"/>
    <w:rsid w:val="00D9201B"/>
    <w:rsid w:val="00D92750"/>
    <w:rsid w:val="00D9594A"/>
    <w:rsid w:val="00D963B9"/>
    <w:rsid w:val="00D96EC8"/>
    <w:rsid w:val="00DA4ADD"/>
    <w:rsid w:val="00DA701C"/>
    <w:rsid w:val="00DA729A"/>
    <w:rsid w:val="00DA73B9"/>
    <w:rsid w:val="00DA745D"/>
    <w:rsid w:val="00DA7A1C"/>
    <w:rsid w:val="00DB09BD"/>
    <w:rsid w:val="00DB3561"/>
    <w:rsid w:val="00DB5BAA"/>
    <w:rsid w:val="00DB5EC4"/>
    <w:rsid w:val="00DC066E"/>
    <w:rsid w:val="00DC0A2F"/>
    <w:rsid w:val="00DC0A51"/>
    <w:rsid w:val="00DC1AAF"/>
    <w:rsid w:val="00DC2176"/>
    <w:rsid w:val="00DC2AF0"/>
    <w:rsid w:val="00DC5E14"/>
    <w:rsid w:val="00DC7111"/>
    <w:rsid w:val="00DC7526"/>
    <w:rsid w:val="00DC7C26"/>
    <w:rsid w:val="00DD081A"/>
    <w:rsid w:val="00DD0F62"/>
    <w:rsid w:val="00DD13E3"/>
    <w:rsid w:val="00DD290B"/>
    <w:rsid w:val="00DD3C59"/>
    <w:rsid w:val="00DD62C1"/>
    <w:rsid w:val="00DE145F"/>
    <w:rsid w:val="00DE22F0"/>
    <w:rsid w:val="00DE2481"/>
    <w:rsid w:val="00DE3652"/>
    <w:rsid w:val="00DE5E3C"/>
    <w:rsid w:val="00DF6900"/>
    <w:rsid w:val="00DF743A"/>
    <w:rsid w:val="00E01E81"/>
    <w:rsid w:val="00E030DC"/>
    <w:rsid w:val="00E0489E"/>
    <w:rsid w:val="00E04D68"/>
    <w:rsid w:val="00E04FD9"/>
    <w:rsid w:val="00E05DEB"/>
    <w:rsid w:val="00E12456"/>
    <w:rsid w:val="00E152F6"/>
    <w:rsid w:val="00E16D50"/>
    <w:rsid w:val="00E174D1"/>
    <w:rsid w:val="00E21AB8"/>
    <w:rsid w:val="00E21DF8"/>
    <w:rsid w:val="00E22438"/>
    <w:rsid w:val="00E2392E"/>
    <w:rsid w:val="00E27516"/>
    <w:rsid w:val="00E27B91"/>
    <w:rsid w:val="00E27EB0"/>
    <w:rsid w:val="00E30514"/>
    <w:rsid w:val="00E30F32"/>
    <w:rsid w:val="00E324AC"/>
    <w:rsid w:val="00E328AE"/>
    <w:rsid w:val="00E3312E"/>
    <w:rsid w:val="00E331A0"/>
    <w:rsid w:val="00E33900"/>
    <w:rsid w:val="00E34BF1"/>
    <w:rsid w:val="00E35138"/>
    <w:rsid w:val="00E36C26"/>
    <w:rsid w:val="00E36CD7"/>
    <w:rsid w:val="00E401DE"/>
    <w:rsid w:val="00E405D7"/>
    <w:rsid w:val="00E40745"/>
    <w:rsid w:val="00E414A5"/>
    <w:rsid w:val="00E414B6"/>
    <w:rsid w:val="00E41AF2"/>
    <w:rsid w:val="00E41E62"/>
    <w:rsid w:val="00E4329B"/>
    <w:rsid w:val="00E449ED"/>
    <w:rsid w:val="00E45517"/>
    <w:rsid w:val="00E474DF"/>
    <w:rsid w:val="00E47B1C"/>
    <w:rsid w:val="00E56F86"/>
    <w:rsid w:val="00E56F96"/>
    <w:rsid w:val="00E60E4E"/>
    <w:rsid w:val="00E61D82"/>
    <w:rsid w:val="00E61E3E"/>
    <w:rsid w:val="00E62DE1"/>
    <w:rsid w:val="00E64794"/>
    <w:rsid w:val="00E64BDE"/>
    <w:rsid w:val="00E6791E"/>
    <w:rsid w:val="00E67A87"/>
    <w:rsid w:val="00E73318"/>
    <w:rsid w:val="00E738E5"/>
    <w:rsid w:val="00E81B6E"/>
    <w:rsid w:val="00E81C05"/>
    <w:rsid w:val="00E83394"/>
    <w:rsid w:val="00E84F99"/>
    <w:rsid w:val="00E867BE"/>
    <w:rsid w:val="00E86AE2"/>
    <w:rsid w:val="00E8746E"/>
    <w:rsid w:val="00E90F85"/>
    <w:rsid w:val="00E93D42"/>
    <w:rsid w:val="00E946B7"/>
    <w:rsid w:val="00E94D27"/>
    <w:rsid w:val="00E95038"/>
    <w:rsid w:val="00EA0B11"/>
    <w:rsid w:val="00EA1CF7"/>
    <w:rsid w:val="00EA2DDA"/>
    <w:rsid w:val="00EA3E9F"/>
    <w:rsid w:val="00EA53C5"/>
    <w:rsid w:val="00EA5B92"/>
    <w:rsid w:val="00EA6940"/>
    <w:rsid w:val="00EA6CF4"/>
    <w:rsid w:val="00EA7B17"/>
    <w:rsid w:val="00EB0D88"/>
    <w:rsid w:val="00EB2908"/>
    <w:rsid w:val="00EB3FC5"/>
    <w:rsid w:val="00EB4C72"/>
    <w:rsid w:val="00EB5A0D"/>
    <w:rsid w:val="00EB5AE4"/>
    <w:rsid w:val="00EB5EEA"/>
    <w:rsid w:val="00EB7B03"/>
    <w:rsid w:val="00EB7F6F"/>
    <w:rsid w:val="00EC0B66"/>
    <w:rsid w:val="00EC1ADE"/>
    <w:rsid w:val="00EC23F4"/>
    <w:rsid w:val="00EC25C9"/>
    <w:rsid w:val="00EC3E22"/>
    <w:rsid w:val="00EC573B"/>
    <w:rsid w:val="00EC5F4D"/>
    <w:rsid w:val="00EC66F9"/>
    <w:rsid w:val="00ED1B90"/>
    <w:rsid w:val="00ED1C1F"/>
    <w:rsid w:val="00ED21EE"/>
    <w:rsid w:val="00ED2ACA"/>
    <w:rsid w:val="00ED5367"/>
    <w:rsid w:val="00ED56B0"/>
    <w:rsid w:val="00ED58C6"/>
    <w:rsid w:val="00EE10D2"/>
    <w:rsid w:val="00EE71AC"/>
    <w:rsid w:val="00EE742C"/>
    <w:rsid w:val="00EF1D04"/>
    <w:rsid w:val="00EF30CD"/>
    <w:rsid w:val="00EF31F1"/>
    <w:rsid w:val="00EF40B5"/>
    <w:rsid w:val="00EF6E69"/>
    <w:rsid w:val="00EF7F23"/>
    <w:rsid w:val="00F00A94"/>
    <w:rsid w:val="00F014BF"/>
    <w:rsid w:val="00F02A57"/>
    <w:rsid w:val="00F03D49"/>
    <w:rsid w:val="00F06181"/>
    <w:rsid w:val="00F075CD"/>
    <w:rsid w:val="00F10E3F"/>
    <w:rsid w:val="00F1169F"/>
    <w:rsid w:val="00F11B19"/>
    <w:rsid w:val="00F13B2C"/>
    <w:rsid w:val="00F142E2"/>
    <w:rsid w:val="00F14F88"/>
    <w:rsid w:val="00F159F4"/>
    <w:rsid w:val="00F16562"/>
    <w:rsid w:val="00F1661B"/>
    <w:rsid w:val="00F22AA2"/>
    <w:rsid w:val="00F253D8"/>
    <w:rsid w:val="00F269CF"/>
    <w:rsid w:val="00F27F2A"/>
    <w:rsid w:val="00F3049A"/>
    <w:rsid w:val="00F30850"/>
    <w:rsid w:val="00F30E5C"/>
    <w:rsid w:val="00F32675"/>
    <w:rsid w:val="00F329AF"/>
    <w:rsid w:val="00F34C97"/>
    <w:rsid w:val="00F36B5A"/>
    <w:rsid w:val="00F4073D"/>
    <w:rsid w:val="00F40F27"/>
    <w:rsid w:val="00F425E0"/>
    <w:rsid w:val="00F43D2D"/>
    <w:rsid w:val="00F45976"/>
    <w:rsid w:val="00F46840"/>
    <w:rsid w:val="00F47D93"/>
    <w:rsid w:val="00F500CA"/>
    <w:rsid w:val="00F55BE6"/>
    <w:rsid w:val="00F56B1E"/>
    <w:rsid w:val="00F5758D"/>
    <w:rsid w:val="00F57E22"/>
    <w:rsid w:val="00F60A75"/>
    <w:rsid w:val="00F61579"/>
    <w:rsid w:val="00F6245C"/>
    <w:rsid w:val="00F66A7D"/>
    <w:rsid w:val="00F67922"/>
    <w:rsid w:val="00F67DA4"/>
    <w:rsid w:val="00F70488"/>
    <w:rsid w:val="00F73F6B"/>
    <w:rsid w:val="00F7421F"/>
    <w:rsid w:val="00F74E11"/>
    <w:rsid w:val="00F74F32"/>
    <w:rsid w:val="00F80663"/>
    <w:rsid w:val="00F80F96"/>
    <w:rsid w:val="00F8108D"/>
    <w:rsid w:val="00F82A4F"/>
    <w:rsid w:val="00F82D50"/>
    <w:rsid w:val="00F831D2"/>
    <w:rsid w:val="00F848BF"/>
    <w:rsid w:val="00F85722"/>
    <w:rsid w:val="00F90211"/>
    <w:rsid w:val="00F92433"/>
    <w:rsid w:val="00F9379C"/>
    <w:rsid w:val="00F963E0"/>
    <w:rsid w:val="00F97D6A"/>
    <w:rsid w:val="00F97E88"/>
    <w:rsid w:val="00FA1D55"/>
    <w:rsid w:val="00FA27CF"/>
    <w:rsid w:val="00FA2B8E"/>
    <w:rsid w:val="00FA3497"/>
    <w:rsid w:val="00FA3F09"/>
    <w:rsid w:val="00FA48F9"/>
    <w:rsid w:val="00FA4B57"/>
    <w:rsid w:val="00FA4C5A"/>
    <w:rsid w:val="00FA6A63"/>
    <w:rsid w:val="00FA6C66"/>
    <w:rsid w:val="00FA7757"/>
    <w:rsid w:val="00FB3044"/>
    <w:rsid w:val="00FB44DB"/>
    <w:rsid w:val="00FB4768"/>
    <w:rsid w:val="00FB4EB0"/>
    <w:rsid w:val="00FB7AE2"/>
    <w:rsid w:val="00FB7E99"/>
    <w:rsid w:val="00FC466A"/>
    <w:rsid w:val="00FC660F"/>
    <w:rsid w:val="00FD56E6"/>
    <w:rsid w:val="00FD6446"/>
    <w:rsid w:val="00FD6458"/>
    <w:rsid w:val="00FE0A23"/>
    <w:rsid w:val="00FE0CDE"/>
    <w:rsid w:val="00FE32CD"/>
    <w:rsid w:val="00FF01DB"/>
    <w:rsid w:val="00FF2A76"/>
    <w:rsid w:val="00FF2FBB"/>
    <w:rsid w:val="00FF5565"/>
    <w:rsid w:val="00FF6637"/>
    <w:rsid w:val="0FE89F5B"/>
    <w:rsid w:val="347F226C"/>
    <w:rsid w:val="47D4D47E"/>
    <w:rsid w:val="5D8B2329"/>
    <w:rsid w:val="65A04F49"/>
    <w:rsid w:val="686C875F"/>
    <w:rsid w:val="71F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D2105"/>
  <w15:docId w15:val="{4CF680A8-FCB1-4720-A72E-0CE436C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0C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D0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96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26CA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qFormat/>
    <w:rsid w:val="00062E6E"/>
    <w:rPr>
      <w:sz w:val="20"/>
      <w:szCs w:val="20"/>
    </w:rPr>
  </w:style>
  <w:style w:type="character" w:styleId="Odwoanieprzypisudolnego">
    <w:name w:val="footnote reference"/>
    <w:basedOn w:val="Domylnaczcionkaakapitu"/>
    <w:rsid w:val="00062E6E"/>
    <w:rPr>
      <w:vertAlign w:val="superscript"/>
    </w:rPr>
  </w:style>
  <w:style w:type="paragraph" w:customStyle="1" w:styleId="ZnakZnakZnak2ZnakZnakZnak1ZnakZnakZnakZnakZnakZnakZnakZnakZnakZnak">
    <w:name w:val="Znak Znak Znak2 Znak Znak Znak1 Znak Znak Znak Znak Znak Znak Znak Znak Znak Znak"/>
    <w:basedOn w:val="Normalny"/>
    <w:rsid w:val="0070013A"/>
  </w:style>
  <w:style w:type="paragraph" w:styleId="Stopka">
    <w:name w:val="footer"/>
    <w:basedOn w:val="Normalny"/>
    <w:link w:val="StopkaZnak"/>
    <w:uiPriority w:val="99"/>
    <w:rsid w:val="00A936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364F"/>
  </w:style>
  <w:style w:type="paragraph" w:styleId="Tekstdymka">
    <w:name w:val="Balloon Text"/>
    <w:basedOn w:val="Normalny"/>
    <w:link w:val="TekstdymkaZnak"/>
    <w:rsid w:val="005F4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48D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A701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A197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A1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A197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A1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A197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F6F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F6FB2"/>
  </w:style>
  <w:style w:type="character" w:styleId="Odwoanieprzypisukocowego">
    <w:name w:val="endnote reference"/>
    <w:basedOn w:val="Domylnaczcionkaakapitu"/>
    <w:unhideWhenUsed/>
    <w:rsid w:val="002F6FB2"/>
    <w:rPr>
      <w:vertAlign w:val="superscript"/>
    </w:rPr>
  </w:style>
  <w:style w:type="paragraph" w:styleId="Nagwek">
    <w:name w:val="header"/>
    <w:basedOn w:val="Normalny"/>
    <w:link w:val="NagwekZnak"/>
    <w:unhideWhenUsed/>
    <w:rsid w:val="00FA3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3F0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84EB3"/>
    <w:rPr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84EB3"/>
    <w:pPr>
      <w:ind w:left="720"/>
      <w:contextualSpacing/>
    </w:pPr>
  </w:style>
  <w:style w:type="paragraph" w:customStyle="1" w:styleId="Default">
    <w:name w:val="Default"/>
    <w:rsid w:val="006460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1661B"/>
    <w:rPr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881F3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079A"/>
    <w:rPr>
      <w:b/>
      <w:bCs/>
    </w:rPr>
  </w:style>
  <w:style w:type="character" w:styleId="Hipercze">
    <w:name w:val="Hyperlink"/>
    <w:basedOn w:val="Domylnaczcionkaakapitu"/>
    <w:unhideWhenUsed/>
    <w:rsid w:val="0019741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6D0A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CBRpunkty">
    <w:name w:val="NCBR_punkty"/>
    <w:basedOn w:val="Normalny"/>
    <w:qFormat/>
    <w:rsid w:val="00B472C2"/>
    <w:pPr>
      <w:spacing w:before="40" w:line="300" w:lineRule="exact"/>
    </w:pPr>
    <w:rPr>
      <w:rFonts w:ascii="Lato" w:eastAsia="Arial" w:hAnsi="Lato" w:cs="Arial"/>
      <w:sz w:val="22"/>
      <w:szCs w:val="22"/>
      <w:lang w:val="pl" w:eastAsia="en-US"/>
    </w:rPr>
  </w:style>
  <w:style w:type="character" w:customStyle="1" w:styleId="act">
    <w:name w:val="act"/>
    <w:basedOn w:val="Domylnaczcionkaakapitu"/>
    <w:rsid w:val="0054755C"/>
  </w:style>
  <w:style w:type="character" w:customStyle="1" w:styleId="Nagwek1Znak">
    <w:name w:val="Nagłówek 1 Znak"/>
    <w:basedOn w:val="Domylnaczcionkaakapitu"/>
    <w:link w:val="Nagwek1"/>
    <w:rsid w:val="00F963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963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F963E0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96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9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F96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63E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63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63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963E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963E0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345F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F57E22"/>
    <w:rPr>
      <w:color w:val="800080" w:themeColor="followedHyperlink"/>
      <w:u w:val="single"/>
    </w:rPr>
  </w:style>
  <w:style w:type="character" w:customStyle="1" w:styleId="cf01">
    <w:name w:val="cf01"/>
    <w:basedOn w:val="Domylnaczcionkaakapitu"/>
    <w:rsid w:val="00D8052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PL/TXT/HTML/?uri=OJ:C:2021:373:FULL&amp;from=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791DDFFC024DAA4136D92359EB10" ma:contentTypeVersion="6" ma:contentTypeDescription="Create a new document." ma:contentTypeScope="" ma:versionID="5d6ee8b7c149f1afeb0d72b382256bea">
  <xsd:schema xmlns:xsd="http://www.w3.org/2001/XMLSchema" xmlns:xs="http://www.w3.org/2001/XMLSchema" xmlns:p="http://schemas.microsoft.com/office/2006/metadata/properties" xmlns:ns2="cce4269c-1bca-4c47-bcbd-0ca0cb14aa6e" xmlns:ns3="96a7f24e-e0df-4592-b6e0-4a62e251a0e5" targetNamespace="http://schemas.microsoft.com/office/2006/metadata/properties" ma:root="true" ma:fieldsID="b5418f0ba4b606ec9c0915d20c6c689c" ns2:_="" ns3:_="">
    <xsd:import namespace="cce4269c-1bca-4c47-bcbd-0ca0cb14aa6e"/>
    <xsd:import namespace="96a7f24e-e0df-4592-b6e0-4a62e251a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269c-1bca-4c47-bcbd-0ca0cb14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f24e-e0df-4592-b6e0-4a62e251a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B76ED-FE61-443D-AF4E-118AD2236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46A03-7175-404A-8BD0-C72D51D963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ECFBC-243C-46A1-85FF-A4AF596C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269c-1bca-4c47-bcbd-0ca0cb14aa6e"/>
    <ds:schemaRef ds:uri="96a7f24e-e0df-4592-b6e0-4a62e251a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329B3-1E9B-4266-BCFB-90D247868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4450</Words>
  <Characters>31315</Characters>
  <Application>Microsoft Office Word</Application>
  <DocSecurity>0</DocSecurity>
  <Lines>260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Kryteria formalne do I etapu oceny:</vt:lpstr>
      <vt:lpstr>Kryteria formalne do I etapu oceny:</vt:lpstr>
    </vt:vector>
  </TitlesOfParts>
  <Company>umwp</Company>
  <LinksUpToDate>false</LinksUpToDate>
  <CharactersWithSpaces>35694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formalne do I etapu oceny:</dc:title>
  <dc:subject/>
  <dc:creator>umwp</dc:creator>
  <cp:keywords/>
  <dc:description/>
  <cp:lastModifiedBy>Olszewska Katarzyna</cp:lastModifiedBy>
  <cp:revision>2</cp:revision>
  <cp:lastPrinted>2023-03-21T09:46:00Z</cp:lastPrinted>
  <dcterms:created xsi:type="dcterms:W3CDTF">2023-09-12T12:42:00Z</dcterms:created>
  <dcterms:modified xsi:type="dcterms:W3CDTF">2023-09-12T12:42:00Z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0x0101008BA6791DDFFC024DAA4136D92359EB10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2023-02-24T14:25:37Z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f8559620-ee81-488c-adf9-7265f32f6241</vt:lpwstr>
  </property>
  <property fmtid="{D5CDD505-2E9C-101B-9397-08002B2CF9AE}" pid="9" name="MSIP_Label_6bd9ddd1-4d20-43f6-abfa-fc3c07406f94_ContentBits">
    <vt:lpwstr>0</vt:lpwstr>
  </property>
</Properties>
</file>