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E293" w14:textId="29A5EB72" w:rsidR="00B27722" w:rsidRPr="00E80D5E" w:rsidRDefault="00B27722" w:rsidP="001B1A48">
      <w:pPr>
        <w:pStyle w:val="cel1"/>
        <w:tabs>
          <w:tab w:val="clear" w:pos="1134"/>
        </w:tabs>
        <w:spacing w:before="0" w:after="0"/>
        <w:ind w:left="9923" w:firstLine="0"/>
        <w:jc w:val="left"/>
        <w:rPr>
          <w:rFonts w:ascii="Arial" w:hAnsi="Arial" w:cs="Arial"/>
          <w:b w:val="0"/>
          <w:bCs/>
          <w:smallCaps w:val="0"/>
          <w:sz w:val="20"/>
          <w:szCs w:val="20"/>
          <w:u w:val="none"/>
          <w:lang w:eastAsia="pl-PL"/>
        </w:rPr>
      </w:pPr>
      <w:r w:rsidRPr="00E80D5E">
        <w:rPr>
          <w:rFonts w:ascii="Arial" w:hAnsi="Arial" w:cs="Arial"/>
          <w:b w:val="0"/>
          <w:bCs/>
          <w:smallCaps w:val="0"/>
          <w:sz w:val="20"/>
          <w:szCs w:val="20"/>
          <w:u w:val="none"/>
          <w:lang w:eastAsia="pl-PL"/>
        </w:rPr>
        <w:t xml:space="preserve">Załącznik do uchwały Nr </w:t>
      </w:r>
      <w:r w:rsidR="002256BE" w:rsidRPr="00E80D5E">
        <w:rPr>
          <w:rFonts w:ascii="Arial" w:hAnsi="Arial" w:cs="Arial"/>
          <w:b w:val="0"/>
          <w:bCs/>
          <w:smallCaps w:val="0"/>
          <w:sz w:val="20"/>
          <w:szCs w:val="20"/>
          <w:u w:val="none"/>
          <w:lang w:eastAsia="pl-PL"/>
        </w:rPr>
        <w:t>……….</w:t>
      </w:r>
    </w:p>
    <w:p w14:paraId="3506C317" w14:textId="77777777" w:rsidR="00B27722" w:rsidRPr="00E80D5E" w:rsidRDefault="00B27722" w:rsidP="001B1A48">
      <w:pPr>
        <w:tabs>
          <w:tab w:val="left" w:pos="1134"/>
        </w:tabs>
        <w:ind w:left="9923"/>
        <w:rPr>
          <w:rFonts w:ascii="Arial" w:hAnsi="Arial" w:cs="Arial"/>
          <w:bCs/>
          <w:sz w:val="20"/>
          <w:szCs w:val="20"/>
          <w:lang w:eastAsia="pl-PL"/>
        </w:rPr>
      </w:pPr>
      <w:r w:rsidRPr="00E80D5E">
        <w:rPr>
          <w:rFonts w:ascii="Arial" w:hAnsi="Arial" w:cs="Arial"/>
          <w:bCs/>
          <w:sz w:val="20"/>
          <w:szCs w:val="20"/>
          <w:lang w:eastAsia="pl-PL"/>
        </w:rPr>
        <w:t xml:space="preserve">Komitetu Monitorującego </w:t>
      </w:r>
      <w:r w:rsidR="00FB4F81" w:rsidRPr="00E80D5E">
        <w:rPr>
          <w:rFonts w:ascii="Arial" w:hAnsi="Arial" w:cs="Arial"/>
          <w:bCs/>
          <w:sz w:val="20"/>
          <w:szCs w:val="20"/>
          <w:lang w:eastAsia="pl-PL"/>
        </w:rPr>
        <w:t xml:space="preserve">program </w:t>
      </w:r>
      <w:r w:rsidRPr="00E80D5E">
        <w:rPr>
          <w:rFonts w:ascii="Arial" w:hAnsi="Arial" w:cs="Arial"/>
          <w:bCs/>
          <w:sz w:val="20"/>
          <w:szCs w:val="20"/>
          <w:lang w:eastAsia="pl-PL"/>
        </w:rPr>
        <w:t>F</w:t>
      </w:r>
      <w:r w:rsidR="00FB4F81" w:rsidRPr="00E80D5E">
        <w:rPr>
          <w:rFonts w:ascii="Arial" w:hAnsi="Arial" w:cs="Arial"/>
          <w:bCs/>
          <w:sz w:val="20"/>
          <w:szCs w:val="20"/>
          <w:lang w:eastAsia="pl-PL"/>
        </w:rPr>
        <w:t xml:space="preserve">undusze </w:t>
      </w:r>
      <w:r w:rsidRPr="00E80D5E">
        <w:rPr>
          <w:rFonts w:ascii="Arial" w:hAnsi="Arial" w:cs="Arial"/>
          <w:bCs/>
          <w:sz w:val="20"/>
          <w:szCs w:val="20"/>
          <w:lang w:eastAsia="pl-PL"/>
        </w:rPr>
        <w:t>E</w:t>
      </w:r>
      <w:r w:rsidR="00FB4F81" w:rsidRPr="00E80D5E">
        <w:rPr>
          <w:rFonts w:ascii="Arial" w:hAnsi="Arial" w:cs="Arial"/>
          <w:bCs/>
          <w:sz w:val="20"/>
          <w:szCs w:val="20"/>
          <w:lang w:eastAsia="pl-PL"/>
        </w:rPr>
        <w:t xml:space="preserve">uropejskie </w:t>
      </w:r>
      <w:r w:rsidRPr="00E80D5E">
        <w:rPr>
          <w:rFonts w:ascii="Arial" w:hAnsi="Arial" w:cs="Arial"/>
          <w:bCs/>
          <w:sz w:val="20"/>
          <w:szCs w:val="20"/>
          <w:lang w:eastAsia="pl-PL"/>
        </w:rPr>
        <w:t>d</w:t>
      </w:r>
      <w:r w:rsidR="00FB4F81" w:rsidRPr="00E80D5E">
        <w:rPr>
          <w:rFonts w:ascii="Arial" w:hAnsi="Arial" w:cs="Arial"/>
          <w:bCs/>
          <w:sz w:val="20"/>
          <w:szCs w:val="20"/>
          <w:lang w:eastAsia="pl-PL"/>
        </w:rPr>
        <w:t xml:space="preserve">la </w:t>
      </w:r>
      <w:r w:rsidRPr="00E80D5E">
        <w:rPr>
          <w:rFonts w:ascii="Arial" w:hAnsi="Arial" w:cs="Arial"/>
          <w:bCs/>
          <w:sz w:val="20"/>
          <w:szCs w:val="20"/>
          <w:lang w:eastAsia="pl-PL"/>
        </w:rPr>
        <w:t>P</w:t>
      </w:r>
      <w:r w:rsidR="00FB4F81" w:rsidRPr="00E80D5E">
        <w:rPr>
          <w:rFonts w:ascii="Arial" w:hAnsi="Arial" w:cs="Arial"/>
          <w:bCs/>
          <w:sz w:val="20"/>
          <w:szCs w:val="20"/>
          <w:lang w:eastAsia="pl-PL"/>
        </w:rPr>
        <w:t>odlaskiego</w:t>
      </w:r>
      <w:r w:rsidRPr="00E80D5E">
        <w:rPr>
          <w:rFonts w:ascii="Arial" w:hAnsi="Arial" w:cs="Arial"/>
          <w:bCs/>
          <w:sz w:val="20"/>
          <w:szCs w:val="20"/>
          <w:lang w:eastAsia="pl-PL"/>
        </w:rPr>
        <w:t xml:space="preserve"> 2021-2027  </w:t>
      </w:r>
    </w:p>
    <w:p w14:paraId="068A296F" w14:textId="7B49EF3A" w:rsidR="00B27722" w:rsidRPr="00E80D5E" w:rsidRDefault="00B27722" w:rsidP="001B1A48">
      <w:pPr>
        <w:tabs>
          <w:tab w:val="left" w:pos="1134"/>
        </w:tabs>
        <w:ind w:left="9923"/>
        <w:rPr>
          <w:rFonts w:ascii="Arial" w:hAnsi="Arial" w:cs="Arial"/>
          <w:bCs/>
          <w:sz w:val="20"/>
          <w:szCs w:val="20"/>
          <w:lang w:eastAsia="pl-PL"/>
        </w:rPr>
      </w:pPr>
      <w:r w:rsidRPr="00E80D5E">
        <w:rPr>
          <w:rFonts w:ascii="Arial" w:hAnsi="Arial" w:cs="Arial"/>
          <w:bCs/>
          <w:sz w:val="20"/>
          <w:szCs w:val="20"/>
          <w:lang w:eastAsia="pl-PL"/>
        </w:rPr>
        <w:t xml:space="preserve">z dnia </w:t>
      </w:r>
      <w:r w:rsidR="002256BE" w:rsidRPr="00E80D5E">
        <w:rPr>
          <w:rFonts w:ascii="Arial" w:hAnsi="Arial" w:cs="Arial"/>
          <w:bCs/>
          <w:sz w:val="20"/>
          <w:szCs w:val="20"/>
          <w:lang w:eastAsia="pl-PL"/>
        </w:rPr>
        <w:t>………………</w:t>
      </w:r>
      <w:r w:rsidR="00F52AE7" w:rsidRPr="00E80D5E">
        <w:rPr>
          <w:rFonts w:ascii="Arial" w:hAnsi="Arial" w:cs="Arial"/>
          <w:bCs/>
          <w:sz w:val="20"/>
          <w:szCs w:val="20"/>
          <w:lang w:eastAsia="pl-PL"/>
        </w:rPr>
        <w:t>.</w:t>
      </w:r>
    </w:p>
    <w:p w14:paraId="672A6659" w14:textId="77777777" w:rsidR="00804CA8" w:rsidRPr="00E80D5E" w:rsidRDefault="00804CA8" w:rsidP="00E7703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EA2EF92" w14:textId="22E79811" w:rsidR="000F40A2" w:rsidRPr="00E80D5E" w:rsidRDefault="005260FA" w:rsidP="00E77038">
      <w:pPr>
        <w:jc w:val="center"/>
        <w:rPr>
          <w:rFonts w:ascii="Arial" w:eastAsia="PMingLiU" w:hAnsi="Arial" w:cs="Arial"/>
          <w:b/>
          <w:bCs/>
          <w:spacing w:val="-10"/>
          <w:kern w:val="28"/>
          <w:lang w:eastAsia="pl-PL"/>
        </w:rPr>
      </w:pPr>
      <w:r w:rsidRPr="00E80D5E">
        <w:rPr>
          <w:rFonts w:ascii="Arial" w:hAnsi="Arial" w:cs="Arial"/>
          <w:b/>
          <w:bCs/>
        </w:rPr>
        <w:t xml:space="preserve">METODYKA I </w:t>
      </w:r>
      <w:r w:rsidR="00B27722" w:rsidRPr="00E80D5E">
        <w:rPr>
          <w:rFonts w:ascii="Arial" w:hAnsi="Arial" w:cs="Arial"/>
          <w:b/>
          <w:bCs/>
        </w:rPr>
        <w:t>KRYTERIA WYBORU PROJEKTÓW</w:t>
      </w:r>
      <w:r w:rsidR="000F40A2" w:rsidRPr="00E80D5E">
        <w:rPr>
          <w:rFonts w:ascii="Arial" w:hAnsi="Arial" w:cs="Arial"/>
          <w:b/>
          <w:bCs/>
        </w:rPr>
        <w:t xml:space="preserve"> </w:t>
      </w:r>
      <w:r w:rsidR="00E77038" w:rsidRPr="00E80D5E">
        <w:rPr>
          <w:rFonts w:ascii="Arial" w:eastAsia="PMingLiU" w:hAnsi="Arial" w:cs="Arial"/>
          <w:b/>
          <w:bCs/>
          <w:spacing w:val="-10"/>
          <w:kern w:val="28"/>
          <w:lang w:eastAsia="pl-PL"/>
        </w:rPr>
        <w:t xml:space="preserve"> </w:t>
      </w:r>
      <w:r w:rsidR="000F40A2" w:rsidRPr="00E80D5E">
        <w:rPr>
          <w:rFonts w:ascii="Arial" w:eastAsia="PMingLiU" w:hAnsi="Arial" w:cs="Arial"/>
          <w:b/>
          <w:bCs/>
          <w:spacing w:val="-10"/>
          <w:kern w:val="28"/>
          <w:lang w:eastAsia="pl-PL"/>
        </w:rPr>
        <w:t xml:space="preserve">TRYB </w:t>
      </w:r>
      <w:r w:rsidR="00236D13" w:rsidRPr="0093758B">
        <w:rPr>
          <w:rFonts w:ascii="Arial" w:eastAsia="PMingLiU" w:hAnsi="Arial" w:cs="Arial"/>
          <w:b/>
          <w:bCs/>
          <w:spacing w:val="-10"/>
          <w:kern w:val="28"/>
          <w:lang w:eastAsia="pl-PL"/>
        </w:rPr>
        <w:t>NIE</w:t>
      </w:r>
      <w:r w:rsidR="000F40A2" w:rsidRPr="00E80D5E">
        <w:rPr>
          <w:rFonts w:ascii="Arial" w:eastAsia="PMingLiU" w:hAnsi="Arial" w:cs="Arial"/>
          <w:b/>
          <w:bCs/>
          <w:spacing w:val="-10"/>
          <w:kern w:val="28"/>
          <w:lang w:eastAsia="pl-PL"/>
        </w:rPr>
        <w:t>KONKURENCYJNY</w:t>
      </w:r>
    </w:p>
    <w:p w14:paraId="285A770B" w14:textId="77777777" w:rsidR="002256BE" w:rsidRPr="00E80D5E" w:rsidRDefault="002256BE" w:rsidP="002256BE">
      <w:pPr>
        <w:spacing w:before="120"/>
        <w:jc w:val="center"/>
        <w:rPr>
          <w:rFonts w:ascii="Arial" w:hAnsi="Arial" w:cs="Arial"/>
          <w:b/>
          <w:bCs/>
        </w:rPr>
      </w:pPr>
      <w:r w:rsidRPr="00E80D5E">
        <w:rPr>
          <w:rFonts w:ascii="Arial" w:hAnsi="Arial" w:cs="Arial"/>
          <w:b/>
          <w:bCs/>
        </w:rPr>
        <w:t xml:space="preserve">Priorytet IV: Przestrzeń społeczna wysokiej jakości, </w:t>
      </w:r>
    </w:p>
    <w:p w14:paraId="31959E4A" w14:textId="77777777" w:rsidR="002256BE" w:rsidRPr="00E80D5E" w:rsidRDefault="002256BE" w:rsidP="002256BE">
      <w:pPr>
        <w:spacing w:before="120"/>
        <w:jc w:val="center"/>
        <w:rPr>
          <w:rFonts w:ascii="Arial" w:hAnsi="Arial" w:cs="Arial"/>
          <w:b/>
          <w:bCs/>
        </w:rPr>
      </w:pPr>
      <w:r w:rsidRPr="00E80D5E">
        <w:rPr>
          <w:rFonts w:ascii="Arial" w:hAnsi="Arial" w:cs="Arial"/>
          <w:b/>
          <w:bCs/>
        </w:rPr>
        <w:t>Działanie 04.06 Inwestycje w kulturę i turystykę</w:t>
      </w:r>
    </w:p>
    <w:p w14:paraId="5B90CA14" w14:textId="5BBFADFF" w:rsidR="00B6232F" w:rsidRPr="00EF7637" w:rsidRDefault="002256BE" w:rsidP="00EF7637">
      <w:pPr>
        <w:spacing w:before="12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EF7637">
        <w:rPr>
          <w:rFonts w:ascii="Arial" w:hAnsi="Arial" w:cs="Arial"/>
          <w:b/>
          <w:bCs/>
          <w:iCs/>
          <w:sz w:val="22"/>
          <w:szCs w:val="22"/>
        </w:rPr>
        <w:t>Typ projektów</w:t>
      </w:r>
      <w:r w:rsidR="00D94A08" w:rsidRPr="00EF7637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Pr="00EF7637">
        <w:rPr>
          <w:rFonts w:ascii="Arial" w:hAnsi="Arial" w:cs="Arial"/>
          <w:b/>
          <w:bCs/>
          <w:iCs/>
          <w:sz w:val="22"/>
          <w:szCs w:val="22"/>
        </w:rPr>
        <w:t xml:space="preserve">Rozwój </w:t>
      </w:r>
      <w:r w:rsidR="00D94A08" w:rsidRPr="00EF7637">
        <w:rPr>
          <w:rFonts w:ascii="Arial" w:hAnsi="Arial" w:cs="Arial"/>
          <w:b/>
          <w:bCs/>
          <w:iCs/>
          <w:sz w:val="22"/>
          <w:szCs w:val="22"/>
        </w:rPr>
        <w:t>międzysektorowej współpracy w zakresie przemysłów kultury i kreatywnych</w:t>
      </w:r>
    </w:p>
    <w:p w14:paraId="7652B67B" w14:textId="77777777" w:rsidR="002256BE" w:rsidRPr="00E80D5E" w:rsidRDefault="002256BE" w:rsidP="002256BE">
      <w:pPr>
        <w:rPr>
          <w:rFonts w:ascii="Arial" w:eastAsia="PMingLiU" w:hAnsi="Arial" w:cs="Arial"/>
          <w:b/>
          <w:bCs/>
          <w:color w:val="365F91"/>
          <w:sz w:val="20"/>
          <w:szCs w:val="20"/>
          <w:lang w:eastAsia="pl-PL"/>
        </w:rPr>
      </w:pPr>
    </w:p>
    <w:p w14:paraId="6D4134E0" w14:textId="370F287B" w:rsidR="00E13622" w:rsidRPr="00E80D5E" w:rsidRDefault="00E13622" w:rsidP="00CB0750">
      <w:pPr>
        <w:rPr>
          <w:rFonts w:ascii="Arial" w:eastAsia="PMingLiU" w:hAnsi="Arial" w:cs="Arial"/>
          <w:b/>
          <w:bCs/>
          <w:color w:val="365F91"/>
          <w:lang w:eastAsia="pl-PL"/>
        </w:rPr>
      </w:pPr>
      <w:r w:rsidRPr="00E80D5E">
        <w:rPr>
          <w:rFonts w:ascii="Arial" w:eastAsia="PMingLiU" w:hAnsi="Arial" w:cs="Arial"/>
          <w:b/>
          <w:bCs/>
          <w:color w:val="365F91"/>
          <w:sz w:val="28"/>
          <w:szCs w:val="28"/>
          <w:lang w:eastAsia="pl-PL"/>
        </w:rPr>
        <w:t>Metodyka</w:t>
      </w:r>
    </w:p>
    <w:p w14:paraId="2DE45E2B" w14:textId="77777777" w:rsidR="0000798C" w:rsidRPr="00E80D5E" w:rsidRDefault="0000798C" w:rsidP="0000798C">
      <w:pPr>
        <w:rPr>
          <w:rFonts w:ascii="Arial" w:hAnsi="Arial" w:cs="Arial"/>
          <w:sz w:val="20"/>
          <w:szCs w:val="20"/>
          <w:lang w:eastAsia="pl-PL"/>
        </w:rPr>
      </w:pPr>
      <w:r w:rsidRPr="00E80D5E">
        <w:rPr>
          <w:rFonts w:ascii="Arial" w:hAnsi="Arial" w:cs="Arial"/>
          <w:sz w:val="20"/>
          <w:szCs w:val="20"/>
          <w:lang w:eastAsia="pl-PL"/>
        </w:rPr>
        <w:t>Ocena merytoryczna projektów przeprowadzana jest w oparciu o kryteria merytoryczne szczególne i kryteria merytoryczne ogólne. W przypadku projektów partnerskich, kryteria dotyczą również partnerów. Poszczególne kryteria uznaje się za spełnione w przypadku, gdy odpowiedzi na wszystkie szczegółowe pytania opisujące wymogi kryterium są twierdzące (z wyjątkiem sytuacji gdy dane kryterium/warunek nie dotyczy danego typu projektu). W przypadku możliwości wprowadzenia poprawy lub uzupełnienia zgodnie z dopuszczalnym zakresem zmian, wnioski, które nie zostaną poprawione lub uzupełnione zgodnie z wezwaniem do uzupełnienia lub poprawy, oceniane będą na podstawie wersji wniosku „po poprawie” (pomimo, że będzie ona niezgodna z zakresem wezwania).</w:t>
      </w:r>
    </w:p>
    <w:p w14:paraId="2CFD5A29" w14:textId="77777777" w:rsidR="0000798C" w:rsidRPr="00E80D5E" w:rsidRDefault="0000798C" w:rsidP="0000798C">
      <w:pPr>
        <w:rPr>
          <w:rFonts w:ascii="Arial" w:hAnsi="Arial" w:cs="Arial"/>
          <w:sz w:val="20"/>
          <w:szCs w:val="20"/>
          <w:lang w:eastAsia="pl-PL"/>
        </w:rPr>
      </w:pPr>
      <w:r w:rsidRPr="00E80D5E">
        <w:rPr>
          <w:rFonts w:ascii="Arial" w:hAnsi="Arial" w:cs="Arial"/>
          <w:sz w:val="20"/>
          <w:szCs w:val="20"/>
          <w:lang w:eastAsia="pl-PL"/>
        </w:rPr>
        <w:t xml:space="preserve">Celem zastosowania kryteriów merytorycznych szczególnych jest wybór do dofinansowania projektów, które spełniają założenia jakościowe i wymogi określone dla danego Priorytetu/Działania/typu projektu. Kryteria ustanowione w ramach tej grupy korespondują z założeniami i celami odpowiednich Priorytetów programu Fundusze Europejskie dla Podlaskiego 2021-2027. Spełnienie wszystkich kryteriów merytorycznych szczególnych jest warunkiem dopuszczającym projekt do weryfikacji zgodności z kryteriami merytorycznymi ogólnymi. </w:t>
      </w:r>
    </w:p>
    <w:p w14:paraId="0E7895C3" w14:textId="77777777" w:rsidR="0000798C" w:rsidRPr="00E80D5E" w:rsidRDefault="0000798C" w:rsidP="0000798C">
      <w:pPr>
        <w:rPr>
          <w:rFonts w:ascii="Arial" w:hAnsi="Arial" w:cs="Arial"/>
          <w:sz w:val="20"/>
          <w:szCs w:val="20"/>
          <w:lang w:eastAsia="pl-PL"/>
        </w:rPr>
      </w:pPr>
    </w:p>
    <w:p w14:paraId="43161C87" w14:textId="77777777" w:rsidR="0000798C" w:rsidRPr="00E80D5E" w:rsidRDefault="0000798C" w:rsidP="0000798C">
      <w:pPr>
        <w:rPr>
          <w:rFonts w:ascii="Arial" w:hAnsi="Arial" w:cs="Arial"/>
          <w:sz w:val="20"/>
          <w:szCs w:val="20"/>
          <w:lang w:eastAsia="pl-PL"/>
        </w:rPr>
      </w:pPr>
      <w:r w:rsidRPr="00E80D5E">
        <w:rPr>
          <w:rFonts w:ascii="Arial" w:hAnsi="Arial" w:cs="Arial"/>
          <w:sz w:val="20"/>
          <w:szCs w:val="20"/>
          <w:lang w:eastAsia="pl-PL"/>
        </w:rPr>
        <w:t xml:space="preserve">Celem zastosowania kryteriów merytorycznych ogólnych jest merytoryczna ocena projektów pod kątem zasadności realizacji, wykonalności oraz kwalifikowalności wydatków. Ocena w ramach kryteriów merytorycznych ogólnych ma na celu wybór projektów spójnych, które da się obiektywnie ocenić merytorycznie, lub w których da się jednoznacznie zidentyfikować zasadnicze elementy takie jak rezultaty, działania, wydatki itp. Wybierane do dofinasowania są również projekty zasadne z punktu widzenia Wnioskodawcy i Programu, a także projekty wykonalne, z których treści wynika, że mogą być zrealizowane w postaci zaprezentowanej przez Wnioskodawcę. </w:t>
      </w:r>
    </w:p>
    <w:p w14:paraId="425133D8" w14:textId="77777777" w:rsidR="0000798C" w:rsidRPr="00E80D5E" w:rsidRDefault="0000798C" w:rsidP="0000798C">
      <w:pPr>
        <w:rPr>
          <w:rFonts w:ascii="Arial" w:hAnsi="Arial" w:cs="Arial"/>
          <w:sz w:val="20"/>
          <w:szCs w:val="20"/>
          <w:lang w:eastAsia="pl-PL"/>
        </w:rPr>
      </w:pPr>
    </w:p>
    <w:p w14:paraId="5CD923A0" w14:textId="552D8DB0" w:rsidR="00E469C2" w:rsidRPr="00E80D5E" w:rsidRDefault="0000798C" w:rsidP="0069702D">
      <w:pPr>
        <w:rPr>
          <w:rFonts w:ascii="Arial" w:hAnsi="Arial" w:cs="Arial"/>
          <w:bCs/>
          <w:sz w:val="20"/>
          <w:szCs w:val="20"/>
          <w:lang w:eastAsia="pl-PL"/>
        </w:rPr>
      </w:pPr>
      <w:r w:rsidRPr="00E80D5E">
        <w:rPr>
          <w:rFonts w:ascii="Arial" w:hAnsi="Arial" w:cs="Arial"/>
          <w:sz w:val="20"/>
          <w:szCs w:val="20"/>
          <w:lang w:eastAsia="pl-PL"/>
        </w:rPr>
        <w:t>Niespełnienie któregokolwiek kryterium merytorycznego ogólnego skutkuje negatywną oceną projektu i jego odrzuceniem.</w:t>
      </w:r>
    </w:p>
    <w:p w14:paraId="5867E0B3" w14:textId="77777777" w:rsidR="00493AE8" w:rsidRDefault="00493AE8" w:rsidP="1B13E112">
      <w:pPr>
        <w:pStyle w:val="cel1"/>
        <w:ind w:left="0" w:firstLine="0"/>
        <w:jc w:val="left"/>
        <w:rPr>
          <w:rFonts w:ascii="Arial" w:eastAsia="PMingLiU" w:hAnsi="Arial" w:cs="Arial"/>
          <w:smallCaps w:val="0"/>
          <w:color w:val="365F91"/>
          <w:sz w:val="28"/>
          <w:szCs w:val="28"/>
          <w:u w:val="none"/>
          <w:lang w:eastAsia="pl-PL"/>
        </w:rPr>
      </w:pPr>
    </w:p>
    <w:p w14:paraId="79B17A64" w14:textId="77777777" w:rsidR="008F3FAB" w:rsidRDefault="008F3FAB" w:rsidP="1B13E112">
      <w:pPr>
        <w:pStyle w:val="cel1"/>
        <w:ind w:left="0" w:firstLine="0"/>
        <w:jc w:val="left"/>
        <w:rPr>
          <w:rFonts w:ascii="Arial" w:eastAsia="PMingLiU" w:hAnsi="Arial" w:cs="Arial"/>
          <w:smallCaps w:val="0"/>
          <w:color w:val="365F91"/>
          <w:sz w:val="28"/>
          <w:szCs w:val="28"/>
          <w:u w:val="none"/>
          <w:lang w:eastAsia="pl-PL"/>
        </w:rPr>
      </w:pPr>
    </w:p>
    <w:p w14:paraId="0BC1F05C" w14:textId="77777777" w:rsidR="004239CD" w:rsidRPr="00E80D5E" w:rsidRDefault="004239CD" w:rsidP="1B13E112">
      <w:pPr>
        <w:pStyle w:val="cel1"/>
        <w:ind w:left="0" w:firstLine="0"/>
        <w:jc w:val="left"/>
        <w:rPr>
          <w:rFonts w:ascii="Arial" w:eastAsia="PMingLiU" w:hAnsi="Arial" w:cs="Arial"/>
          <w:smallCaps w:val="0"/>
          <w:color w:val="365F91"/>
          <w:sz w:val="28"/>
          <w:szCs w:val="28"/>
          <w:u w:val="none"/>
          <w:lang w:eastAsia="pl-PL"/>
        </w:rPr>
      </w:pPr>
    </w:p>
    <w:p w14:paraId="32714406" w14:textId="1517CDFD" w:rsidR="004E557B" w:rsidRPr="00E80D5E" w:rsidRDefault="00F91083" w:rsidP="1B13E112">
      <w:pPr>
        <w:pStyle w:val="cel1"/>
        <w:ind w:left="0" w:firstLine="0"/>
        <w:jc w:val="left"/>
        <w:rPr>
          <w:rFonts w:ascii="Arial" w:eastAsia="PMingLiU" w:hAnsi="Arial" w:cs="Arial"/>
          <w:smallCaps w:val="0"/>
          <w:color w:val="365F91"/>
          <w:sz w:val="20"/>
          <w:szCs w:val="20"/>
          <w:u w:val="none"/>
          <w:lang w:eastAsia="pl-PL"/>
        </w:rPr>
      </w:pPr>
      <w:r w:rsidRPr="00E80D5E">
        <w:rPr>
          <w:rFonts w:ascii="Arial" w:eastAsia="PMingLiU" w:hAnsi="Arial" w:cs="Arial"/>
          <w:smallCaps w:val="0"/>
          <w:color w:val="365F91"/>
          <w:sz w:val="28"/>
          <w:szCs w:val="28"/>
          <w:u w:val="none"/>
          <w:lang w:eastAsia="pl-PL"/>
        </w:rPr>
        <w:lastRenderedPageBreak/>
        <w:t xml:space="preserve">Kryteria </w:t>
      </w:r>
      <w:r w:rsidR="0000798C" w:rsidRPr="00E80D5E">
        <w:rPr>
          <w:rFonts w:ascii="Arial" w:eastAsia="PMingLiU" w:hAnsi="Arial" w:cs="Arial"/>
          <w:smallCaps w:val="0"/>
          <w:color w:val="365F91"/>
          <w:sz w:val="28"/>
          <w:szCs w:val="28"/>
          <w:u w:val="none"/>
          <w:lang w:eastAsia="pl-PL"/>
        </w:rPr>
        <w:t>merytoryczne szczególne</w:t>
      </w:r>
    </w:p>
    <w:tbl>
      <w:tblPr>
        <w:tblW w:w="5000" w:type="pct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2326"/>
        <w:gridCol w:w="5690"/>
        <w:gridCol w:w="1329"/>
        <w:gridCol w:w="4008"/>
      </w:tblGrid>
      <w:tr w:rsidR="002F4DA9" w:rsidRPr="00E80D5E" w14:paraId="1E2D9221" w14:textId="77777777" w:rsidTr="00EF7637">
        <w:trPr>
          <w:trHeight w:val="418"/>
        </w:trPr>
        <w:tc>
          <w:tcPr>
            <w:tcW w:w="229" w:type="pct"/>
            <w:tcBorders>
              <w:top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840D583" w14:textId="77777777" w:rsidR="001D6545" w:rsidRPr="00E80D5E" w:rsidRDefault="001D6545" w:rsidP="001302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BE7010F" w14:textId="77777777" w:rsidR="001D6545" w:rsidRPr="00E80D5E" w:rsidRDefault="001D6545" w:rsidP="001302D5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9F3F2BA" w14:textId="709820AA" w:rsidR="001D6545" w:rsidRPr="00E80D5E" w:rsidRDefault="001D6545" w:rsidP="001302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Definicja </w:t>
            </w:r>
            <w:r w:rsidR="002C3761"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opis kryterium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8347225" w14:textId="77777777" w:rsidR="001D6545" w:rsidRPr="00E80D5E" w:rsidRDefault="001D6545" w:rsidP="001302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Ocena 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FDE9070" w14:textId="36F9BE0C" w:rsidR="001D6545" w:rsidRPr="00E80D5E" w:rsidRDefault="0065116C" w:rsidP="001302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Zasady </w:t>
            </w:r>
            <w:r w:rsidR="00292BF0"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ceny</w:t>
            </w:r>
          </w:p>
        </w:tc>
      </w:tr>
      <w:tr w:rsidR="003A4C63" w:rsidRPr="00E80D5E" w14:paraId="2153663F" w14:textId="77777777" w:rsidTr="00EF7637">
        <w:trPr>
          <w:trHeight w:val="567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CBF0" w14:textId="6B071CCE" w:rsidR="00873176" w:rsidRPr="00E80D5E" w:rsidRDefault="0000798C" w:rsidP="001302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873176"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E9988" w14:textId="77777777" w:rsidR="00873176" w:rsidRPr="00E80D5E" w:rsidRDefault="004C677A" w:rsidP="004C677A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80D5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  <w:t xml:space="preserve">Potwierdzenie </w:t>
            </w:r>
            <w:r w:rsidR="00376544" w:rsidRPr="00E80D5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funkcj</w:t>
            </w:r>
            <w:r w:rsidRPr="00E80D5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i</w:t>
            </w:r>
            <w:r w:rsidR="00376544" w:rsidRPr="00E80D5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  <w:t xml:space="preserve"> kulturaln</w:t>
            </w:r>
            <w:r w:rsidRPr="00E80D5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ej</w:t>
            </w:r>
            <w:r w:rsidR="00D214BF" w:rsidRPr="00E80D5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  <w:t xml:space="preserve"> obiektu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E870" w14:textId="77777777" w:rsidR="00D214BF" w:rsidRPr="00E80D5E" w:rsidRDefault="00376544" w:rsidP="009B2284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E80D5E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W ramach kryterium </w:t>
            </w:r>
            <w:r w:rsidR="00D214BF" w:rsidRPr="00E80D5E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weryfikowane będzie</w:t>
            </w:r>
            <w:r w:rsidRPr="00E80D5E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czy projekt realizowany w ramach wsparcia sektora kultury obejmuje obiekt związany wyłącznie z funkcją kulturalną tj. w skali roku przynajmniej 80% czasu lub powierzchni tej infrastruktury jest wykorzystywane do celów związanych z kulturą. </w:t>
            </w:r>
          </w:p>
          <w:p w14:paraId="0A37501D" w14:textId="77777777" w:rsidR="003274A4" w:rsidRPr="00E80D5E" w:rsidRDefault="003274A4" w:rsidP="009B2284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  <w:p w14:paraId="5DAB6C7B" w14:textId="77777777" w:rsidR="00873176" w:rsidRPr="00E80D5E" w:rsidRDefault="00873176" w:rsidP="008B57F2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E729" w14:textId="77777777" w:rsidR="00873176" w:rsidRPr="00E80D5E" w:rsidRDefault="00873176" w:rsidP="001302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5E89" w14:textId="77777777" w:rsidR="0065116C" w:rsidRPr="00E80D5E" w:rsidRDefault="0065116C" w:rsidP="009B2284">
            <w:pPr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02EB378F" w14:textId="77777777" w:rsidR="0065116C" w:rsidRPr="00E80D5E" w:rsidRDefault="0065116C" w:rsidP="009B22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FBCDC8" w14:textId="77777777" w:rsidR="00873176" w:rsidRPr="00E80D5E" w:rsidRDefault="00873176" w:rsidP="009B2284">
            <w:pPr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024423" w:rsidRPr="00E80D5E">
              <w:rPr>
                <w:rFonts w:ascii="Arial" w:hAnsi="Arial" w:cs="Arial"/>
                <w:sz w:val="20"/>
                <w:szCs w:val="20"/>
              </w:rPr>
              <w:t xml:space="preserve">kryterium </w:t>
            </w:r>
            <w:r w:rsidRPr="00E80D5E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trwałości.</w:t>
            </w:r>
          </w:p>
          <w:p w14:paraId="6A05A809" w14:textId="77777777" w:rsidR="004F0A37" w:rsidRPr="00E80D5E" w:rsidRDefault="004F0A37" w:rsidP="004F0A37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  <w:p w14:paraId="5A39BBE3" w14:textId="36524165" w:rsidR="004F0A37" w:rsidRPr="00E80D5E" w:rsidRDefault="004F0A37" w:rsidP="001B1A48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0D5E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Kryterium weryfikowane będzie na podstawie zapisów wniosku o dofinansowanie oraz dokumentacji składanej wraz z wnioskiem o dofinansowanie. </w:t>
            </w:r>
          </w:p>
        </w:tc>
      </w:tr>
      <w:tr w:rsidR="003A4C63" w:rsidRPr="00E80D5E" w14:paraId="5A1A193F" w14:textId="5271FFA4" w:rsidTr="00EF7637">
        <w:trPr>
          <w:trHeight w:val="567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86996" w14:textId="3C872BB2" w:rsidR="006D28E3" w:rsidRPr="00E80D5E" w:rsidRDefault="00EA6E87" w:rsidP="006D28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5801A8"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F314" w14:textId="3FBA17C9" w:rsidR="007337E1" w:rsidRPr="00E80D5E" w:rsidRDefault="007337E1" w:rsidP="007337E1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Zgodność z</w:t>
            </w:r>
          </w:p>
          <w:p w14:paraId="09B20574" w14:textId="6D63AB1A" w:rsidR="007337E1" w:rsidRPr="00E80D5E" w:rsidRDefault="007337E1" w:rsidP="007337E1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Europejskimi zasadami</w:t>
            </w:r>
          </w:p>
          <w:p w14:paraId="7885D649" w14:textId="7FD58554" w:rsidR="007337E1" w:rsidRPr="00E80D5E" w:rsidRDefault="007337E1" w:rsidP="007337E1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jakości dla interwencji</w:t>
            </w:r>
          </w:p>
          <w:p w14:paraId="5496DE4E" w14:textId="79669401" w:rsidR="007337E1" w:rsidRPr="00E80D5E" w:rsidRDefault="007337E1" w:rsidP="007337E1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finansowanych przez</w:t>
            </w:r>
          </w:p>
          <w:p w14:paraId="5D2E1E65" w14:textId="58B24D26" w:rsidR="007337E1" w:rsidRPr="00E80D5E" w:rsidRDefault="007337E1" w:rsidP="007337E1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UE o potencjalnym</w:t>
            </w:r>
          </w:p>
          <w:p w14:paraId="30DA9B14" w14:textId="55D3CDEC" w:rsidR="007337E1" w:rsidRPr="00E80D5E" w:rsidRDefault="007337E1" w:rsidP="007337E1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wpływie na dziedzictwo</w:t>
            </w:r>
          </w:p>
          <w:p w14:paraId="2DBC4B62" w14:textId="0F6CFD89" w:rsidR="007337E1" w:rsidRPr="00E80D5E" w:rsidRDefault="007337E1" w:rsidP="007337E1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kulturowe (dotyczy tylko</w:t>
            </w:r>
            <w:r w:rsidR="00C26B6C" w:rsidRPr="00E80D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projektu obejmującego</w:t>
            </w:r>
          </w:p>
          <w:p w14:paraId="5A347FE7" w14:textId="2E2EF0ED" w:rsidR="006D28E3" w:rsidRPr="00E80D5E" w:rsidRDefault="007337E1" w:rsidP="007337E1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zabytek</w:t>
            </w:r>
            <w:r w:rsidRPr="00E80D5E"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F396" w14:textId="6E0C8496" w:rsidR="005801A8" w:rsidRPr="00E80D5E" w:rsidRDefault="007337E1" w:rsidP="00C237D0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F0031C" w:rsidRPr="00E80D5E">
              <w:rPr>
                <w:rFonts w:ascii="Arial" w:hAnsi="Arial" w:cs="Arial"/>
                <w:sz w:val="20"/>
                <w:szCs w:val="20"/>
              </w:rPr>
              <w:t xml:space="preserve">ramach kryterium </w:t>
            </w:r>
            <w:r w:rsidR="00FC493A" w:rsidRPr="00E80D5E">
              <w:rPr>
                <w:rFonts w:ascii="Arial" w:hAnsi="Arial" w:cs="Arial"/>
                <w:sz w:val="20"/>
                <w:szCs w:val="20"/>
              </w:rPr>
              <w:t>weryfikowane będzie</w:t>
            </w:r>
            <w:r w:rsidR="00F0031C" w:rsidRPr="00E80D5E">
              <w:rPr>
                <w:rFonts w:ascii="Arial" w:hAnsi="Arial" w:cs="Arial"/>
                <w:sz w:val="20"/>
                <w:szCs w:val="20"/>
              </w:rPr>
              <w:t xml:space="preserve"> czy 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w projekcie </w:t>
            </w:r>
            <w:r w:rsidR="00E87E05" w:rsidRPr="00E80D5E">
              <w:rPr>
                <w:rFonts w:ascii="Arial" w:hAnsi="Arial" w:cs="Arial"/>
                <w:sz w:val="20"/>
                <w:szCs w:val="20"/>
              </w:rPr>
              <w:t xml:space="preserve">obejmującym </w:t>
            </w:r>
            <w:r w:rsidRPr="00E80D5E">
              <w:rPr>
                <w:rFonts w:ascii="Arial" w:hAnsi="Arial" w:cs="Arial"/>
                <w:sz w:val="20"/>
                <w:szCs w:val="20"/>
              </w:rPr>
              <w:t>zabyt</w:t>
            </w:r>
            <w:r w:rsidR="00E87E05" w:rsidRPr="00E80D5E">
              <w:rPr>
                <w:rFonts w:ascii="Arial" w:hAnsi="Arial" w:cs="Arial"/>
                <w:sz w:val="20"/>
                <w:szCs w:val="20"/>
              </w:rPr>
              <w:t>e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k przewidziano wykorzystanie zaleceń odnośnie podstawowych zasad jakości i kryteriów wyboru interwencji wynikających z dokumentu </w:t>
            </w:r>
            <w:r w:rsidR="00C21607" w:rsidRPr="00E80D5E">
              <w:rPr>
                <w:rFonts w:ascii="Arial" w:hAnsi="Arial" w:cs="Arial"/>
                <w:sz w:val="20"/>
                <w:szCs w:val="20"/>
              </w:rPr>
              <w:t>„</w:t>
            </w:r>
            <w:r w:rsidRPr="00E80D5E">
              <w:rPr>
                <w:rFonts w:ascii="Arial" w:hAnsi="Arial" w:cs="Arial"/>
                <w:sz w:val="20"/>
                <w:szCs w:val="20"/>
              </w:rPr>
              <w:t>Europejskie zasady jakości dla</w:t>
            </w:r>
            <w:r w:rsidR="00F0031C" w:rsidRPr="00E80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0D5E">
              <w:rPr>
                <w:rFonts w:ascii="Arial" w:hAnsi="Arial" w:cs="Arial"/>
                <w:sz w:val="20"/>
                <w:szCs w:val="20"/>
              </w:rPr>
              <w:t>interwencji finansowanych przez UE o potencjalnym wpływie na dziedzictwo kulturowe</w:t>
            </w:r>
            <w:r w:rsidR="00F0031C" w:rsidRPr="00E80D5E">
              <w:rPr>
                <w:rFonts w:ascii="Arial" w:hAnsi="Arial" w:cs="Arial"/>
                <w:sz w:val="20"/>
                <w:szCs w:val="20"/>
              </w:rPr>
              <w:t>” opracowanego przez Międzynarodową Radę Ochrony Zabytków i Miejsc Historycznych (ICOMOS)</w:t>
            </w:r>
            <w:r w:rsidR="00C237D0" w:rsidRPr="00E80D5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 w:rsidR="00C237D0" w:rsidRPr="00E80D5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2A3D3EC" w14:textId="71476E9E" w:rsidR="006D28E3" w:rsidRPr="00E80D5E" w:rsidRDefault="006D28E3" w:rsidP="009B7BD1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A27A7" w14:textId="4906D887" w:rsidR="006D28E3" w:rsidRPr="00E80D5E" w:rsidRDefault="006D28E3" w:rsidP="006D28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  <w:r w:rsidR="00F06430"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/NIE DOTYCZY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37B2" w14:textId="68EBE3D3" w:rsidR="006D28E3" w:rsidRPr="00E80D5E" w:rsidRDefault="006D28E3" w:rsidP="006D28E3">
            <w:pPr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186C66B9" w14:textId="46B4D241" w:rsidR="009B7BD1" w:rsidRPr="00E80D5E" w:rsidRDefault="006D28E3" w:rsidP="009B7BD1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024423" w:rsidRPr="00E80D5E">
              <w:rPr>
                <w:rFonts w:ascii="Arial" w:hAnsi="Arial" w:cs="Arial"/>
                <w:sz w:val="20"/>
                <w:szCs w:val="20"/>
              </w:rPr>
              <w:t xml:space="preserve">kryterium </w:t>
            </w:r>
            <w:r w:rsidRPr="00E80D5E">
              <w:rPr>
                <w:rFonts w:ascii="Arial" w:hAnsi="Arial" w:cs="Arial"/>
                <w:sz w:val="20"/>
                <w:szCs w:val="20"/>
              </w:rPr>
              <w:t>weryfikowane jest na moment oceny wniosku o dofinansowanie</w:t>
            </w:r>
            <w:r w:rsidR="005877A3" w:rsidRPr="00E80D5E">
              <w:rPr>
                <w:rFonts w:ascii="Arial" w:hAnsi="Arial" w:cs="Arial"/>
                <w:sz w:val="20"/>
                <w:szCs w:val="20"/>
              </w:rPr>
              <w:t>.</w:t>
            </w:r>
            <w:r w:rsidRPr="00E80D5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0D0B940D" w14:textId="21F2E62D" w:rsidR="009B7BD1" w:rsidRPr="00E80D5E" w:rsidRDefault="009B7BD1" w:rsidP="009B7BD1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E27B00A" w14:textId="6ADA4410" w:rsidR="006D28E3" w:rsidRPr="00E80D5E" w:rsidRDefault="009B7BD1" w:rsidP="001B1A4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Kryterium weryfikowane będzie na podstawie zapisów wniosku o dofinansowanie oraz dokumentacji składanej wraz z wnioskiem o dofinansowanie.  </w:t>
            </w:r>
          </w:p>
        </w:tc>
      </w:tr>
      <w:tr w:rsidR="00C6243D" w:rsidRPr="00E80D5E" w14:paraId="7AF53E16" w14:textId="77777777" w:rsidTr="00EF7637">
        <w:trPr>
          <w:trHeight w:val="567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5A9DD" w14:textId="35A991BD" w:rsidR="00C6243D" w:rsidRPr="00E80D5E" w:rsidRDefault="00EA6E87" w:rsidP="005801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</w:t>
            </w:r>
            <w:r w:rsidR="005801A8"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3246F" w14:textId="77777777" w:rsidR="00C6243D" w:rsidRPr="00E80D5E" w:rsidRDefault="00C6243D" w:rsidP="007337E1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</w:rPr>
              <w:t xml:space="preserve">Zgodność </w:t>
            </w:r>
            <w:r w:rsidR="00FA207C" w:rsidRPr="00E80D5E">
              <w:rPr>
                <w:rFonts w:ascii="Arial" w:hAnsi="Arial" w:cs="Arial"/>
                <w:b/>
                <w:sz w:val="20"/>
                <w:szCs w:val="20"/>
              </w:rPr>
              <w:t xml:space="preserve">z </w:t>
            </w:r>
            <w:r w:rsidRPr="00E80D5E">
              <w:rPr>
                <w:rFonts w:ascii="Arial" w:hAnsi="Arial" w:cs="Arial"/>
                <w:b/>
                <w:sz w:val="20"/>
                <w:szCs w:val="20"/>
              </w:rPr>
              <w:t>regulacjami europejskimi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5BBA0" w14:textId="77777777" w:rsidR="00C6243D" w:rsidRPr="00E80D5E" w:rsidRDefault="00C6243D" w:rsidP="00BE0F9C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W ramach kryterium ocenie podlega zgodność projektu z zakresu dziedzictwa kulturowego </w:t>
            </w:r>
            <w:r w:rsidR="00FA207C" w:rsidRPr="00E80D5E">
              <w:rPr>
                <w:rFonts w:ascii="Arial" w:hAnsi="Arial" w:cs="Arial"/>
                <w:sz w:val="20"/>
                <w:szCs w:val="20"/>
              </w:rPr>
              <w:t xml:space="preserve">z dokumentami strategicznymi EU: </w:t>
            </w:r>
          </w:p>
          <w:p w14:paraId="4795F67C" w14:textId="781E9D23" w:rsidR="00FA207C" w:rsidRPr="00E80D5E" w:rsidRDefault="00FA207C" w:rsidP="001B1A48">
            <w:pPr>
              <w:keepNext/>
              <w:numPr>
                <w:ilvl w:val="0"/>
                <w:numId w:val="13"/>
              </w:numPr>
              <w:ind w:left="425" w:hanging="283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Nowy </w:t>
            </w:r>
            <w:r w:rsidR="00C21607" w:rsidRPr="00E80D5E">
              <w:rPr>
                <w:rFonts w:ascii="Arial" w:hAnsi="Arial" w:cs="Arial"/>
                <w:sz w:val="20"/>
                <w:szCs w:val="20"/>
              </w:rPr>
              <w:t>e</w:t>
            </w:r>
            <w:r w:rsidRPr="00E80D5E">
              <w:rPr>
                <w:rFonts w:ascii="Arial" w:hAnsi="Arial" w:cs="Arial"/>
                <w:sz w:val="20"/>
                <w:szCs w:val="20"/>
              </w:rPr>
              <w:t>uropejski program na rzecz kultury</w:t>
            </w:r>
            <w:r w:rsidR="00CA0C30" w:rsidRPr="00E80D5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  <w:r w:rsidRPr="00E80D5E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B1F0E74" w14:textId="508AECB4" w:rsidR="00FA207C" w:rsidRPr="00E80D5E" w:rsidRDefault="00FA207C" w:rsidP="001B1A48">
            <w:pPr>
              <w:keepNext/>
              <w:numPr>
                <w:ilvl w:val="0"/>
                <w:numId w:val="13"/>
              </w:numPr>
              <w:ind w:left="425" w:hanging="283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Europejskie ramy działania w zakresie dziedzictwa kulturowego 2018 r.</w:t>
            </w:r>
            <w:r w:rsidR="001C117B" w:rsidRPr="00E80D5E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="001C117B" w:rsidRPr="00E80D5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E80D5E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BC2132D" w14:textId="14C213D0" w:rsidR="00FA207C" w:rsidRPr="00E80D5E" w:rsidRDefault="00FA207C" w:rsidP="001B1A48">
            <w:pPr>
              <w:keepNext/>
              <w:numPr>
                <w:ilvl w:val="0"/>
                <w:numId w:val="13"/>
              </w:numPr>
              <w:ind w:left="425" w:hanging="283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Konkluzje Rady w sprawie planu prac w dziedzinie kultury na lata 2019-2022</w:t>
            </w:r>
            <w:r w:rsidR="001C117B" w:rsidRPr="00E80D5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E80D5E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653EAA5" w14:textId="2B3B4E57" w:rsidR="00FA207C" w:rsidRPr="00E80D5E" w:rsidRDefault="00FA207C" w:rsidP="001B1A48">
            <w:pPr>
              <w:numPr>
                <w:ilvl w:val="0"/>
                <w:numId w:val="13"/>
              </w:numPr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Sprawozdanie Specjalne ECA nr 8/2020 Unijne inwestycje w obiekty kultury - kwestia wymagająca lepszego ukierunkowania działań i sprawniejszej koordynacji</w:t>
            </w:r>
            <w:r w:rsidR="001C117B" w:rsidRPr="00E80D5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E80D5E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6C8341D" w14:textId="2CCE7D09" w:rsidR="00E11D82" w:rsidRPr="00E80D5E" w:rsidRDefault="00FA207C" w:rsidP="001B1A48">
            <w:pPr>
              <w:keepNext/>
              <w:numPr>
                <w:ilvl w:val="0"/>
                <w:numId w:val="13"/>
              </w:numPr>
              <w:ind w:left="425" w:hanging="283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Sprawozdanie Specjalne ECA 27/2021 Unijne wsparcie na rzecz turystyki - potrzeba nowej orientacji strategicznej i lepszego podejścia do finansowania</w:t>
            </w:r>
            <w:r w:rsidR="001C117B" w:rsidRPr="00E80D5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="00E11D82" w:rsidRPr="00E80D5E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E3CC222" w14:textId="0987E215" w:rsidR="00FA207C" w:rsidRPr="00E80D5E" w:rsidRDefault="00E11D82" w:rsidP="001B1A48">
            <w:pPr>
              <w:keepNext/>
              <w:numPr>
                <w:ilvl w:val="0"/>
                <w:numId w:val="13"/>
              </w:numPr>
              <w:ind w:left="425" w:hanging="283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Now</w:t>
            </w:r>
            <w:r w:rsidR="00131769" w:rsidRPr="00E80D5E">
              <w:rPr>
                <w:rFonts w:ascii="Arial" w:hAnsi="Arial" w:cs="Arial"/>
                <w:sz w:val="20"/>
                <w:szCs w:val="20"/>
              </w:rPr>
              <w:t>y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 Europejski Bauhaus</w:t>
            </w:r>
            <w:r w:rsidR="001D028B" w:rsidRPr="00E80D5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="00FA207C" w:rsidRPr="00E80D5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061E4C" w14:textId="77777777" w:rsidR="007C5791" w:rsidRPr="00E80D5E" w:rsidRDefault="007C5791" w:rsidP="004C677A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  <w:p w14:paraId="4B94D5A5" w14:textId="018E1C38" w:rsidR="00FA207C" w:rsidRPr="00E80D5E" w:rsidRDefault="004C677A" w:rsidP="009B7BD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Kryterium zostanie uznane za spełnione, jeżeli działania objęte projektem wykazują zgodność z ww. dokumentami, w ich brzmieniu obowiązującym na dzień ogłoszenia naboru.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FEB8" w14:textId="77777777" w:rsidR="00FA207C" w:rsidRPr="00E80D5E" w:rsidRDefault="00FA207C" w:rsidP="00FA20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  <w:p w14:paraId="3DEEC669" w14:textId="77777777" w:rsidR="00C6243D" w:rsidRPr="00E80D5E" w:rsidRDefault="00C6243D" w:rsidP="001C23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EE12" w14:textId="77777777" w:rsidR="00FA207C" w:rsidRPr="00E80D5E" w:rsidRDefault="00FA207C" w:rsidP="00FA207C">
            <w:pPr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3656B9AB" w14:textId="77777777" w:rsidR="00FA207C" w:rsidRPr="00E80D5E" w:rsidRDefault="00FA207C" w:rsidP="00FA20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42FD13" w14:textId="3A4205EE" w:rsidR="009B7BD1" w:rsidRPr="00E80D5E" w:rsidRDefault="00FA207C" w:rsidP="009B7BD1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Spełnienie kryterium weryfikowane jest na moment oceny wniosku o dofinansowanie i powinno być utrzymane do końca okresu </w:t>
            </w:r>
            <w:r w:rsidR="00CA61C9">
              <w:rPr>
                <w:rFonts w:ascii="Arial" w:hAnsi="Arial" w:cs="Arial"/>
                <w:sz w:val="20"/>
                <w:szCs w:val="20"/>
              </w:rPr>
              <w:t>realizacji</w:t>
            </w:r>
            <w:r w:rsidRPr="00E80D5E">
              <w:rPr>
                <w:rFonts w:ascii="Arial" w:hAnsi="Arial" w:cs="Arial"/>
                <w:sz w:val="20"/>
                <w:szCs w:val="20"/>
              </w:rPr>
              <w:t>.</w:t>
            </w:r>
            <w:r w:rsidR="009B7BD1" w:rsidRPr="00E80D5E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</w:p>
          <w:p w14:paraId="45FB0818" w14:textId="77777777" w:rsidR="009B7BD1" w:rsidRPr="00E80D5E" w:rsidRDefault="009B7BD1" w:rsidP="009B7BD1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  <w:p w14:paraId="4F298378" w14:textId="77777777" w:rsidR="009B7BD1" w:rsidRPr="00E80D5E" w:rsidRDefault="009B7BD1" w:rsidP="009B7BD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E80D5E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Kryterium weryfikowane będzie na podstawie zapisów wniosku o dofinansowanie oraz dokumentacji składanej wraz z wnioskiem o dofinansowanie </w:t>
            </w:r>
            <w:r w:rsidRPr="00E80D5E">
              <w:rPr>
                <w:rFonts w:ascii="Arial" w:hAnsi="Arial" w:cs="Arial"/>
                <w:bCs/>
                <w:color w:val="auto"/>
                <w:sz w:val="20"/>
                <w:szCs w:val="20"/>
              </w:rPr>
              <w:t>(w tym oświadczeń Wnioskodawcy).</w:t>
            </w:r>
          </w:p>
          <w:p w14:paraId="049F31CB" w14:textId="77777777" w:rsidR="00C6243D" w:rsidRPr="00E80D5E" w:rsidRDefault="00C6243D" w:rsidP="00FA20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F9C" w:rsidRPr="00E80D5E" w14:paraId="2301BFAD" w14:textId="77777777" w:rsidTr="00EF7637">
        <w:trPr>
          <w:trHeight w:val="567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ABB3F" w14:textId="206D0D2F" w:rsidR="00BE0F9C" w:rsidRPr="00E80D5E" w:rsidRDefault="00EA6E87" w:rsidP="003264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326414"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3BE05" w14:textId="77777777" w:rsidR="00BE0F9C" w:rsidRPr="00E80D5E" w:rsidRDefault="00BE0F9C" w:rsidP="007337E1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Efekt społeczny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6C05" w14:textId="31204E1F" w:rsidR="00BE0F9C" w:rsidRPr="00E80D5E" w:rsidRDefault="002F4367" w:rsidP="009B7BD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W ramach kryterium oceni</w:t>
            </w:r>
            <w:r w:rsidR="00BB4492" w:rsidRPr="00E80D5E">
              <w:rPr>
                <w:rFonts w:ascii="Arial" w:hAnsi="Arial" w:cs="Arial"/>
                <w:sz w:val="20"/>
                <w:szCs w:val="20"/>
              </w:rPr>
              <w:t>e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 podlega wpływ projektu na rozwój gospodarczy, włączenie społeczne i rozwój innowacji społecznych. Weryfikowane będzie </w:t>
            </w:r>
            <w:r w:rsidR="00BE0F9C" w:rsidRPr="00E80D5E">
              <w:rPr>
                <w:rFonts w:ascii="Arial" w:hAnsi="Arial" w:cs="Arial"/>
                <w:sz w:val="20"/>
                <w:szCs w:val="20"/>
              </w:rPr>
              <w:t>czy projekt uwzględnia cele społeczne i wspiera ich realizację na danym obszarze. Za cele społeczne uważa się wszystkie działania, których skutkiem jest korzystne oddziaływanie na</w:t>
            </w:r>
            <w:r w:rsidR="00DE7E03" w:rsidRPr="00E80D5E">
              <w:rPr>
                <w:rFonts w:ascii="Arial" w:hAnsi="Arial" w:cs="Arial"/>
                <w:sz w:val="20"/>
                <w:szCs w:val="20"/>
              </w:rPr>
              <w:t xml:space="preserve"> mniejszości i lokalne s</w:t>
            </w:r>
            <w:r w:rsidR="00BE0F9C" w:rsidRPr="00E80D5E">
              <w:rPr>
                <w:rFonts w:ascii="Arial" w:hAnsi="Arial" w:cs="Arial"/>
                <w:sz w:val="20"/>
                <w:szCs w:val="20"/>
              </w:rPr>
              <w:t>połecznoś</w:t>
            </w:r>
            <w:r w:rsidR="00DE7E03" w:rsidRPr="00E80D5E">
              <w:rPr>
                <w:rFonts w:ascii="Arial" w:hAnsi="Arial" w:cs="Arial"/>
                <w:sz w:val="20"/>
                <w:szCs w:val="20"/>
              </w:rPr>
              <w:t>ci</w:t>
            </w:r>
            <w:r w:rsidR="00BE0F9C" w:rsidRPr="00E80D5E">
              <w:rPr>
                <w:rFonts w:ascii="Arial" w:hAnsi="Arial" w:cs="Arial"/>
                <w:sz w:val="20"/>
                <w:szCs w:val="20"/>
              </w:rPr>
              <w:t xml:space="preserve"> np. działania zapobiegające wykluczeniu społecznemu, aktywizujące, sprzyjające integracji społecznej. Wnioskodawca powinien opisać sposób w jaki będzie dążył do osiągnięcia celów społecznych oraz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0F9C" w:rsidRPr="00E80D5E">
              <w:rPr>
                <w:rFonts w:ascii="Arial" w:hAnsi="Arial" w:cs="Arial"/>
                <w:sz w:val="20"/>
                <w:szCs w:val="20"/>
              </w:rPr>
              <w:t xml:space="preserve">wskazać działania jakie podejmie, </w:t>
            </w:r>
            <w:r w:rsidRPr="00E80D5E">
              <w:rPr>
                <w:rFonts w:ascii="Arial" w:hAnsi="Arial" w:cs="Arial"/>
                <w:sz w:val="20"/>
                <w:szCs w:val="20"/>
              </w:rPr>
              <w:t>aby je zrealizować</w:t>
            </w:r>
            <w:r w:rsidR="00BB4492" w:rsidRPr="00E80D5E">
              <w:rPr>
                <w:rFonts w:ascii="Arial" w:hAnsi="Arial" w:cs="Arial"/>
                <w:sz w:val="20"/>
                <w:szCs w:val="20"/>
              </w:rPr>
              <w:t>, przede wszystkim w okresie trwałości</w:t>
            </w:r>
            <w:r w:rsidR="00BE0F9C" w:rsidRPr="00E80D5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0330" w14:textId="77777777" w:rsidR="001C239D" w:rsidRPr="00E80D5E" w:rsidRDefault="001C239D" w:rsidP="001C23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  <w:p w14:paraId="4101652C" w14:textId="77777777" w:rsidR="00BE0F9C" w:rsidRPr="00E80D5E" w:rsidRDefault="00BE0F9C" w:rsidP="006D28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7267" w14:textId="77777777" w:rsidR="002F4367" w:rsidRPr="00E80D5E" w:rsidRDefault="002F4367" w:rsidP="002F4367">
            <w:pPr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4B99056E" w14:textId="77777777" w:rsidR="002F4367" w:rsidRPr="00E80D5E" w:rsidRDefault="002F4367" w:rsidP="002F43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05EAEC" w14:textId="77777777" w:rsidR="009B7BD1" w:rsidRPr="00E80D5E" w:rsidRDefault="002F4367" w:rsidP="009B7BD1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Spełnienie kryterium weryfikowane jest na moment oceny wniosku o dofinansowanie i powinno być utrzymane do końca okresu trwałości.</w:t>
            </w:r>
            <w:r w:rsidR="009B7BD1" w:rsidRPr="00E80D5E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</w:p>
          <w:p w14:paraId="1299C43A" w14:textId="77777777" w:rsidR="009B7BD1" w:rsidRPr="00E80D5E" w:rsidRDefault="009B7BD1" w:rsidP="009B7BD1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  <w:p w14:paraId="4DDBEF00" w14:textId="212EAB8E" w:rsidR="00BE0F9C" w:rsidRPr="00E80D5E" w:rsidRDefault="009B7BD1" w:rsidP="001B1A4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Kryterium weryfikowane będzie na podstawie zapisów wniosku o dofinansowanie oraz dokumentacji składanej wraz z wnioskiem o dofinansowanie. </w:t>
            </w:r>
          </w:p>
        </w:tc>
      </w:tr>
      <w:tr w:rsidR="007B3B92" w:rsidRPr="00E80D5E" w14:paraId="6F1CD375" w14:textId="77777777" w:rsidTr="00EF7637">
        <w:trPr>
          <w:trHeight w:val="567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72689" w14:textId="4A73D831" w:rsidR="007B3B92" w:rsidRPr="00E80D5E" w:rsidRDefault="00EA6E87" w:rsidP="003264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5</w:t>
            </w:r>
            <w:r w:rsidR="00326414"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840AE" w14:textId="77777777" w:rsidR="007B3B92" w:rsidRPr="00E80D5E" w:rsidRDefault="007B3B92" w:rsidP="007B3B92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Wykorzystanie</w:t>
            </w:r>
          </w:p>
          <w:p w14:paraId="5975972E" w14:textId="77777777" w:rsidR="007B3B92" w:rsidRPr="00E80D5E" w:rsidRDefault="007B3B92" w:rsidP="007B3B92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istniejącej infrastruktury</w:t>
            </w:r>
            <w:r w:rsidR="00F2135D" w:rsidRPr="00E80D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D779" w14:textId="0C09E16E" w:rsidR="007B3B92" w:rsidRPr="00E80D5E" w:rsidRDefault="00601CED" w:rsidP="000D4FCE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W ramach k</w:t>
            </w:r>
            <w:r w:rsidR="007B3B92" w:rsidRPr="00E80D5E">
              <w:rPr>
                <w:rFonts w:ascii="Arial" w:hAnsi="Arial" w:cs="Arial"/>
                <w:sz w:val="20"/>
                <w:szCs w:val="20"/>
              </w:rPr>
              <w:t xml:space="preserve">ryterium 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ocenie podlega </w:t>
            </w:r>
            <w:r w:rsidR="007B3B92" w:rsidRPr="00E80D5E">
              <w:rPr>
                <w:rFonts w:ascii="Arial" w:hAnsi="Arial" w:cs="Arial"/>
                <w:sz w:val="20"/>
                <w:szCs w:val="20"/>
              </w:rPr>
              <w:t>wykorzystanie istniejącej infrastruktury. Realizacja projektów polegających na budowie nowych obiektów jest możliwa jedynie w uzasadnionych przypadkach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 jest możliwa jedynie, gdy Wnioskodawca wykaże i uzasadni brak możliwości wykorzystania, zgodnie z przeznaczeniem opisanym w projekcie, obiektów na danym obszarze.</w:t>
            </w:r>
            <w:r w:rsidR="007B3B92" w:rsidRPr="00E80D5E">
              <w:rPr>
                <w:rFonts w:ascii="Arial" w:hAnsi="Arial" w:cs="Arial"/>
                <w:sz w:val="20"/>
                <w:szCs w:val="20"/>
              </w:rPr>
              <w:t xml:space="preserve"> Przez obiekt należy rozumieć budynek i budowlę, zdefiniowane w ustawie prawo budowlane</w:t>
            </w:r>
            <w:r w:rsidR="00917C3F" w:rsidRPr="00E80D5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="007B3B92" w:rsidRPr="00E80D5E">
              <w:rPr>
                <w:rFonts w:ascii="Arial" w:hAnsi="Arial" w:cs="Arial"/>
                <w:sz w:val="20"/>
                <w:szCs w:val="20"/>
              </w:rPr>
              <w:t>.</w:t>
            </w:r>
            <w:r w:rsidR="00917C3F" w:rsidRPr="00E80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0D5E">
              <w:rPr>
                <w:rFonts w:ascii="Arial" w:hAnsi="Arial" w:cs="Arial"/>
                <w:sz w:val="20"/>
                <w:szCs w:val="20"/>
              </w:rPr>
              <w:t>Ograniczenie dotyczące budowy nowych obiektów nie dotyczy obiektów małej architektury.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EED4D" w14:textId="77777777" w:rsidR="007B3B92" w:rsidRPr="00E80D5E" w:rsidRDefault="001C239D" w:rsidP="00B7205A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8BBB" w14:textId="77777777" w:rsidR="00F2135D" w:rsidRPr="00E80D5E" w:rsidRDefault="00F2135D" w:rsidP="00F2135D">
            <w:pPr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3CF2D8B6" w14:textId="77777777" w:rsidR="00F2135D" w:rsidRPr="00E80D5E" w:rsidRDefault="00F2135D" w:rsidP="00F213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FA99A0" w14:textId="6FEA2512" w:rsidR="007B3B92" w:rsidRPr="00E80D5E" w:rsidRDefault="00F2135D" w:rsidP="00F2135D">
            <w:pPr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Spełnienie kryterium weryfikowane jest na moment oceny wniosku o dofinansowanie</w:t>
            </w:r>
            <w:r w:rsidR="00BB4492" w:rsidRPr="00E80D5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FB78278" w14:textId="77777777" w:rsidR="009B7BD1" w:rsidRPr="00E80D5E" w:rsidRDefault="009B7BD1" w:rsidP="00F213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FC39945" w14:textId="0C4CA00F" w:rsidR="009B7BD1" w:rsidRPr="00E80D5E" w:rsidRDefault="009B7BD1" w:rsidP="001B1A48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0D5E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Kryterium weryfikowane będzie na podstawie zapisów wniosku o dofinansowanie oraz dokumentacji składanej wraz z wnioskiem o dofinansowanie. </w:t>
            </w:r>
          </w:p>
        </w:tc>
      </w:tr>
      <w:tr w:rsidR="0049192B" w:rsidRPr="00E80D5E" w14:paraId="2C735FB2" w14:textId="77777777" w:rsidTr="00EF7637">
        <w:trPr>
          <w:trHeight w:val="567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7FCF1" w14:textId="6DE410C2" w:rsidR="0049192B" w:rsidRPr="00E80D5E" w:rsidRDefault="00EA6E87" w:rsidP="004919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49192B"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949E" w14:textId="77777777" w:rsidR="0049192B" w:rsidRPr="00E80D5E" w:rsidRDefault="0049192B" w:rsidP="0049192B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Analiza popytu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2DB40" w14:textId="77777777" w:rsidR="00C05F59" w:rsidRPr="00E80D5E" w:rsidRDefault="0049192B" w:rsidP="0049192B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W ramach kryterium ocenie podlega poprawność i wiarygodność przeprowadzonej analizy popytu dla projektu. </w:t>
            </w:r>
          </w:p>
          <w:p w14:paraId="0701B7BC" w14:textId="77777777" w:rsidR="0049192B" w:rsidRPr="00E80D5E" w:rsidRDefault="0049192B" w:rsidP="0049192B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W analizie popytu uwzględnia się osoby korzystające z oferty realizowanej w infrastrukturze objętej wsparciem w formie stacjonarne</w:t>
            </w:r>
            <w:r w:rsidR="004F0A37" w:rsidRPr="00E80D5E">
              <w:rPr>
                <w:rFonts w:ascii="Arial" w:hAnsi="Arial" w:cs="Arial"/>
                <w:sz w:val="20"/>
                <w:szCs w:val="20"/>
              </w:rPr>
              <w:t xml:space="preserve">j. </w:t>
            </w:r>
          </w:p>
          <w:p w14:paraId="344227E8" w14:textId="77777777" w:rsidR="0049192B" w:rsidRPr="00E80D5E" w:rsidRDefault="0049192B" w:rsidP="0049192B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Weryfikowane będzie czy: </w:t>
            </w:r>
          </w:p>
          <w:p w14:paraId="44005A6F" w14:textId="12A0ED84" w:rsidR="0049192B" w:rsidRPr="00E80D5E" w:rsidRDefault="0049192B" w:rsidP="00FE3A0B">
            <w:pPr>
              <w:keepNext/>
              <w:numPr>
                <w:ilvl w:val="0"/>
                <w:numId w:val="14"/>
              </w:numPr>
              <w:ind w:left="378" w:hanging="283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określono bieżący popyt, tj. scharakteryzowano rynek</w:t>
            </w:r>
            <w:r w:rsidR="00DA4931" w:rsidRPr="00E80D5E">
              <w:rPr>
                <w:rFonts w:ascii="Arial" w:hAnsi="Arial" w:cs="Arial"/>
                <w:sz w:val="20"/>
                <w:szCs w:val="20"/>
              </w:rPr>
              <w:t>,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 na którym realizowany jest projekt, podano bieżącą wielkość popytu (liczba osób obecnie korzystających z oferty realizowanej w infrastrukturze objętej wsparciem), określono grupy docelowe</w:t>
            </w:r>
            <w:r w:rsidR="0091584E" w:rsidRPr="00E80D5E">
              <w:rPr>
                <w:rFonts w:ascii="Arial" w:hAnsi="Arial" w:cs="Arial"/>
                <w:sz w:val="20"/>
                <w:szCs w:val="20"/>
              </w:rPr>
              <w:t xml:space="preserve"> (jeśli dotyczy)</w:t>
            </w:r>
            <w:r w:rsidRPr="00E80D5E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4426440" w14:textId="77777777" w:rsidR="0049192B" w:rsidRPr="00E80D5E" w:rsidRDefault="0049192B" w:rsidP="00FE3A0B">
            <w:pPr>
              <w:keepNext/>
              <w:numPr>
                <w:ilvl w:val="0"/>
                <w:numId w:val="14"/>
              </w:numPr>
              <w:tabs>
                <w:tab w:val="num" w:pos="0"/>
              </w:tabs>
              <w:ind w:left="378" w:hanging="283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określono przyszły popyt, tj. przyszłe zainteresowanie produktami czy usługami oferowanymi dzięki realizacji projektu.</w:t>
            </w:r>
          </w:p>
          <w:p w14:paraId="0562CB0E" w14:textId="77777777" w:rsidR="0084283D" w:rsidRPr="00866FA5" w:rsidRDefault="0084283D" w:rsidP="0049192B">
            <w:pPr>
              <w:keepNext/>
              <w:tabs>
                <w:tab w:val="num" w:pos="0"/>
              </w:tabs>
              <w:ind w:left="378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  <w:p w14:paraId="06CB3AD8" w14:textId="77777777" w:rsidR="0084283D" w:rsidRPr="00E80D5E" w:rsidRDefault="008B57F2" w:rsidP="00F52AE7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Kryterium będzie spełnione, jeżeli p</w:t>
            </w:r>
            <w:r w:rsidR="0084283D" w:rsidRPr="00E80D5E">
              <w:rPr>
                <w:rFonts w:ascii="Arial" w:hAnsi="Arial" w:cs="Arial"/>
                <w:sz w:val="20"/>
                <w:szCs w:val="20"/>
              </w:rPr>
              <w:t xml:space="preserve">owyższe </w:t>
            </w:r>
            <w:r w:rsidRPr="00E80D5E">
              <w:rPr>
                <w:rFonts w:ascii="Arial" w:hAnsi="Arial" w:cs="Arial"/>
                <w:sz w:val="20"/>
                <w:szCs w:val="20"/>
              </w:rPr>
              <w:t>będzie po</w:t>
            </w:r>
            <w:r w:rsidR="0084283D" w:rsidRPr="00E80D5E">
              <w:rPr>
                <w:rFonts w:ascii="Arial" w:hAnsi="Arial" w:cs="Arial"/>
                <w:sz w:val="20"/>
                <w:szCs w:val="20"/>
              </w:rPr>
              <w:t>twierdzone odpowied</w:t>
            </w:r>
            <w:r w:rsidR="00012EA8" w:rsidRPr="00E80D5E">
              <w:rPr>
                <w:rFonts w:ascii="Arial" w:hAnsi="Arial" w:cs="Arial"/>
                <w:sz w:val="20"/>
                <w:szCs w:val="20"/>
              </w:rPr>
              <w:t>n</w:t>
            </w:r>
            <w:r w:rsidR="00E11D82" w:rsidRPr="00E80D5E">
              <w:rPr>
                <w:rFonts w:ascii="Arial" w:hAnsi="Arial" w:cs="Arial"/>
                <w:sz w:val="20"/>
                <w:szCs w:val="20"/>
              </w:rPr>
              <w:t xml:space="preserve">ią analizą, </w:t>
            </w:r>
            <w:r w:rsidR="00012EA8" w:rsidRPr="00E80D5E">
              <w:rPr>
                <w:rFonts w:ascii="Arial" w:hAnsi="Arial" w:cs="Arial"/>
                <w:sz w:val="20"/>
                <w:szCs w:val="20"/>
              </w:rPr>
              <w:t>mówiąc</w:t>
            </w:r>
            <w:r w:rsidR="00E11D82" w:rsidRPr="00E80D5E">
              <w:rPr>
                <w:rFonts w:ascii="Arial" w:hAnsi="Arial" w:cs="Arial"/>
                <w:sz w:val="20"/>
                <w:szCs w:val="20"/>
              </w:rPr>
              <w:t>ą</w:t>
            </w:r>
            <w:r w:rsidR="00012EA8" w:rsidRPr="00E80D5E">
              <w:rPr>
                <w:rFonts w:ascii="Arial" w:hAnsi="Arial" w:cs="Arial"/>
                <w:sz w:val="20"/>
                <w:szCs w:val="20"/>
              </w:rPr>
              <w:t xml:space="preserve"> o tym, ilu ludzi będzie zainteresowanych usługami czy produktami powstałymi w wyniku realizacji danego projektu, jaka będzie liczba nowych odbiorców, jak wyglądać będą możliwości korzystania z usług z uwzględnieniem potencjału nabywczego odbiorców, jaki będzie stopień wzrostu popytu na oferowane usługi.</w:t>
            </w:r>
          </w:p>
          <w:p w14:paraId="34CE0A41" w14:textId="77777777" w:rsidR="0084283D" w:rsidRPr="00E80D5E" w:rsidRDefault="0084283D" w:rsidP="0049192B">
            <w:pPr>
              <w:keepNext/>
              <w:tabs>
                <w:tab w:val="num" w:pos="0"/>
              </w:tabs>
              <w:ind w:left="378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  <w:p w14:paraId="62EBF3C5" w14:textId="77777777" w:rsidR="0084283D" w:rsidRPr="00EF7637" w:rsidRDefault="0084283D" w:rsidP="0049192B">
            <w:pPr>
              <w:keepNext/>
              <w:tabs>
                <w:tab w:val="num" w:pos="0"/>
              </w:tabs>
              <w:ind w:left="378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  <w:p w14:paraId="6D98A12B" w14:textId="77777777" w:rsidR="004F0A37" w:rsidRPr="00E80D5E" w:rsidRDefault="004F0A37" w:rsidP="0049192B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</w:p>
          <w:p w14:paraId="2946DB82" w14:textId="77777777" w:rsidR="0049192B" w:rsidRPr="00E80D5E" w:rsidRDefault="0049192B" w:rsidP="00F52AE7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FCEA5" w14:textId="77777777" w:rsidR="0049192B" w:rsidRPr="00E80D5E" w:rsidRDefault="0049192B" w:rsidP="004919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2E71" w14:textId="77777777" w:rsidR="0049192B" w:rsidRPr="00E80D5E" w:rsidRDefault="0049192B" w:rsidP="0049192B">
            <w:pPr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5997CC1D" w14:textId="77777777" w:rsidR="0049192B" w:rsidRPr="00E80D5E" w:rsidRDefault="0049192B" w:rsidP="004919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589A21" w14:textId="51B455EC" w:rsidR="0049192B" w:rsidRPr="00E80D5E" w:rsidRDefault="0049192B" w:rsidP="0049192B">
            <w:pPr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Spełnienie kryterium weryfikowane jest na moment oceny wniosku o dofinansowanie</w:t>
            </w:r>
            <w:r w:rsidR="0037744C" w:rsidRPr="00E80D5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10FFD37" w14:textId="77777777" w:rsidR="000B3202" w:rsidRPr="00E80D5E" w:rsidRDefault="000B3202" w:rsidP="000B3202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6B699379" w14:textId="77777777" w:rsidR="000B3202" w:rsidRPr="00E80D5E" w:rsidRDefault="000B3202" w:rsidP="004919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8EC66E" w14:textId="77777777" w:rsidR="009B7BD1" w:rsidRPr="00E80D5E" w:rsidRDefault="009B7BD1" w:rsidP="009B7BD1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E80D5E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Kryterium weryfikowane będzie na podstawie zapisów wniosku o dofinansowanie oraz dokumentacji składanej wraz z wnioskiem o dofinansowanie. </w:t>
            </w:r>
          </w:p>
          <w:p w14:paraId="3FE9F23F" w14:textId="77777777" w:rsidR="009B7BD1" w:rsidRPr="00E80D5E" w:rsidRDefault="009B7BD1" w:rsidP="0049192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870E3" w:rsidRPr="00E80D5E" w14:paraId="1E66AF89" w14:textId="77777777" w:rsidTr="00EF7637">
        <w:trPr>
          <w:trHeight w:val="567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CFF48" w14:textId="57617A42" w:rsidR="006870E3" w:rsidRPr="00E80D5E" w:rsidRDefault="00EA6E87" w:rsidP="006870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A84F38"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A2774" w14:textId="2FC5B9BE" w:rsidR="006870E3" w:rsidRPr="00E80D5E" w:rsidRDefault="006870E3" w:rsidP="006870E3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Źródła dochodów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3CC1" w14:textId="7DA566DE" w:rsidR="006870E3" w:rsidRPr="00E80D5E" w:rsidRDefault="006870E3" w:rsidP="006870E3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W ramach kryterium ocenie podlega, czy projekt przyczyni się do dywersyfikacji źródeł dochodów własnych i poprawy</w:t>
            </w:r>
          </w:p>
          <w:p w14:paraId="1DD84CC2" w14:textId="19BB6067" w:rsidR="006870E3" w:rsidRPr="00E80D5E" w:rsidRDefault="006870E3" w:rsidP="006870E3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samowystarczalności finansowej wspieranych obiektów</w:t>
            </w:r>
            <w:r w:rsidR="00866F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56A1F" w14:textId="29E3EA6D" w:rsidR="006870E3" w:rsidRPr="00E80D5E" w:rsidRDefault="006870E3" w:rsidP="006870E3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4E6C" w14:textId="77777777" w:rsidR="006870E3" w:rsidRPr="00E80D5E" w:rsidRDefault="006870E3" w:rsidP="006870E3">
            <w:pPr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37743317" w14:textId="77777777" w:rsidR="006870E3" w:rsidRPr="00E80D5E" w:rsidRDefault="006870E3" w:rsidP="006870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D8D97C" w14:textId="77777777" w:rsidR="006870E3" w:rsidRPr="00E80D5E" w:rsidRDefault="006870E3" w:rsidP="006870E3">
            <w:pPr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Spełnienie kryterium weryfikowane jest na moment oceny wniosku o dofinansowanie i powinno być utrzymane do końca okresu trwałości. </w:t>
            </w:r>
          </w:p>
          <w:p w14:paraId="3D1C6BF9" w14:textId="77777777" w:rsidR="006870E3" w:rsidRPr="00E80D5E" w:rsidRDefault="006870E3" w:rsidP="006870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C4F138" w14:textId="0667081A" w:rsidR="006870E3" w:rsidRPr="00E80D5E" w:rsidRDefault="006870E3" w:rsidP="006870E3">
            <w:pPr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Kryterium weryfikowane będzie na podstawie zapisów wniosku o dofinansowanie oraz dokumentacji składanej wraz z wnioskiem o dofinansowanie (w tym oświadczeń Wnioskodawcy).</w:t>
            </w:r>
          </w:p>
        </w:tc>
      </w:tr>
      <w:tr w:rsidR="00866FA5" w:rsidRPr="00E80D5E" w14:paraId="3EFBC11C" w14:textId="77777777" w:rsidTr="00EF7637">
        <w:trPr>
          <w:trHeight w:val="567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C4A14" w14:textId="413996FF" w:rsidR="00866FA5" w:rsidRPr="00E80D5E" w:rsidRDefault="00866FA5" w:rsidP="00866F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579C7" w14:textId="77777777" w:rsidR="00866FA5" w:rsidRDefault="00866FA5" w:rsidP="00866FA5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Cyfrowa/zielona transformacja</w:t>
            </w:r>
          </w:p>
          <w:p w14:paraId="4162CF7C" w14:textId="77777777" w:rsidR="00866FA5" w:rsidRPr="00E80D5E" w:rsidRDefault="00866FA5" w:rsidP="00866FA5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D93B6" w14:textId="6382E4FA" w:rsidR="00866FA5" w:rsidRPr="002F4DA9" w:rsidRDefault="00866FA5" w:rsidP="00866FA5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2F4DA9">
              <w:rPr>
                <w:rFonts w:ascii="Arial" w:hAnsi="Arial" w:cs="Arial"/>
                <w:sz w:val="20"/>
                <w:szCs w:val="20"/>
              </w:rPr>
              <w:t xml:space="preserve">W ramach kryterium ocenie podlega, czy projekt w znacznym stopniu przyczynia się do cyfrowej/zielonej </w:t>
            </w:r>
            <w:r w:rsidR="004239CD">
              <w:rPr>
                <w:rFonts w:ascii="Arial" w:hAnsi="Arial" w:cs="Arial"/>
                <w:sz w:val="20"/>
                <w:szCs w:val="20"/>
              </w:rPr>
              <w:t>transform</w:t>
            </w:r>
            <w:r w:rsidR="004239CD" w:rsidRPr="002F4DA9">
              <w:rPr>
                <w:rFonts w:ascii="Arial" w:hAnsi="Arial" w:cs="Arial"/>
                <w:sz w:val="20"/>
                <w:szCs w:val="20"/>
              </w:rPr>
              <w:t>acji</w:t>
            </w:r>
            <w:r w:rsidRPr="002F4DA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B88822A" w14:textId="77777777" w:rsidR="00866FA5" w:rsidRDefault="00866FA5" w:rsidP="00866FA5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2F4DA9">
              <w:rPr>
                <w:rFonts w:ascii="Arial" w:hAnsi="Arial" w:cs="Arial"/>
                <w:sz w:val="20"/>
                <w:szCs w:val="20"/>
              </w:rPr>
              <w:t>Weryfikowane będzie, czy:</w:t>
            </w:r>
          </w:p>
          <w:p w14:paraId="0EF63EF5" w14:textId="77777777" w:rsidR="00866FA5" w:rsidRDefault="00866FA5" w:rsidP="00866FA5">
            <w:pPr>
              <w:pStyle w:val="Akapitzlist"/>
              <w:keepNext/>
              <w:numPr>
                <w:ilvl w:val="0"/>
                <w:numId w:val="25"/>
              </w:numPr>
              <w:ind w:left="425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powstała w wyniku realizacji projektu oferta wynika z rozwoju technologii, przemian społecznych;</w:t>
            </w:r>
          </w:p>
          <w:p w14:paraId="17D9EB3D" w14:textId="2F9746C1" w:rsidR="00866FA5" w:rsidRPr="00003F99" w:rsidRDefault="00866FA5" w:rsidP="00866FA5">
            <w:pPr>
              <w:pStyle w:val="Akapitzlist"/>
              <w:keepNext/>
              <w:numPr>
                <w:ilvl w:val="0"/>
                <w:numId w:val="25"/>
              </w:numPr>
              <w:ind w:left="425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2F4DA9">
              <w:rPr>
                <w:rFonts w:ascii="Arial" w:hAnsi="Arial" w:cs="Arial"/>
                <w:sz w:val="20"/>
                <w:szCs w:val="20"/>
              </w:rPr>
              <w:t xml:space="preserve">projekt </w:t>
            </w:r>
            <w:r w:rsidRPr="00003F99">
              <w:rPr>
                <w:rFonts w:ascii="Arial" w:hAnsi="Arial" w:cs="Arial"/>
                <w:sz w:val="20"/>
                <w:szCs w:val="20"/>
              </w:rPr>
              <w:t xml:space="preserve">wykorzystuje innowacyjne formy prezentacji zasobów, atrakcji, potencjałów w sposób </w:t>
            </w:r>
            <w:r w:rsidR="004239CD">
              <w:rPr>
                <w:rFonts w:ascii="Arial" w:hAnsi="Arial" w:cs="Arial"/>
                <w:sz w:val="20"/>
                <w:szCs w:val="20"/>
              </w:rPr>
              <w:t>ciekaw</w:t>
            </w:r>
            <w:r w:rsidR="004239CD" w:rsidRPr="00003F99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003F99">
              <w:rPr>
                <w:rFonts w:ascii="Arial" w:hAnsi="Arial" w:cs="Arial"/>
                <w:sz w:val="20"/>
                <w:szCs w:val="20"/>
              </w:rPr>
              <w:t>dla masowego turysty oraz konkretnej grupy odbiorców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E223969" w14:textId="77777777" w:rsidR="00866FA5" w:rsidRDefault="00866FA5" w:rsidP="00866FA5">
            <w:pPr>
              <w:pStyle w:val="Akapitzlist"/>
              <w:keepNext/>
              <w:numPr>
                <w:ilvl w:val="0"/>
                <w:numId w:val="25"/>
              </w:numPr>
              <w:ind w:left="425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projekt </w:t>
            </w:r>
            <w:r w:rsidRPr="006A6C11">
              <w:rPr>
                <w:rFonts w:ascii="Arial" w:hAnsi="Arial" w:cs="Arial"/>
                <w:sz w:val="20"/>
                <w:szCs w:val="20"/>
              </w:rPr>
              <w:t>wykorzystuje inteligentną „zieloną infrastrukturę”</w:t>
            </w:r>
            <w:r>
              <w:rPr>
                <w:rFonts w:ascii="Arial" w:hAnsi="Arial" w:cs="Arial"/>
                <w:sz w:val="20"/>
                <w:szCs w:val="20"/>
              </w:rPr>
              <w:t xml:space="preserve"> prezentującą w sposób sprawny i atrakcyjny zasoby, </w:t>
            </w:r>
            <w:r w:rsidRPr="00003F99">
              <w:rPr>
                <w:rFonts w:ascii="Arial" w:hAnsi="Arial" w:cs="Arial"/>
                <w:sz w:val="20"/>
                <w:szCs w:val="20"/>
              </w:rPr>
              <w:t>atrakcj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003F99">
              <w:rPr>
                <w:rFonts w:ascii="Arial" w:hAnsi="Arial" w:cs="Arial"/>
                <w:sz w:val="20"/>
                <w:szCs w:val="20"/>
              </w:rPr>
              <w:t>turystyczn</w:t>
            </w:r>
            <w:r>
              <w:rPr>
                <w:rFonts w:ascii="Arial" w:hAnsi="Arial" w:cs="Arial"/>
                <w:sz w:val="20"/>
                <w:szCs w:val="20"/>
              </w:rPr>
              <w:t>e, kulturowe.</w:t>
            </w:r>
          </w:p>
          <w:p w14:paraId="06BEA94F" w14:textId="77777777" w:rsidR="00866FA5" w:rsidRPr="00E80D5E" w:rsidRDefault="00866FA5" w:rsidP="00866F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1E655" w14:textId="2201381B" w:rsidR="00866FA5" w:rsidRPr="00E80D5E" w:rsidRDefault="00866FA5" w:rsidP="00866FA5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27B3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17D0" w14:textId="77777777" w:rsidR="00866FA5" w:rsidRPr="002F4DA9" w:rsidRDefault="00866FA5" w:rsidP="00866FA5">
            <w:pPr>
              <w:rPr>
                <w:rFonts w:ascii="Arial" w:hAnsi="Arial" w:cs="Arial"/>
                <w:sz w:val="20"/>
                <w:szCs w:val="20"/>
              </w:rPr>
            </w:pPr>
            <w:r w:rsidRPr="002F4DA9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4DE83C49" w14:textId="77777777" w:rsidR="00866FA5" w:rsidRPr="002F4DA9" w:rsidRDefault="00866FA5" w:rsidP="00866F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5D9F6C" w14:textId="77777777" w:rsidR="00866FA5" w:rsidRPr="002F4DA9" w:rsidRDefault="00866FA5" w:rsidP="00866FA5">
            <w:pPr>
              <w:rPr>
                <w:rFonts w:ascii="Arial" w:hAnsi="Arial" w:cs="Arial"/>
                <w:sz w:val="20"/>
                <w:szCs w:val="20"/>
              </w:rPr>
            </w:pPr>
            <w:r w:rsidRPr="002F4DA9">
              <w:rPr>
                <w:rFonts w:ascii="Arial" w:hAnsi="Arial" w:cs="Arial"/>
                <w:sz w:val="20"/>
                <w:szCs w:val="20"/>
              </w:rPr>
              <w:t xml:space="preserve">Spełnienie kryterium weryfikowane jest na moment oceny wniosku o dofinansowanie i powinno być utrzymane do końca okresu trwałości. </w:t>
            </w:r>
          </w:p>
          <w:p w14:paraId="5FB9E972" w14:textId="77777777" w:rsidR="00866FA5" w:rsidRPr="002F4DA9" w:rsidRDefault="00866FA5" w:rsidP="00866F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9E3248" w14:textId="7A3D93E0" w:rsidR="00866FA5" w:rsidRPr="00E80D5E" w:rsidRDefault="00866FA5" w:rsidP="00866FA5">
            <w:pPr>
              <w:rPr>
                <w:rFonts w:ascii="Arial" w:hAnsi="Arial" w:cs="Arial"/>
                <w:sz w:val="20"/>
                <w:szCs w:val="20"/>
              </w:rPr>
            </w:pPr>
            <w:r w:rsidRPr="002F4DA9">
              <w:rPr>
                <w:rFonts w:ascii="Arial" w:hAnsi="Arial" w:cs="Arial"/>
                <w:sz w:val="20"/>
                <w:szCs w:val="20"/>
              </w:rPr>
              <w:t>Kryterium weryfikowane będzie na podstawie zapisów wniosku o dofinansowanie oraz dokumentacji składanej wraz z wnioskiem o dofinansowanie (w tym oświadczeń Wnioskodawcy).</w:t>
            </w:r>
          </w:p>
        </w:tc>
      </w:tr>
      <w:tr w:rsidR="00EA6E87" w:rsidRPr="00E80D5E" w14:paraId="58DD3661" w14:textId="77777777" w:rsidTr="00EF7637">
        <w:trPr>
          <w:trHeight w:val="567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978E5" w14:textId="6F04F024" w:rsidR="00EA6E87" w:rsidRPr="00E80D5E" w:rsidRDefault="00EA6E87" w:rsidP="00E424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FC8F3" w14:textId="3057135B" w:rsidR="00EA6E87" w:rsidRPr="00E80D5E" w:rsidRDefault="00EA6E87" w:rsidP="00E42443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Komplementarność projektu 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82210" w14:textId="0700011A" w:rsidR="00EA6E87" w:rsidRPr="00E80D5E" w:rsidRDefault="00EA6E87" w:rsidP="00EA6E87">
            <w:pPr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W ramach kryterium ocenie podlega komplementarność  projektu z tzw. ”działaniami miękkimi” z zakresu kultury i ochrony dziedzictwa kulturowego finansowanymi np. z EFS+ czy innych funduszy (w tym w zakresie budowania kompetencji kadr kultury, promowania oferty kulturalnej i innowacji społecznych). </w:t>
            </w:r>
          </w:p>
          <w:p w14:paraId="6D7EB7C5" w14:textId="77777777" w:rsidR="00EA6E87" w:rsidRPr="00E80D5E" w:rsidRDefault="00EA6E87" w:rsidP="00EA6E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3119D2" w14:textId="50D189A4" w:rsidR="00EA6E87" w:rsidRPr="00E80D5E" w:rsidRDefault="00EA6E87" w:rsidP="00EA6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Do otrzymania wsparcia nie jest niezbędna realizacja projektu w ramach działań finansowanych z EFS+. Aby uzyskać pozytywną ocenę w ramach kryterium, wykazać jednak należy, że projekt przyczynia się do osiągnięcia celów zapisanych w ramach Szczegółowego Opisu Priorytetów Programu Fundusze Europejskie dla Podlaskiego 2021-2027 w zakresie EFS+, w jego brzmieniu obowiązującym na moment ogłoszenia naboru. </w:t>
            </w:r>
          </w:p>
          <w:p w14:paraId="32ECF15D" w14:textId="77777777" w:rsidR="00EA6E87" w:rsidRPr="00E80D5E" w:rsidRDefault="00EA6E87" w:rsidP="00E42443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44384" w14:textId="77777777" w:rsidR="00EA6E87" w:rsidRPr="00E80D5E" w:rsidRDefault="00EA6E87" w:rsidP="00E42443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2820" w14:textId="77777777" w:rsidR="00EA6E87" w:rsidRPr="00E80D5E" w:rsidRDefault="00EA6E87" w:rsidP="00EA6E87">
            <w:pPr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14194272" w14:textId="77777777" w:rsidR="00EA6E87" w:rsidRPr="00E80D5E" w:rsidRDefault="00EA6E87" w:rsidP="00EA6E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16DBB1" w14:textId="77777777" w:rsidR="00EA6E87" w:rsidRPr="00E80D5E" w:rsidRDefault="00EA6E87" w:rsidP="00EA6E87">
            <w:pPr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Spełnienie kryterium weryfikowane jest na moment oceny wniosku o dofinansowanie i powinno być utrzymane do końca okresu trwałości.</w:t>
            </w:r>
          </w:p>
          <w:p w14:paraId="0FF6EBB2" w14:textId="77777777" w:rsidR="00EA6E87" w:rsidRPr="00E80D5E" w:rsidRDefault="00EA6E87" w:rsidP="00EA6E8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EBCCFB4" w14:textId="77777777" w:rsidR="00EA6E87" w:rsidRPr="00E80D5E" w:rsidRDefault="00EA6E87" w:rsidP="00EA6E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0D5E">
              <w:rPr>
                <w:rFonts w:ascii="Arial" w:hAnsi="Arial" w:cs="Arial"/>
                <w:color w:val="auto"/>
                <w:sz w:val="20"/>
                <w:szCs w:val="20"/>
              </w:rPr>
              <w:t xml:space="preserve">Kryterium weryfikowane będzie na podstawie zapisów wniosku o dofinansowanie oraz dokumentacji składanej wraz z wnioskiem o dofinansowanie na etapie aplikowania o środki. </w:t>
            </w:r>
          </w:p>
          <w:p w14:paraId="23CF0AC7" w14:textId="3A940C00" w:rsidR="00EA6E87" w:rsidRPr="00E80D5E" w:rsidRDefault="00EA6E87" w:rsidP="00EA6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72F646" w14:textId="77777777" w:rsidR="00D45F8D" w:rsidRPr="00E80D5E" w:rsidRDefault="00D45F8D" w:rsidP="001302D5">
      <w:pPr>
        <w:pStyle w:val="cel1"/>
        <w:ind w:left="0" w:firstLine="0"/>
        <w:jc w:val="left"/>
        <w:rPr>
          <w:rFonts w:ascii="Arial" w:hAnsi="Arial" w:cs="Arial"/>
          <w:bCs/>
          <w:smallCaps w:val="0"/>
          <w:sz w:val="20"/>
          <w:szCs w:val="20"/>
          <w:u w:val="none"/>
        </w:rPr>
      </w:pPr>
    </w:p>
    <w:p w14:paraId="40519EC1" w14:textId="26AA12AE" w:rsidR="009C63F4" w:rsidRPr="00E80D5E" w:rsidRDefault="00470B8F" w:rsidP="001302D5">
      <w:pPr>
        <w:pStyle w:val="cel1"/>
        <w:ind w:left="0" w:firstLine="0"/>
        <w:jc w:val="left"/>
        <w:rPr>
          <w:rFonts w:ascii="Arial" w:eastAsia="PMingLiU" w:hAnsi="Arial" w:cs="Arial"/>
          <w:bCs/>
          <w:smallCaps w:val="0"/>
          <w:color w:val="365F91"/>
          <w:u w:val="none"/>
          <w:lang w:eastAsia="pl-PL"/>
        </w:rPr>
      </w:pPr>
      <w:r w:rsidRPr="00E80D5E">
        <w:rPr>
          <w:rFonts w:ascii="Arial" w:eastAsia="PMingLiU" w:hAnsi="Arial" w:cs="Arial"/>
          <w:bCs/>
          <w:smallCaps w:val="0"/>
          <w:color w:val="365F91"/>
          <w:u w:val="none"/>
          <w:lang w:eastAsia="pl-PL"/>
        </w:rPr>
        <w:t>Kryteria merytoryczne</w:t>
      </w:r>
      <w:r w:rsidR="005D3192" w:rsidRPr="00E80D5E">
        <w:rPr>
          <w:rFonts w:ascii="Arial" w:eastAsia="PMingLiU" w:hAnsi="Arial" w:cs="Arial"/>
          <w:bCs/>
          <w:smallCaps w:val="0"/>
          <w:color w:val="365F91"/>
          <w:u w:val="none"/>
          <w:lang w:eastAsia="pl-PL"/>
        </w:rPr>
        <w:t xml:space="preserve"> </w:t>
      </w:r>
      <w:r w:rsidR="002F4DA9" w:rsidRPr="00E80D5E">
        <w:rPr>
          <w:rFonts w:ascii="Arial" w:eastAsia="PMingLiU" w:hAnsi="Arial" w:cs="Arial"/>
          <w:bCs/>
          <w:smallCaps w:val="0"/>
          <w:color w:val="365F91"/>
          <w:u w:val="none"/>
          <w:lang w:eastAsia="pl-PL"/>
        </w:rPr>
        <w:t>ogólne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5812"/>
        <w:gridCol w:w="993"/>
        <w:gridCol w:w="4110"/>
      </w:tblGrid>
      <w:tr w:rsidR="00E84431" w:rsidRPr="00E80D5E" w14:paraId="423CE9CC" w14:textId="77777777" w:rsidTr="001B1A48">
        <w:trPr>
          <w:trHeight w:val="35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9414813" w14:textId="77777777" w:rsidR="00E84431" w:rsidRPr="00E80D5E" w:rsidRDefault="00E84431" w:rsidP="001302D5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FA6DB06" w14:textId="77777777" w:rsidR="00E84431" w:rsidRPr="00E80D5E" w:rsidRDefault="00E84431" w:rsidP="001302D5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0A405463" w14:textId="649FD1F2" w:rsidR="00E84431" w:rsidRPr="00E80D5E" w:rsidRDefault="00E84431" w:rsidP="001302D5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Definicja </w:t>
            </w:r>
            <w:r w:rsidR="002C3761"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/</w:t>
            </w: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opis kryterium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1481FE8" w14:textId="77777777" w:rsidR="00E84431" w:rsidRPr="00E80D5E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Ocena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2CBFCA88" w14:textId="77777777" w:rsidR="00E84431" w:rsidRPr="00E80D5E" w:rsidRDefault="005217F5" w:rsidP="001302D5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Zasady oceny</w:t>
            </w:r>
          </w:p>
        </w:tc>
      </w:tr>
      <w:tr w:rsidR="00E84431" w:rsidRPr="00E80D5E" w14:paraId="0842B716" w14:textId="77777777" w:rsidTr="001B1A48">
        <w:tc>
          <w:tcPr>
            <w:tcW w:w="567" w:type="dxa"/>
            <w:vMerge w:val="restart"/>
          </w:tcPr>
          <w:p w14:paraId="08CE6F91" w14:textId="77777777" w:rsidR="00E84431" w:rsidRPr="00E80D5E" w:rsidRDefault="00E84431" w:rsidP="00FE3A0B">
            <w:pPr>
              <w:numPr>
                <w:ilvl w:val="0"/>
                <w:numId w:val="1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 w:val="restart"/>
          </w:tcPr>
          <w:p w14:paraId="7B7F406A" w14:textId="77777777" w:rsidR="00E84431" w:rsidRPr="00E80D5E" w:rsidRDefault="00E84431" w:rsidP="001302D5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Uzasadnienie konieczności realizacji projektu i zgodność </w:t>
            </w: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z celami FEdP</w:t>
            </w:r>
          </w:p>
        </w:tc>
        <w:tc>
          <w:tcPr>
            <w:tcW w:w="5812" w:type="dxa"/>
          </w:tcPr>
          <w:p w14:paraId="5C1684E4" w14:textId="77777777" w:rsidR="00E84431" w:rsidRPr="00E80D5E" w:rsidRDefault="00BD6BE7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577C1A" w:rsidRPr="00E80D5E">
              <w:rPr>
                <w:rFonts w:ascii="Arial" w:hAnsi="Arial" w:cs="Arial"/>
                <w:sz w:val="20"/>
                <w:szCs w:val="20"/>
              </w:rPr>
              <w:t>warunku</w:t>
            </w:r>
            <w:r w:rsidR="00EE0E31" w:rsidRPr="00E80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kryterium oceniane będzie 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c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>zy uzasadniono potrzebę</w:t>
            </w:r>
            <w:r w:rsidR="00E84431" w:rsidRPr="00E80D5E" w:rsidDel="00B94B8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>realizacji projektu oraz konieczność finansowania projektu środkami publicznymi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14:paraId="6006F3CA" w14:textId="77777777" w:rsidR="00E84431" w:rsidRPr="00E80D5E" w:rsidRDefault="00E84431" w:rsidP="009B2284">
            <w:pPr>
              <w:suppressAutoHyphens w:val="0"/>
              <w:spacing w:before="24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Weryfikowane będzie przedstawione uzasadnienie potrzeby realizacji projektu, w odniesieniu do poniższych aspektów:</w:t>
            </w:r>
          </w:p>
          <w:p w14:paraId="518177BE" w14:textId="77777777" w:rsidR="00E84431" w:rsidRPr="00E80D5E" w:rsidRDefault="00E84431" w:rsidP="00FE3A0B">
            <w:pPr>
              <w:numPr>
                <w:ilvl w:val="0"/>
                <w:numId w:val="2"/>
              </w:numPr>
              <w:suppressAutoHyphens w:val="0"/>
              <w:ind w:left="466" w:hanging="283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projekt stanowi odpowiedź na zidentyfikowane problemy/ potrzeby Wnioskodawcy, </w:t>
            </w:r>
          </w:p>
          <w:p w14:paraId="76C87AF7" w14:textId="77777777" w:rsidR="00E84431" w:rsidRPr="00E80D5E" w:rsidRDefault="00E84431" w:rsidP="00FE3A0B">
            <w:pPr>
              <w:numPr>
                <w:ilvl w:val="0"/>
                <w:numId w:val="2"/>
              </w:numPr>
              <w:suppressAutoHyphens w:val="0"/>
              <w:ind w:left="466" w:hanging="283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planowane działania są adekwatne do potrzeb Wnioskodawcy, </w:t>
            </w:r>
          </w:p>
          <w:p w14:paraId="6607F30B" w14:textId="77777777" w:rsidR="00E84431" w:rsidRPr="00E80D5E" w:rsidRDefault="00E84431" w:rsidP="00FE3A0B">
            <w:pPr>
              <w:numPr>
                <w:ilvl w:val="0"/>
                <w:numId w:val="2"/>
              </w:numPr>
              <w:suppressAutoHyphens w:val="0"/>
              <w:ind w:left="466" w:hanging="283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planowane działania umożliwią realizację projektu, </w:t>
            </w:r>
          </w:p>
          <w:p w14:paraId="1F0D9962" w14:textId="77777777" w:rsidR="00E84431" w:rsidRPr="00E80D5E" w:rsidRDefault="00E84431" w:rsidP="00FE3A0B">
            <w:pPr>
              <w:numPr>
                <w:ilvl w:val="0"/>
                <w:numId w:val="2"/>
              </w:numPr>
              <w:suppressAutoHyphens w:val="0"/>
              <w:ind w:left="466" w:hanging="283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konieczność finansowania projektu środkami publicznymi.</w:t>
            </w:r>
          </w:p>
          <w:p w14:paraId="61CDCEAD" w14:textId="77777777" w:rsidR="004F0A37" w:rsidRPr="00E80D5E" w:rsidRDefault="004F0A37" w:rsidP="004F0A37">
            <w:pPr>
              <w:suppressAutoHyphens w:val="0"/>
              <w:ind w:left="466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148B768B" w14:textId="77777777" w:rsidR="00E84431" w:rsidRPr="00E80D5E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110" w:type="dxa"/>
          </w:tcPr>
          <w:p w14:paraId="0FAEF2F9" w14:textId="77777777" w:rsidR="00791F28" w:rsidRPr="00E80D5E" w:rsidRDefault="00791F28" w:rsidP="00791F28">
            <w:pPr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6BB9E253" w14:textId="77777777" w:rsidR="005217F5" w:rsidRPr="00E80D5E" w:rsidRDefault="005217F5" w:rsidP="009B22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50E012" w14:textId="0C5D9EAA" w:rsidR="0037744C" w:rsidRPr="00E80D5E" w:rsidRDefault="00D5083D" w:rsidP="001302D5">
            <w:pPr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5D562A" w:rsidRPr="00E80D5E">
              <w:rPr>
                <w:rFonts w:ascii="Arial" w:hAnsi="Arial" w:cs="Arial"/>
                <w:sz w:val="20"/>
                <w:szCs w:val="20"/>
              </w:rPr>
              <w:t>wymogu</w:t>
            </w:r>
            <w:r w:rsidR="00024423" w:rsidRPr="00E80D5E">
              <w:rPr>
                <w:rFonts w:ascii="Arial" w:hAnsi="Arial" w:cs="Arial"/>
                <w:sz w:val="20"/>
                <w:szCs w:val="20"/>
              </w:rPr>
              <w:t xml:space="preserve"> kryterium </w:t>
            </w:r>
            <w:r w:rsidRPr="00E80D5E">
              <w:rPr>
                <w:rFonts w:ascii="Arial" w:hAnsi="Arial" w:cs="Arial"/>
                <w:sz w:val="20"/>
                <w:szCs w:val="20"/>
              </w:rPr>
              <w:t>weryfikowane jest na moment oceny wniosku o dofinansowanie</w:t>
            </w:r>
            <w:r w:rsidR="00024423" w:rsidRPr="00E80D5E">
              <w:rPr>
                <w:rFonts w:ascii="Arial" w:hAnsi="Arial" w:cs="Arial"/>
                <w:sz w:val="20"/>
                <w:szCs w:val="20"/>
              </w:rPr>
              <w:t>.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84431" w:rsidRPr="00E80D5E" w14:paraId="4014161D" w14:textId="77777777" w:rsidTr="001B1A48">
        <w:tc>
          <w:tcPr>
            <w:tcW w:w="567" w:type="dxa"/>
            <w:vMerge/>
            <w:vAlign w:val="center"/>
          </w:tcPr>
          <w:p w14:paraId="23DE523C" w14:textId="77777777" w:rsidR="00E84431" w:rsidRPr="00E80D5E" w:rsidRDefault="00E84431" w:rsidP="00FE3A0B">
            <w:pPr>
              <w:numPr>
                <w:ilvl w:val="0"/>
                <w:numId w:val="1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vAlign w:val="center"/>
          </w:tcPr>
          <w:p w14:paraId="52E56223" w14:textId="77777777" w:rsidR="00E84431" w:rsidRPr="00E80D5E" w:rsidRDefault="00E84431" w:rsidP="009B2284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14EC3C96" w14:textId="77777777" w:rsidR="00E84431" w:rsidRPr="00E80D5E" w:rsidRDefault="00C414C3" w:rsidP="00577C1A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EE0E31" w:rsidRPr="00E80D5E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Pr="00E80D5E">
              <w:rPr>
                <w:rFonts w:ascii="Arial" w:hAnsi="Arial" w:cs="Arial"/>
                <w:sz w:val="20"/>
                <w:szCs w:val="20"/>
              </w:rPr>
              <w:t>kryterium oceniane będzie czy</w:t>
            </w:r>
            <w:r w:rsidR="00E84431" w:rsidRPr="00E80D5E">
              <w:rPr>
                <w:rFonts w:ascii="Arial" w:hAnsi="Arial" w:cs="Arial"/>
                <w:sz w:val="20"/>
                <w:szCs w:val="20"/>
              </w:rPr>
              <w:t xml:space="preserve"> określone przez Wnioskodawcę cele realizacji projektu są zbieżne z odpowiednim celem szczegółowym programu Fundusze Europejskie dla Podlaskiego 2021-2027</w:t>
            </w:r>
            <w:r w:rsidRPr="00E80D5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14:paraId="4905DC9E" w14:textId="77777777" w:rsidR="00E84431" w:rsidRPr="00E80D5E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110" w:type="dxa"/>
          </w:tcPr>
          <w:p w14:paraId="26EE8AB3" w14:textId="77777777" w:rsidR="00730289" w:rsidRPr="00E80D5E" w:rsidRDefault="00730289" w:rsidP="009B2284">
            <w:pPr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Brak możliwości korekty informacji, które są weryfikowane w tym </w:t>
            </w:r>
            <w:r w:rsidR="006673D0" w:rsidRPr="00E80D5E">
              <w:rPr>
                <w:rFonts w:ascii="Arial" w:hAnsi="Arial" w:cs="Arial"/>
                <w:sz w:val="20"/>
                <w:szCs w:val="20"/>
              </w:rPr>
              <w:t>wymogu</w:t>
            </w:r>
            <w:r w:rsidR="00024423" w:rsidRPr="00E80D5E">
              <w:rPr>
                <w:rFonts w:ascii="Arial" w:hAnsi="Arial" w:cs="Arial"/>
                <w:sz w:val="20"/>
                <w:szCs w:val="20"/>
              </w:rPr>
              <w:t xml:space="preserve"> kryterium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CB3B8E1" w14:textId="42B17A13" w:rsidR="00E84431" w:rsidRPr="00E80D5E" w:rsidRDefault="00D5083D" w:rsidP="001B1A4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5D562A" w:rsidRPr="00E80D5E">
              <w:rPr>
                <w:rFonts w:ascii="Arial" w:hAnsi="Arial" w:cs="Arial"/>
                <w:sz w:val="20"/>
                <w:szCs w:val="20"/>
              </w:rPr>
              <w:t>wymogu</w:t>
            </w:r>
            <w:r w:rsidR="00024423" w:rsidRPr="00E80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0D5E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trwałości.</w:t>
            </w:r>
          </w:p>
        </w:tc>
      </w:tr>
      <w:tr w:rsidR="00E84431" w:rsidRPr="00E80D5E" w14:paraId="5EE246F7" w14:textId="77777777" w:rsidTr="001B1A48">
        <w:tc>
          <w:tcPr>
            <w:tcW w:w="567" w:type="dxa"/>
            <w:vMerge/>
            <w:vAlign w:val="center"/>
          </w:tcPr>
          <w:p w14:paraId="07547A01" w14:textId="77777777" w:rsidR="00E84431" w:rsidRPr="00E80D5E" w:rsidRDefault="00E84431" w:rsidP="00FE3A0B">
            <w:pPr>
              <w:numPr>
                <w:ilvl w:val="0"/>
                <w:numId w:val="1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vAlign w:val="center"/>
          </w:tcPr>
          <w:p w14:paraId="5043CB0F" w14:textId="77777777" w:rsidR="00E84431" w:rsidRPr="00E80D5E" w:rsidRDefault="00E84431" w:rsidP="009B2284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</w:tcPr>
          <w:p w14:paraId="6D8E359E" w14:textId="77777777" w:rsidR="00E84431" w:rsidRPr="00E80D5E" w:rsidRDefault="00AD28B4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EE0E31" w:rsidRPr="00E80D5E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kryterium oceniane będzie 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c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>zy wskaźniki projektu odzwierciedlają założone cele projektu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14:paraId="07459315" w14:textId="77777777" w:rsidR="00AD28B4" w:rsidRPr="00E80D5E" w:rsidRDefault="00AD28B4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6E1DED1E" w14:textId="77777777" w:rsidR="00AD28B4" w:rsidRPr="00E80D5E" w:rsidRDefault="00AD28B4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Weryfikacja zostanie przeprowadzona </w:t>
            </w:r>
            <w:r w:rsidR="00A36704" w:rsidRPr="00E80D5E">
              <w:rPr>
                <w:rFonts w:ascii="Arial" w:hAnsi="Arial" w:cs="Arial"/>
                <w:sz w:val="20"/>
                <w:szCs w:val="20"/>
                <w:lang w:eastAsia="pl-PL"/>
              </w:rPr>
              <w:t>w odniesieniu do poniższych aspektów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:</w:t>
            </w:r>
            <w:r w:rsidR="00A36704" w:rsidRPr="00E80D5E" w:rsidDel="00A3670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62362C5C" w14:textId="77777777" w:rsidR="00E84431" w:rsidRPr="00E80D5E" w:rsidRDefault="00E84431" w:rsidP="00FE3A0B">
            <w:pPr>
              <w:numPr>
                <w:ilvl w:val="0"/>
                <w:numId w:val="7"/>
              </w:numPr>
              <w:suppressAutoHyphens w:val="0"/>
              <w:ind w:left="464" w:hanging="283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wskaźniki projektu odzwierciedlają założone cele projektu</w:t>
            </w:r>
            <w:r w:rsidR="00A36704" w:rsidRPr="00E80D5E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14:paraId="1DDE1B05" w14:textId="77777777" w:rsidR="00E84431" w:rsidRPr="00E80D5E" w:rsidRDefault="00AD28B4" w:rsidP="009B2284">
            <w:pPr>
              <w:suppressAutoHyphens w:val="0"/>
              <w:ind w:left="463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W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>skaźniki osiągnięcia celów projektu powinny być adekwatne do zakresu rzeczowego projektu i celów oraz powinny zostać osiągnięte przy danych nakładach i założonym sposobie realizacji projektu,</w:t>
            </w:r>
          </w:p>
          <w:p w14:paraId="03FB6AA6" w14:textId="77777777" w:rsidR="00E84431" w:rsidRPr="00E80D5E" w:rsidRDefault="00E84431" w:rsidP="00FE3A0B">
            <w:pPr>
              <w:numPr>
                <w:ilvl w:val="0"/>
                <w:numId w:val="3"/>
              </w:numPr>
              <w:suppressAutoHyphens w:val="0"/>
              <w:ind w:left="463" w:hanging="283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wybrano wskaźniki obligatoryjne dla danego rodzaju projektu</w:t>
            </w:r>
            <w:r w:rsidR="00A36704" w:rsidRPr="00E80D5E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14:paraId="7CF95434" w14:textId="77777777" w:rsidR="00E84431" w:rsidRPr="00E80D5E" w:rsidRDefault="00AD28B4" w:rsidP="009B2284">
            <w:pPr>
              <w:suppressAutoHyphens w:val="0"/>
              <w:ind w:left="463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W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pierwszej kolejności 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należy 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wybrać wskaźniki obligatoryjne wskazane w Regulaminie wyboru projektów, </w:t>
            </w:r>
          </w:p>
          <w:p w14:paraId="273D5278" w14:textId="77777777" w:rsidR="00E84431" w:rsidRPr="00E80D5E" w:rsidRDefault="00E84431" w:rsidP="00FE3A0B">
            <w:pPr>
              <w:numPr>
                <w:ilvl w:val="0"/>
                <w:numId w:val="3"/>
              </w:numPr>
              <w:suppressAutoHyphens w:val="0"/>
              <w:ind w:left="463" w:hanging="283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wskazano metodologię wyliczenia wskaźników, tj. opis szacowania, pomiaru i monitorowania wskaźnika</w:t>
            </w:r>
            <w:r w:rsidR="00AD28B4" w:rsidRPr="00E80D5E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14:paraId="47D49AA4" w14:textId="77777777" w:rsidR="00E84431" w:rsidRPr="00E80D5E" w:rsidRDefault="00E84431" w:rsidP="009B2284">
            <w:pPr>
              <w:suppressAutoHyphens w:val="0"/>
              <w:ind w:left="463"/>
              <w:contextualSpacing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Wymagane jest, by przedstawiona metodologia była weryfikowalna i oparta o wiarygodne założenia.</w:t>
            </w:r>
          </w:p>
        </w:tc>
        <w:tc>
          <w:tcPr>
            <w:tcW w:w="993" w:type="dxa"/>
          </w:tcPr>
          <w:p w14:paraId="0028E69B" w14:textId="77777777" w:rsidR="00E84431" w:rsidRPr="00E80D5E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110" w:type="dxa"/>
          </w:tcPr>
          <w:p w14:paraId="3046A401" w14:textId="77777777" w:rsidR="008F6AAE" w:rsidRPr="00E80D5E" w:rsidRDefault="00730289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Możliwość korekt w zakresie uzupełnienia wskaźników we wniosku oraz skorygowania metodologii ich wyliczania, tj. opisu szacowania, pomiaru i monitorowania, jak również wartości docelowych do poziomu uzasadnionego zapisami dokumentacji</w:t>
            </w:r>
            <w:r w:rsidR="00024423" w:rsidRPr="00E80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0D5E">
              <w:rPr>
                <w:rFonts w:ascii="Arial" w:hAnsi="Arial" w:cs="Arial"/>
                <w:sz w:val="20"/>
                <w:szCs w:val="20"/>
              </w:rPr>
              <w:t>aplikacyjnej oraz wyjaśnieniami na etapie oceny projektu.</w:t>
            </w:r>
          </w:p>
          <w:p w14:paraId="617F2AAA" w14:textId="77777777" w:rsidR="00730289" w:rsidRPr="00E80D5E" w:rsidRDefault="000F40A2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5D562A" w:rsidRPr="00E80D5E">
              <w:rPr>
                <w:rFonts w:ascii="Arial" w:hAnsi="Arial" w:cs="Arial"/>
                <w:sz w:val="20"/>
                <w:szCs w:val="20"/>
              </w:rPr>
              <w:t>wymogu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 weryfikowane jest na moment oceny wniosku o dofinansowanie i powinno być utrzymane do końca okresu trwałości.</w:t>
            </w:r>
          </w:p>
          <w:p w14:paraId="68B70B47" w14:textId="22275299" w:rsidR="001D2109" w:rsidRPr="00E80D5E" w:rsidRDefault="001D2109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Możliwość odstępstwa od założonych wartości docelowych i terminu ich osiągnięcia w trakcie realizacji projektu oraz w okresie trwałości może wynikać z wystąpienia </w:t>
            </w:r>
            <w:r w:rsidR="00997D14">
              <w:rPr>
                <w:rFonts w:ascii="Arial" w:hAnsi="Arial" w:cs="Arial"/>
                <w:sz w:val="20"/>
                <w:szCs w:val="20"/>
              </w:rPr>
              <w:t xml:space="preserve">czynników </w:t>
            </w:r>
            <w:r w:rsidRPr="00E80D5E">
              <w:rPr>
                <w:rFonts w:ascii="Arial" w:hAnsi="Arial" w:cs="Arial"/>
                <w:sz w:val="20"/>
                <w:szCs w:val="20"/>
              </w:rPr>
              <w:t>nie leżąc</w:t>
            </w:r>
            <w:r w:rsidR="00997D14">
              <w:rPr>
                <w:rFonts w:ascii="Arial" w:hAnsi="Arial" w:cs="Arial"/>
                <w:sz w:val="20"/>
                <w:szCs w:val="20"/>
              </w:rPr>
              <w:t>ych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 po stronie Beneficjenta, przy czym każda zmiana powinna być uzasadniona przez Beneficjenta i zaakceptowana przez IZ FEdP.</w:t>
            </w:r>
          </w:p>
          <w:p w14:paraId="54F8D6C9" w14:textId="77777777" w:rsidR="00E84431" w:rsidRPr="00E80D5E" w:rsidRDefault="001D2109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W innym przypadku, współfinansowanie UE będzie podlegało pomniejszeniu proporcjonalnie do nieosiągniętych wartości docelowych </w:t>
            </w:r>
            <w:r w:rsidR="00BC3C3C" w:rsidRPr="00E80D5E">
              <w:rPr>
                <w:rFonts w:ascii="Arial" w:hAnsi="Arial" w:cs="Arial"/>
                <w:sz w:val="20"/>
                <w:szCs w:val="20"/>
              </w:rPr>
              <w:t>w</w:t>
            </w:r>
            <w:r w:rsidRPr="00E80D5E">
              <w:rPr>
                <w:rFonts w:ascii="Arial" w:hAnsi="Arial" w:cs="Arial"/>
                <w:sz w:val="20"/>
                <w:szCs w:val="20"/>
              </w:rPr>
              <w:t>skaźników/celów projektu w sposób określony w umowie o dofinansowanie projektu.</w:t>
            </w:r>
          </w:p>
        </w:tc>
      </w:tr>
      <w:tr w:rsidR="00E84431" w:rsidRPr="00E80D5E" w14:paraId="7CBD0EFA" w14:textId="77777777" w:rsidTr="001B1A48">
        <w:tc>
          <w:tcPr>
            <w:tcW w:w="567" w:type="dxa"/>
            <w:vMerge w:val="restart"/>
          </w:tcPr>
          <w:p w14:paraId="6537F28F" w14:textId="77777777" w:rsidR="00E84431" w:rsidRPr="00E80D5E" w:rsidRDefault="00E84431" w:rsidP="00FE3A0B">
            <w:pPr>
              <w:numPr>
                <w:ilvl w:val="0"/>
                <w:numId w:val="1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 w:val="restart"/>
          </w:tcPr>
          <w:p w14:paraId="4F4982A2" w14:textId="77777777" w:rsidR="00E84431" w:rsidRPr="00E80D5E" w:rsidRDefault="00E84431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Kwalifikowalność wydatków projektu</w:t>
            </w:r>
          </w:p>
        </w:tc>
        <w:tc>
          <w:tcPr>
            <w:tcW w:w="5812" w:type="dxa"/>
          </w:tcPr>
          <w:p w14:paraId="71BE0E88" w14:textId="77777777" w:rsidR="00E84431" w:rsidRPr="00E80D5E" w:rsidRDefault="00EE0E31" w:rsidP="009B2284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W ramach</w:t>
            </w:r>
            <w:r w:rsidR="00B1676E" w:rsidRPr="00E80D5E">
              <w:rPr>
                <w:rFonts w:ascii="Arial" w:hAnsi="Arial" w:cs="Arial"/>
                <w:sz w:val="20"/>
                <w:szCs w:val="20"/>
              </w:rPr>
              <w:t xml:space="preserve"> warunku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 kryterium oceniane będzie 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c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>zy wskazane wydatki kwalifikowalne projektu są zgodne z zasadami finansowania projektu w ramach naboru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>określonymi w Regulaminie wyboru projektów.</w:t>
            </w:r>
          </w:p>
        </w:tc>
        <w:tc>
          <w:tcPr>
            <w:tcW w:w="993" w:type="dxa"/>
          </w:tcPr>
          <w:p w14:paraId="582831B6" w14:textId="77777777" w:rsidR="00E84431" w:rsidRPr="00E80D5E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110" w:type="dxa"/>
          </w:tcPr>
          <w:p w14:paraId="4380E0CB" w14:textId="77777777" w:rsidR="003125AA" w:rsidRPr="00E80D5E" w:rsidRDefault="008F6AA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Możliwość korekt</w:t>
            </w:r>
            <w:r w:rsidR="00904B28" w:rsidRPr="00E80D5E">
              <w:rPr>
                <w:rFonts w:ascii="Arial" w:hAnsi="Arial" w:cs="Arial"/>
                <w:sz w:val="20"/>
                <w:szCs w:val="20"/>
              </w:rPr>
              <w:t>y</w:t>
            </w:r>
            <w:r w:rsidR="00A95240" w:rsidRPr="00E80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2109" w:rsidRPr="00E80D5E">
              <w:rPr>
                <w:rFonts w:ascii="Arial" w:hAnsi="Arial" w:cs="Arial"/>
                <w:sz w:val="20"/>
                <w:szCs w:val="20"/>
              </w:rPr>
              <w:t xml:space="preserve">kosztów kwalifikowalnych </w:t>
            </w:r>
            <w:r w:rsidR="00A95240" w:rsidRPr="00E80D5E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5C546F" w:rsidRPr="00E80D5E">
              <w:rPr>
                <w:rFonts w:ascii="Arial" w:hAnsi="Arial" w:cs="Arial"/>
                <w:sz w:val="20"/>
                <w:szCs w:val="20"/>
              </w:rPr>
              <w:t>yłącznie przy jednoczesnym zapewnieniu pokrycia zwiększonych wydatków niekwalifikowalnych ze środków własnych</w:t>
            </w:r>
            <w:r w:rsidR="008C57FB" w:rsidRPr="00E80D5E">
              <w:rPr>
                <w:rFonts w:ascii="Arial" w:hAnsi="Arial" w:cs="Arial"/>
                <w:sz w:val="20"/>
                <w:szCs w:val="20"/>
              </w:rPr>
              <w:t>.</w:t>
            </w:r>
            <w:r w:rsidR="005C546F" w:rsidRPr="00E80D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C3B0894" w14:textId="77777777" w:rsidR="00904B28" w:rsidRPr="00E80D5E" w:rsidRDefault="005C546F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Decyzja o dopuszczeniu korekty podejmowana jest każdorazowo przez Komisję Oceny Projektów po uwzględnieniu wpływu zmiany na spełnienie innych kryteriów wyboru projektów</w:t>
            </w:r>
            <w:r w:rsidR="00A95240" w:rsidRPr="00E80D5E">
              <w:rPr>
                <w:rFonts w:ascii="Arial" w:hAnsi="Arial" w:cs="Arial"/>
                <w:sz w:val="20"/>
                <w:szCs w:val="20"/>
              </w:rPr>
              <w:t>.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FB9E20" w14:textId="77777777" w:rsidR="008F6AAE" w:rsidRPr="00E80D5E" w:rsidRDefault="008F6AA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3A51CA2A" w14:textId="77777777" w:rsidR="00E84431" w:rsidRPr="00E80D5E" w:rsidRDefault="005C546F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5D562A" w:rsidRPr="00E80D5E">
              <w:rPr>
                <w:rFonts w:ascii="Arial" w:hAnsi="Arial" w:cs="Arial"/>
                <w:sz w:val="20"/>
                <w:szCs w:val="20"/>
              </w:rPr>
              <w:t>wymogu</w:t>
            </w:r>
            <w:r w:rsidR="005B0A6B" w:rsidRPr="00E80D5E">
              <w:rPr>
                <w:rFonts w:ascii="Arial" w:hAnsi="Arial" w:cs="Arial"/>
                <w:sz w:val="20"/>
                <w:szCs w:val="20"/>
              </w:rPr>
              <w:t xml:space="preserve"> kryterium 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weryfikowane jest na moment oceny wniosku o dofinansowanie i powinno być utrzymane do końca okresu </w:t>
            </w:r>
            <w:r w:rsidR="00C17F0C" w:rsidRPr="00E80D5E">
              <w:rPr>
                <w:rFonts w:ascii="Arial" w:hAnsi="Arial" w:cs="Arial"/>
                <w:sz w:val="20"/>
                <w:szCs w:val="20"/>
              </w:rPr>
              <w:t>realizacji</w:t>
            </w:r>
            <w:r w:rsidRPr="00E80D5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84431" w:rsidRPr="00E80D5E" w14:paraId="34266076" w14:textId="77777777" w:rsidTr="001B1A48">
        <w:tc>
          <w:tcPr>
            <w:tcW w:w="567" w:type="dxa"/>
            <w:vMerge/>
            <w:vAlign w:val="center"/>
          </w:tcPr>
          <w:p w14:paraId="70DF9E56" w14:textId="77777777" w:rsidR="00E84431" w:rsidRPr="00E80D5E" w:rsidRDefault="00E84431" w:rsidP="001302D5">
            <w:pPr>
              <w:suppressAutoHyphens w:val="0"/>
              <w:ind w:left="34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vAlign w:val="center"/>
          </w:tcPr>
          <w:p w14:paraId="44E871BC" w14:textId="77777777" w:rsidR="00E84431" w:rsidRPr="00E80D5E" w:rsidRDefault="00E84431" w:rsidP="009B2284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</w:tcPr>
          <w:p w14:paraId="6074AEF4" w14:textId="77777777" w:rsidR="00B1676E" w:rsidRPr="00E80D5E" w:rsidRDefault="00EE0E31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B1676E" w:rsidRPr="00E80D5E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Pr="00E80D5E">
              <w:rPr>
                <w:rFonts w:ascii="Arial" w:hAnsi="Arial" w:cs="Arial"/>
                <w:sz w:val="20"/>
                <w:szCs w:val="20"/>
              </w:rPr>
              <w:t>kryterium oceniane będ</w:t>
            </w:r>
            <w:r w:rsidR="00B1676E" w:rsidRPr="00E80D5E">
              <w:rPr>
                <w:rFonts w:ascii="Arial" w:hAnsi="Arial" w:cs="Arial"/>
                <w:sz w:val="20"/>
                <w:szCs w:val="20"/>
              </w:rPr>
              <w:t>ą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B1676E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zadeklarowane w budżecie projektu 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>wydatki kwalifikowalne</w:t>
            </w:r>
            <w:r w:rsidR="00B1676E" w:rsidRPr="00E80D5E"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B1676E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w odniesieniu do poniższych aspektów: </w:t>
            </w:r>
          </w:p>
          <w:p w14:paraId="2FB5F31B" w14:textId="77777777" w:rsidR="00E84431" w:rsidRPr="00E80D5E" w:rsidRDefault="00E84431" w:rsidP="00FE3A0B">
            <w:pPr>
              <w:numPr>
                <w:ilvl w:val="0"/>
                <w:numId w:val="3"/>
              </w:numPr>
              <w:suppressAutoHyphens w:val="0"/>
              <w:ind w:left="462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prawidłowo</w:t>
            </w:r>
            <w:r w:rsidR="00B1676E" w:rsidRPr="00E80D5E">
              <w:rPr>
                <w:rFonts w:ascii="Arial" w:hAnsi="Arial" w:cs="Arial"/>
                <w:sz w:val="20"/>
                <w:szCs w:val="20"/>
                <w:lang w:eastAsia="pl-PL"/>
              </w:rPr>
              <w:t>ść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oszacowan</w:t>
            </w:r>
            <w:r w:rsidR="00B1676E" w:rsidRPr="00E80D5E">
              <w:rPr>
                <w:rFonts w:ascii="Arial" w:hAnsi="Arial" w:cs="Arial"/>
                <w:sz w:val="20"/>
                <w:szCs w:val="20"/>
                <w:lang w:eastAsia="pl-PL"/>
              </w:rPr>
              <w:t>ia</w:t>
            </w:r>
            <w:r w:rsidR="00EE0E31" w:rsidRPr="00E80D5E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 w:rsidR="00B1676E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EE0E31" w:rsidRPr="00E80D5E">
              <w:rPr>
                <w:rFonts w:ascii="Arial" w:hAnsi="Arial" w:cs="Arial"/>
                <w:sz w:val="20"/>
                <w:szCs w:val="20"/>
                <w:lang w:eastAsia="pl-PL"/>
              </w:rPr>
              <w:t>W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artość </w:t>
            </w:r>
            <w:r w:rsidR="00BA2723" w:rsidRPr="00E80D5E">
              <w:rPr>
                <w:rFonts w:ascii="Arial" w:hAnsi="Arial" w:cs="Arial"/>
                <w:sz w:val="20"/>
                <w:szCs w:val="20"/>
                <w:lang w:eastAsia="pl-PL"/>
              </w:rPr>
              <w:t>w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ydatków w </w:t>
            </w:r>
            <w:r w:rsidR="00EE0E31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powinna zostać 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należycie </w:t>
            </w:r>
            <w:r w:rsidR="00452FA7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potwierdzona i 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udokumentowana</w:t>
            </w:r>
            <w:r w:rsidR="00452FA7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kosztorysami i dokumentacją techniczną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6C12DB92" w14:textId="77777777" w:rsidR="00BA2723" w:rsidRPr="00E80D5E" w:rsidRDefault="00BA2723" w:rsidP="00FE3A0B">
            <w:pPr>
              <w:numPr>
                <w:ilvl w:val="0"/>
                <w:numId w:val="3"/>
              </w:numPr>
              <w:suppressAutoHyphens w:val="0"/>
              <w:ind w:left="462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precyzyjność. Wydatki powinny być wystarczająco identyfikowalne i szczegółowe w stosunku do rodzaju </w:t>
            </w:r>
            <w:r w:rsidR="00452FA7" w:rsidRPr="00E80D5E">
              <w:rPr>
                <w:rFonts w:ascii="Arial" w:hAnsi="Arial" w:cs="Arial"/>
                <w:sz w:val="20"/>
                <w:szCs w:val="20"/>
                <w:lang w:eastAsia="pl-PL"/>
              </w:rPr>
              <w:t>projektu oraz jego zakresu rzeczowego i finansowego.</w:t>
            </w:r>
          </w:p>
          <w:p w14:paraId="083DD6A3" w14:textId="77777777" w:rsidR="00452FA7" w:rsidRPr="00E80D5E" w:rsidRDefault="00452FA7" w:rsidP="00FE3A0B">
            <w:pPr>
              <w:numPr>
                <w:ilvl w:val="0"/>
                <w:numId w:val="3"/>
              </w:numPr>
              <w:suppressAutoHyphens w:val="0"/>
              <w:ind w:left="462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r</w:t>
            </w:r>
            <w:r w:rsidR="00BA2723" w:rsidRPr="00E80D5E">
              <w:rPr>
                <w:rFonts w:ascii="Arial" w:hAnsi="Arial" w:cs="Arial"/>
                <w:sz w:val="20"/>
                <w:szCs w:val="20"/>
                <w:lang w:eastAsia="pl-PL"/>
              </w:rPr>
              <w:t>acjonalność i niezbędność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. Kwalifikowalne mogą być wyłącznie wydatki racjonalne i niezbędne do realizacji celów projektu. Powinny być ekonomicznie uzasadnione i być efektem świadomego wyboru, analizy opcji.</w:t>
            </w:r>
          </w:p>
        </w:tc>
        <w:tc>
          <w:tcPr>
            <w:tcW w:w="993" w:type="dxa"/>
          </w:tcPr>
          <w:p w14:paraId="4859D690" w14:textId="77777777" w:rsidR="00E84431" w:rsidRPr="00E80D5E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110" w:type="dxa"/>
          </w:tcPr>
          <w:p w14:paraId="1B19B11C" w14:textId="77777777" w:rsidR="005B0A6B" w:rsidRPr="00E80D5E" w:rsidRDefault="008F6AA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Możliwość korekt</w:t>
            </w:r>
            <w:r w:rsidR="005C546F" w:rsidRPr="00E80D5E">
              <w:rPr>
                <w:rFonts w:ascii="Arial" w:hAnsi="Arial" w:cs="Arial"/>
                <w:sz w:val="20"/>
                <w:szCs w:val="20"/>
              </w:rPr>
              <w:t>y</w:t>
            </w:r>
            <w:r w:rsidR="001F1474" w:rsidRPr="00E80D5E">
              <w:rPr>
                <w:rFonts w:ascii="Arial" w:hAnsi="Arial" w:cs="Arial"/>
                <w:sz w:val="20"/>
                <w:szCs w:val="20"/>
              </w:rPr>
              <w:t xml:space="preserve"> na etapie oceny wniosku o dofinansowanie w zakresie uzupełnienia brakującej dokumentacji potwierdzającej wartość wydatków kwalifikowalnych wskazanych w budżecie,</w:t>
            </w:r>
            <w:r w:rsidR="00BC3C3C" w:rsidRPr="00E80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546F" w:rsidRPr="00E80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1474" w:rsidRPr="00E80D5E">
              <w:rPr>
                <w:rFonts w:ascii="Arial" w:hAnsi="Arial" w:cs="Arial"/>
                <w:sz w:val="20"/>
                <w:szCs w:val="20"/>
              </w:rPr>
              <w:t>doprecyzowania/</w:t>
            </w:r>
            <w:r w:rsidR="00BC3C3C" w:rsidRPr="00E80D5E">
              <w:rPr>
                <w:rFonts w:ascii="Arial" w:hAnsi="Arial" w:cs="Arial"/>
                <w:sz w:val="20"/>
                <w:szCs w:val="20"/>
              </w:rPr>
              <w:t xml:space="preserve"> u</w:t>
            </w:r>
            <w:r w:rsidR="001F1474" w:rsidRPr="00E80D5E">
              <w:rPr>
                <w:rFonts w:ascii="Arial" w:hAnsi="Arial" w:cs="Arial"/>
                <w:sz w:val="20"/>
                <w:szCs w:val="20"/>
              </w:rPr>
              <w:t xml:space="preserve">szczegółowienia zakresu rzeczowego projektu oraz w zakresie zmiany  wartości wydatków kwalifikowalnych przy jednoczesnym zapewnieniu pokrycia zwiększonych wydatków niekwalifikowalnych ze środków własnych. </w:t>
            </w:r>
          </w:p>
          <w:p w14:paraId="6D9793D4" w14:textId="77777777" w:rsidR="005C546F" w:rsidRPr="00E80D5E" w:rsidRDefault="00A95240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Decyzja o dopuszczeniu korekty podejmowana jest każdorazowo przez Komisję Oceny Projektów po uwzględnieniu wpływu zmiany na spełnienie innych kryteriów wyboru projektów.</w:t>
            </w:r>
          </w:p>
          <w:p w14:paraId="6466E8A6" w14:textId="77777777" w:rsidR="00FB5C4C" w:rsidRPr="00E80D5E" w:rsidRDefault="00FB5C4C" w:rsidP="00FB5C4C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44423A" w:rsidRPr="00E80D5E">
              <w:rPr>
                <w:rFonts w:ascii="Arial" w:hAnsi="Arial" w:cs="Arial"/>
                <w:sz w:val="20"/>
                <w:szCs w:val="20"/>
              </w:rPr>
              <w:t>wymogu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 weryfikowane jest na moment oceny wniosku o dofinansowanie i powinno być utrzymane do końca okresu realizacji projektu.</w:t>
            </w:r>
          </w:p>
          <w:p w14:paraId="5E1E3F38" w14:textId="77777777" w:rsidR="00452FA7" w:rsidRPr="00E80D5E" w:rsidRDefault="00452FA7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Możliwość odstępstwa od przyjętych założeń w trakcie realizacji projektu może wynikać ze:</w:t>
            </w:r>
          </w:p>
          <w:p w14:paraId="7B8B5680" w14:textId="77777777" w:rsidR="00452FA7" w:rsidRPr="00E80D5E" w:rsidRDefault="00452FA7" w:rsidP="00FE3A0B">
            <w:pPr>
              <w:pStyle w:val="Akapitzlist"/>
              <w:numPr>
                <w:ilvl w:val="0"/>
                <w:numId w:val="5"/>
              </w:numPr>
              <w:ind w:left="316" w:right="-108" w:hanging="283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ar-SA"/>
              </w:rPr>
              <w:t xml:space="preserve">zmiany wartości wydatków </w:t>
            </w:r>
            <w:r w:rsidRPr="00E80D5E">
              <w:rPr>
                <w:rFonts w:ascii="Arial" w:hAnsi="Arial" w:cs="Arial"/>
                <w:sz w:val="20"/>
                <w:szCs w:val="20"/>
              </w:rPr>
              <w:t>kwalifikowalnych po przeprowadzeniu procedur wyboru wykonawców /dostawców;</w:t>
            </w:r>
          </w:p>
          <w:p w14:paraId="78E2DE33" w14:textId="77777777" w:rsidR="00452FA7" w:rsidRPr="00E80D5E" w:rsidRDefault="00452FA7" w:rsidP="00FE3A0B">
            <w:pPr>
              <w:pStyle w:val="Akapitzlist"/>
              <w:numPr>
                <w:ilvl w:val="0"/>
                <w:numId w:val="5"/>
              </w:numPr>
              <w:ind w:left="316" w:right="-108" w:hanging="283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ar-SA"/>
              </w:rPr>
              <w:t xml:space="preserve">zmiany rodzaju nabytych </w:t>
            </w:r>
            <w:r w:rsidRPr="00E80D5E">
              <w:rPr>
                <w:rFonts w:ascii="Arial" w:hAnsi="Arial" w:cs="Arial"/>
                <w:sz w:val="20"/>
                <w:szCs w:val="20"/>
              </w:rPr>
              <w:t>środków trwałych/wartości niematerialnych i prawnych, w tym ich parametrów technicznych przy zachowaniu co najmniej nie gorszych parametrów od założonych pierwotnie;</w:t>
            </w:r>
          </w:p>
          <w:p w14:paraId="11577A18" w14:textId="77777777" w:rsidR="00452FA7" w:rsidRPr="00E80D5E" w:rsidRDefault="00452FA7" w:rsidP="00FE3A0B">
            <w:pPr>
              <w:pStyle w:val="Akapitzlist"/>
              <w:numPr>
                <w:ilvl w:val="0"/>
                <w:numId w:val="5"/>
              </w:numPr>
              <w:ind w:left="316" w:right="-108" w:hanging="283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ar-SA"/>
              </w:rPr>
              <w:t xml:space="preserve">zmiany technicznej lub </w:t>
            </w:r>
            <w:r w:rsidRPr="00E80D5E">
              <w:rPr>
                <w:rFonts w:ascii="Arial" w:hAnsi="Arial" w:cs="Arial"/>
                <w:sz w:val="20"/>
                <w:szCs w:val="20"/>
              </w:rPr>
              <w:t>technologicznej w stosunku do założeń przyjętych we wniosku o dofinansowanie;</w:t>
            </w:r>
          </w:p>
          <w:p w14:paraId="4E9C3BED" w14:textId="77777777" w:rsidR="008F6AAE" w:rsidRPr="00E80D5E" w:rsidRDefault="00452FA7" w:rsidP="00FB5C4C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przy czym każda zmiana powinna być uzasadniona przez Beneficjenta i zaakceptowana przez IZ FEdP</w:t>
            </w:r>
            <w:r w:rsidR="00FB5C4C" w:rsidRPr="00E80D5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84431" w:rsidRPr="00E80D5E" w14:paraId="5429B509" w14:textId="77777777" w:rsidTr="001B1A48">
        <w:tc>
          <w:tcPr>
            <w:tcW w:w="567" w:type="dxa"/>
            <w:vMerge/>
            <w:vAlign w:val="center"/>
          </w:tcPr>
          <w:p w14:paraId="144A5D23" w14:textId="77777777" w:rsidR="00E84431" w:rsidRPr="00E80D5E" w:rsidRDefault="00E84431" w:rsidP="001302D5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vAlign w:val="center"/>
          </w:tcPr>
          <w:p w14:paraId="738610EB" w14:textId="77777777" w:rsidR="00E84431" w:rsidRPr="00E80D5E" w:rsidRDefault="00E84431" w:rsidP="009B2284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</w:tcPr>
          <w:p w14:paraId="3AE594E3" w14:textId="77777777" w:rsidR="00E84431" w:rsidRPr="00E80D5E" w:rsidRDefault="00A9763B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W ramach warunku kryterium oceniane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będzie czy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Wnioskodawca prawidłowo zastosował metodologię rozliczania wydatków w oparciu o stawki ryczałtowe (jeśli dotyczy)?</w:t>
            </w:r>
          </w:p>
          <w:p w14:paraId="637805D2" w14:textId="77777777" w:rsidR="00BC3C3C" w:rsidRPr="00E80D5E" w:rsidRDefault="00BC3C3C" w:rsidP="005B0A6B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6A492D63" w14:textId="77777777" w:rsidR="00635A9C" w:rsidRPr="00E80D5E" w:rsidRDefault="00635A9C" w:rsidP="005B0A6B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Ocenie podlega prawidłowość ujęcia w budżecie projektu wydatków rozliczanych w oparciu o stawki ryczałtowe. Wysokość kosztów pośrednich nie może przekroczyć poziomu kosztów wskazanych w Regulaminie wyboru projektów.</w:t>
            </w:r>
          </w:p>
        </w:tc>
        <w:tc>
          <w:tcPr>
            <w:tcW w:w="993" w:type="dxa"/>
          </w:tcPr>
          <w:p w14:paraId="34274081" w14:textId="77777777" w:rsidR="005545C8" w:rsidRPr="00E80D5E" w:rsidRDefault="00E84431" w:rsidP="00BC3C3C">
            <w:pPr>
              <w:suppressAutoHyphens w:val="0"/>
              <w:ind w:right="-108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80D5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TAK/NIE</w:t>
            </w:r>
            <w:r w:rsidR="00BC3C3C" w:rsidRPr="00E80D5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/</w:t>
            </w:r>
          </w:p>
          <w:p w14:paraId="28256CBA" w14:textId="77777777" w:rsidR="00E84431" w:rsidRPr="00E80D5E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80D5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4110" w:type="dxa"/>
          </w:tcPr>
          <w:p w14:paraId="75E32426" w14:textId="77777777" w:rsidR="008F6AAE" w:rsidRPr="00E80D5E" w:rsidRDefault="006A70ED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Możliwość korekt na etapie oceny wniosku</w:t>
            </w:r>
            <w:r w:rsidR="00FB5C4C" w:rsidRPr="00E80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0D5E">
              <w:rPr>
                <w:rFonts w:ascii="Arial" w:hAnsi="Arial" w:cs="Arial"/>
                <w:sz w:val="20"/>
                <w:szCs w:val="20"/>
              </w:rPr>
              <w:t>o dofinansowanie w zakresie poprawy błędnie określonej stawki ryczałtowej</w:t>
            </w:r>
            <w:r w:rsidR="00C50BC3" w:rsidRPr="00E80D5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3F29E8" w14:textId="77777777" w:rsidR="005B0A6B" w:rsidRPr="00E80D5E" w:rsidRDefault="005B0A6B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1A30B9F2" w14:textId="77777777" w:rsidR="00E84431" w:rsidRPr="00E80D5E" w:rsidRDefault="008F6AA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44423A" w:rsidRPr="00E80D5E">
              <w:rPr>
                <w:rFonts w:ascii="Arial" w:hAnsi="Arial" w:cs="Arial"/>
                <w:sz w:val="20"/>
                <w:szCs w:val="20"/>
              </w:rPr>
              <w:t>wymogu</w:t>
            </w:r>
            <w:r w:rsidR="00C57A08" w:rsidRPr="00E80D5E">
              <w:rPr>
                <w:rFonts w:ascii="Arial" w:hAnsi="Arial" w:cs="Arial"/>
                <w:sz w:val="20"/>
                <w:szCs w:val="20"/>
              </w:rPr>
              <w:t xml:space="preserve"> kryterium</w:t>
            </w:r>
            <w:r w:rsidR="00C50BC3" w:rsidRPr="00E80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weryfikowane jest </w:t>
            </w:r>
            <w:r w:rsidR="00A95240" w:rsidRPr="00E80D5E">
              <w:rPr>
                <w:rFonts w:ascii="Arial" w:hAnsi="Arial" w:cs="Arial"/>
                <w:sz w:val="20"/>
                <w:szCs w:val="20"/>
              </w:rPr>
              <w:t>na moment oceny wniosku o dofinansowanie i powinno być utrzymane do końca okresu realizacji projektu.</w:t>
            </w:r>
          </w:p>
        </w:tc>
      </w:tr>
      <w:tr w:rsidR="00E84431" w:rsidRPr="00E80D5E" w14:paraId="1C861F37" w14:textId="77777777" w:rsidTr="001B1A48">
        <w:tc>
          <w:tcPr>
            <w:tcW w:w="567" w:type="dxa"/>
            <w:vMerge w:val="restart"/>
          </w:tcPr>
          <w:p w14:paraId="3B7B4B86" w14:textId="77777777" w:rsidR="00E84431" w:rsidRPr="00E80D5E" w:rsidRDefault="00E84431" w:rsidP="00FE3A0B">
            <w:pPr>
              <w:numPr>
                <w:ilvl w:val="0"/>
                <w:numId w:val="1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 w:val="restart"/>
          </w:tcPr>
          <w:p w14:paraId="5379077A" w14:textId="77777777" w:rsidR="00E84431" w:rsidRPr="00E80D5E" w:rsidRDefault="00E84431" w:rsidP="009B2284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Wykonalność techniczna projektu</w:t>
            </w:r>
          </w:p>
        </w:tc>
        <w:tc>
          <w:tcPr>
            <w:tcW w:w="5812" w:type="dxa"/>
          </w:tcPr>
          <w:p w14:paraId="3AA0AC74" w14:textId="77777777" w:rsidR="005B0A6B" w:rsidRPr="00E80D5E" w:rsidRDefault="00A9763B" w:rsidP="005B0A6B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W ramach warunku kryterium oceniane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będą 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>posiada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ne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zasoby techniczne i ludzkie niezbędne do prawidłowej realizacji projektu</w:t>
            </w:r>
            <w:r w:rsidR="003D00E5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a w przypadku ich braku opis 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>spos</w:t>
            </w:r>
            <w:r w:rsidR="003D00E5" w:rsidRPr="00E80D5E">
              <w:rPr>
                <w:rFonts w:ascii="Arial" w:hAnsi="Arial" w:cs="Arial"/>
                <w:sz w:val="20"/>
                <w:szCs w:val="20"/>
                <w:lang w:eastAsia="pl-PL"/>
              </w:rPr>
              <w:t>o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>b</w:t>
            </w:r>
            <w:r w:rsidR="003D00E5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u ich 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>pozyskania</w:t>
            </w:r>
            <w:r w:rsidR="003D00E5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3A0FF5F2" w14:textId="77777777" w:rsidR="00BC3C3C" w:rsidRPr="00E80D5E" w:rsidRDefault="00BC3C3C" w:rsidP="00435EC5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79BA17BC" w14:textId="77777777" w:rsidR="00E84431" w:rsidRPr="00E80D5E" w:rsidRDefault="00E84431" w:rsidP="00435EC5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Weryfikowane będzie, czy scharakteryzowa</w:t>
            </w:r>
            <w:r w:rsidR="00DB57BA" w:rsidRPr="00E80D5E">
              <w:rPr>
                <w:rFonts w:ascii="Arial" w:hAnsi="Arial" w:cs="Arial"/>
                <w:sz w:val="20"/>
                <w:szCs w:val="20"/>
                <w:lang w:eastAsia="pl-PL"/>
              </w:rPr>
              <w:t>no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zarówno zasoby ludzkie, jak i techniczne gwarantujące prawidłową realizację projektu pod względem administracyjnym i stricte związanym z przedmiotem projektu. </w:t>
            </w:r>
          </w:p>
          <w:p w14:paraId="5630AD66" w14:textId="77777777" w:rsidR="00BC3C3C" w:rsidRPr="00E80D5E" w:rsidRDefault="00BC3C3C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741EC554" w14:textId="77777777" w:rsidR="00E84431" w:rsidRPr="00E80D5E" w:rsidRDefault="00E84431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W przypadku, gdy Wnioskodawca nie posiada wszystkich zasobów w momencie składania wniosku o dofinansowanie, to w dokumentacji aplikacyjnej należy opisać możliwość ich pozyskania w trakcie realizacji projektu.</w:t>
            </w:r>
          </w:p>
        </w:tc>
        <w:tc>
          <w:tcPr>
            <w:tcW w:w="993" w:type="dxa"/>
          </w:tcPr>
          <w:p w14:paraId="495E97DB" w14:textId="77777777" w:rsidR="00E84431" w:rsidRPr="00E80D5E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110" w:type="dxa"/>
          </w:tcPr>
          <w:p w14:paraId="531493C0" w14:textId="77777777" w:rsidR="0099070E" w:rsidRPr="00E80D5E" w:rsidRDefault="00FA74A0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uzupełniania brakujących informacji.</w:t>
            </w:r>
          </w:p>
          <w:p w14:paraId="61829076" w14:textId="77777777" w:rsidR="00FF0FFD" w:rsidRPr="00E80D5E" w:rsidRDefault="00FF0FFD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5BB9898E" w14:textId="77777777" w:rsidR="00E84431" w:rsidRPr="00E80D5E" w:rsidRDefault="003E271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44423A" w:rsidRPr="00E80D5E">
              <w:rPr>
                <w:rFonts w:ascii="Arial" w:hAnsi="Arial" w:cs="Arial"/>
                <w:sz w:val="20"/>
                <w:szCs w:val="20"/>
              </w:rPr>
              <w:t>wymogu</w:t>
            </w:r>
            <w:r w:rsidR="00C141C8" w:rsidRPr="00E80D5E">
              <w:rPr>
                <w:rFonts w:ascii="Arial" w:hAnsi="Arial" w:cs="Arial"/>
                <w:sz w:val="20"/>
                <w:szCs w:val="20"/>
              </w:rPr>
              <w:t xml:space="preserve"> kryterium </w:t>
            </w:r>
            <w:r w:rsidRPr="00E80D5E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realizacji projektu.</w:t>
            </w:r>
          </w:p>
        </w:tc>
      </w:tr>
      <w:tr w:rsidR="00E84431" w:rsidRPr="00E80D5E" w14:paraId="4C153D4A" w14:textId="77777777" w:rsidTr="001B1A48">
        <w:tc>
          <w:tcPr>
            <w:tcW w:w="567" w:type="dxa"/>
            <w:vMerge/>
            <w:vAlign w:val="center"/>
          </w:tcPr>
          <w:p w14:paraId="2BA226A1" w14:textId="77777777" w:rsidR="00E84431" w:rsidRPr="00E80D5E" w:rsidRDefault="00E84431" w:rsidP="001302D5">
            <w:pPr>
              <w:suppressAutoHyphens w:val="0"/>
              <w:ind w:left="34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vAlign w:val="center"/>
          </w:tcPr>
          <w:p w14:paraId="17AD93B2" w14:textId="77777777" w:rsidR="00E84431" w:rsidRPr="00E80D5E" w:rsidRDefault="00E84431" w:rsidP="009B2284">
            <w:pPr>
              <w:suppressAutoHyphens w:val="0"/>
              <w:snapToGrid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</w:tcPr>
          <w:p w14:paraId="7CD3CAC8" w14:textId="77777777" w:rsidR="006074C8" w:rsidRPr="006074C8" w:rsidRDefault="006074C8" w:rsidP="006074C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bookmarkStart w:id="0" w:name="_Hlk160620522"/>
            <w:r w:rsidRPr="006074C8">
              <w:rPr>
                <w:rFonts w:ascii="Arial" w:hAnsi="Arial" w:cs="Arial"/>
                <w:sz w:val="20"/>
                <w:szCs w:val="20"/>
              </w:rPr>
              <w:t xml:space="preserve">W ramach warunku kryterium oceniane będzie posiadanie praw własności, pozwoleń, licencji, itp. niezbędnych do realizacji projektu, a także kompletnej dokumentacji technicznej adekwatnej dla rodzaju inwestycji. </w:t>
            </w:r>
          </w:p>
          <w:p w14:paraId="641762E0" w14:textId="77777777" w:rsidR="006074C8" w:rsidRPr="006074C8" w:rsidRDefault="006074C8" w:rsidP="006074C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074C8">
              <w:rPr>
                <w:rFonts w:ascii="Arial" w:hAnsi="Arial" w:cs="Arial"/>
                <w:sz w:val="20"/>
                <w:szCs w:val="20"/>
              </w:rPr>
              <w:t xml:space="preserve">W przypadku, gdy dla projektu wymagane jest posiadanie praw własności, pozwoleń, licencji, itp., a na moment złożenia wniosku o dofinansowanie Wnioskodawca ich nie posiada, ocenie podlega uwzględnienie ich w projekcie i uprawdopodobnienie ich uzyskania (m.in. na podstawie przedłożonej dokumentacji technicznej będącej podstawą do ich uzyskania).  </w:t>
            </w:r>
          </w:p>
          <w:p w14:paraId="70390DE7" w14:textId="77777777" w:rsidR="006074C8" w:rsidRPr="006074C8" w:rsidRDefault="006074C8" w:rsidP="006074C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57D751A6" w14:textId="77777777" w:rsidR="006074C8" w:rsidRPr="006074C8" w:rsidRDefault="006074C8" w:rsidP="006074C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074C8">
              <w:rPr>
                <w:rFonts w:ascii="Arial" w:hAnsi="Arial" w:cs="Arial"/>
                <w:sz w:val="20"/>
                <w:szCs w:val="20"/>
              </w:rPr>
              <w:t xml:space="preserve">W dokumentacji aplikacyjnej należy wskazać, jakich pozwoleń/ praw/zgód wymaga inwestycja. W przypadku ich posiadania należy przedłożyć ich kopie (wraz z klauzulą ostateczności). W przypadku, gdy Wnioskodawca nie posiada jeszcze wszystkich niezbędnych decyzji, pozwoleń i praw własności, powinien w sposób wiarygodny opisać stan zaawansowania prac nad ich uzyskaniem oraz podać przewidywany termin uzyskania przedmiotowych dokumentów. </w:t>
            </w:r>
          </w:p>
          <w:p w14:paraId="1A4883A9" w14:textId="7D957075" w:rsidR="00D73FB2" w:rsidRPr="00E80D5E" w:rsidRDefault="006074C8" w:rsidP="009B2284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6074C8">
              <w:rPr>
                <w:rFonts w:ascii="Arial" w:hAnsi="Arial" w:cs="Arial"/>
                <w:sz w:val="20"/>
                <w:szCs w:val="20"/>
              </w:rPr>
              <w:t xml:space="preserve">W przypadku projektów, w których do realizacji inwestycji niezbędne jest uzyskanie pozwolenia na budowę, obligatoryjnie należy przedłożyć ostateczny projekt budowlany, stanowiący załącznik do wniosku o wydanie tejże Decyzji.    </w:t>
            </w:r>
            <w:bookmarkEnd w:id="0"/>
          </w:p>
        </w:tc>
        <w:tc>
          <w:tcPr>
            <w:tcW w:w="993" w:type="dxa"/>
          </w:tcPr>
          <w:p w14:paraId="1946D01C" w14:textId="64EE838B" w:rsidR="00E84431" w:rsidRPr="00E80D5E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067DBB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TAK/NIE</w:t>
            </w:r>
            <w:r w:rsidR="004239CD" w:rsidRPr="00067DBB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/NIE DOTYCZY</w:t>
            </w:r>
          </w:p>
        </w:tc>
        <w:tc>
          <w:tcPr>
            <w:tcW w:w="4110" w:type="dxa"/>
          </w:tcPr>
          <w:p w14:paraId="6772826C" w14:textId="77777777" w:rsidR="00F64E68" w:rsidRPr="00E80D5E" w:rsidRDefault="00F64E68" w:rsidP="00F64E68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Możliwość korekt na etapie oceny wniosku</w:t>
            </w:r>
            <w:r w:rsidR="0044423A" w:rsidRPr="00E80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0D5E">
              <w:rPr>
                <w:rFonts w:ascii="Arial" w:hAnsi="Arial" w:cs="Arial"/>
                <w:sz w:val="20"/>
                <w:szCs w:val="20"/>
              </w:rPr>
              <w:t>o dofinansowanie w zakresie uzupełniania brakujących informacji.</w:t>
            </w:r>
          </w:p>
          <w:p w14:paraId="66204FF1" w14:textId="77777777" w:rsidR="00F64E68" w:rsidRPr="00E80D5E" w:rsidRDefault="00F64E68" w:rsidP="00F64E68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5345135A" w14:textId="77777777" w:rsidR="00F64E68" w:rsidRPr="00E80D5E" w:rsidRDefault="00F64E68" w:rsidP="00F64E68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44423A" w:rsidRPr="00E80D5E">
              <w:rPr>
                <w:rFonts w:ascii="Arial" w:hAnsi="Arial" w:cs="Arial"/>
                <w:sz w:val="20"/>
                <w:szCs w:val="20"/>
              </w:rPr>
              <w:t>wymogu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 kryterium weryfikowane jest na moment oceny wniosku o dofinansowanie i powinno być utrzymane do końca okresu trwałości.</w:t>
            </w:r>
          </w:p>
          <w:p w14:paraId="2DBF0D7D" w14:textId="77777777" w:rsidR="00F64E68" w:rsidRPr="00E80D5E" w:rsidRDefault="00F64E68" w:rsidP="00F64E68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34700600" w14:textId="77777777" w:rsidR="00F64E68" w:rsidRPr="00E80D5E" w:rsidRDefault="00F64E68" w:rsidP="00F64E68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Możliwość odstępstwa od przyjętych założeń w trakcie realizacji projektu może wynikać z:</w:t>
            </w:r>
          </w:p>
          <w:p w14:paraId="61491662" w14:textId="77777777" w:rsidR="00F64E68" w:rsidRPr="00E80D5E" w:rsidRDefault="00F64E68" w:rsidP="00FE3A0B">
            <w:pPr>
              <w:numPr>
                <w:ilvl w:val="0"/>
                <w:numId w:val="10"/>
              </w:numPr>
              <w:suppressAutoHyphens w:val="0"/>
              <w:ind w:left="463" w:right="-108" w:hanging="284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wprowadzenia zmian w zakresie rzeczowym projektu skutkujących koniecznością uzyskania praw, pozwoleń, licencji itp.;</w:t>
            </w:r>
          </w:p>
          <w:p w14:paraId="12AB95B0" w14:textId="77777777" w:rsidR="00F64E68" w:rsidRPr="00E80D5E" w:rsidRDefault="00F64E68" w:rsidP="00FE3A0B">
            <w:pPr>
              <w:numPr>
                <w:ilvl w:val="0"/>
                <w:numId w:val="10"/>
              </w:numPr>
              <w:suppressAutoHyphens w:val="0"/>
              <w:ind w:left="463" w:right="-108" w:hanging="284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wprowadzenia zmian w zakresie rozwiązań budowlanych zastosowanych w infrastrukturze, jednakże niepowodujących zmian funkcjonalno-użytkowych obiektu budowlanego, wymagających uzyskania nowej decyzji lub oświadczenia Projektanta dotyczącego zgody na wprowadzenie proponowanych zmian przez Beneficjenta;</w:t>
            </w:r>
          </w:p>
          <w:p w14:paraId="3F4712CE" w14:textId="77777777" w:rsidR="00F64E68" w:rsidRPr="00E80D5E" w:rsidRDefault="00F64E68" w:rsidP="00FE3A0B">
            <w:pPr>
              <w:numPr>
                <w:ilvl w:val="0"/>
                <w:numId w:val="10"/>
              </w:numPr>
              <w:suppressAutoHyphens w:val="0"/>
              <w:ind w:left="463" w:right="-108" w:hanging="284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zmiany lokalizacji miejsca realizacji projektu lub elementów infrastruktury powstałej/zakupionej w wyniku realizacji projektu bez zmiany granic administracyjnych województwa;</w:t>
            </w:r>
          </w:p>
          <w:p w14:paraId="2B98435A" w14:textId="77777777" w:rsidR="00F64E68" w:rsidRPr="00E80D5E" w:rsidRDefault="00F64E68" w:rsidP="00FE3A0B">
            <w:pPr>
              <w:numPr>
                <w:ilvl w:val="0"/>
                <w:numId w:val="10"/>
              </w:numPr>
              <w:suppressAutoHyphens w:val="0"/>
              <w:ind w:left="463" w:right="-108" w:hanging="284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zmiany rozmieszczenia środków trwałych/wartości niematerialnych i prawnych w wyniku realizacji projektu bez zmiany granic administracyjnych województwa,</w:t>
            </w:r>
          </w:p>
          <w:p w14:paraId="5261C0A3" w14:textId="77777777" w:rsidR="00E84431" w:rsidRPr="00E80D5E" w:rsidRDefault="00F64E68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przy czym każda zmiana powinna być uzasadniona przez Beneficjenta i zaakceptowana przez IZ FEdP.</w:t>
            </w:r>
          </w:p>
        </w:tc>
      </w:tr>
      <w:tr w:rsidR="00E84431" w:rsidRPr="00E80D5E" w14:paraId="138D0D2D" w14:textId="77777777" w:rsidTr="001B1A48">
        <w:trPr>
          <w:trHeight w:val="70"/>
        </w:trPr>
        <w:tc>
          <w:tcPr>
            <w:tcW w:w="567" w:type="dxa"/>
            <w:vMerge/>
            <w:vAlign w:val="center"/>
          </w:tcPr>
          <w:p w14:paraId="6B62F1B3" w14:textId="77777777" w:rsidR="00E84431" w:rsidRPr="00E80D5E" w:rsidRDefault="00E84431" w:rsidP="001302D5">
            <w:pPr>
              <w:suppressAutoHyphens w:val="0"/>
              <w:ind w:left="34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vAlign w:val="center"/>
          </w:tcPr>
          <w:p w14:paraId="02F2C34E" w14:textId="77777777" w:rsidR="00E84431" w:rsidRPr="00E80D5E" w:rsidRDefault="00E84431" w:rsidP="009B2284">
            <w:pPr>
              <w:suppressAutoHyphens w:val="0"/>
              <w:snapToGrid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</w:tcPr>
          <w:p w14:paraId="1E21C5E0" w14:textId="77777777" w:rsidR="00576800" w:rsidRPr="00E80D5E" w:rsidRDefault="00576800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W ramach warunku kryterium oceni</w:t>
            </w:r>
            <w:r w:rsidR="00BF55A4" w:rsidRPr="00E80D5E">
              <w:rPr>
                <w:rFonts w:ascii="Arial" w:hAnsi="Arial" w:cs="Arial"/>
                <w:sz w:val="20"/>
                <w:szCs w:val="20"/>
              </w:rPr>
              <w:t>any będzie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harmonogram realizacji projektu. </w:t>
            </w:r>
          </w:p>
          <w:p w14:paraId="680A4E5D" w14:textId="77777777" w:rsidR="00576800" w:rsidRPr="00E80D5E" w:rsidRDefault="00576800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4FEAD581" w14:textId="77777777" w:rsidR="00E84431" w:rsidRPr="00E80D5E" w:rsidRDefault="00576800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W dokumentacji aplikacyjnej 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>wykaza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ć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i uzasadni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ć 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>racjonaln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ość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i wykonaln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ość harmonogramu. </w:t>
            </w:r>
          </w:p>
          <w:p w14:paraId="79E80E81" w14:textId="77777777" w:rsidR="00576800" w:rsidRPr="00E80D5E" w:rsidRDefault="00576800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Należy wykazać, że został 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>zaplanowany przy uwzględnieniu takich aspektów jak np.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: </w:t>
            </w:r>
          </w:p>
          <w:p w14:paraId="5AC1559D" w14:textId="77777777" w:rsidR="00576800" w:rsidRPr="00E80D5E" w:rsidRDefault="00E84431" w:rsidP="00FE3A0B">
            <w:pPr>
              <w:numPr>
                <w:ilvl w:val="0"/>
                <w:numId w:val="8"/>
              </w:num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zakres rzeczow</w:t>
            </w:r>
            <w:r w:rsidR="00576800" w:rsidRPr="00E80D5E">
              <w:rPr>
                <w:rFonts w:ascii="Arial" w:hAnsi="Arial" w:cs="Arial"/>
                <w:sz w:val="20"/>
                <w:szCs w:val="20"/>
                <w:lang w:eastAsia="pl-PL"/>
              </w:rPr>
              <w:t>y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</w:t>
            </w:r>
          </w:p>
          <w:p w14:paraId="71DB6838" w14:textId="77777777" w:rsidR="00576800" w:rsidRPr="00E80D5E" w:rsidRDefault="00E84431" w:rsidP="00FE3A0B">
            <w:pPr>
              <w:numPr>
                <w:ilvl w:val="0"/>
                <w:numId w:val="8"/>
              </w:num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procedur</w:t>
            </w:r>
            <w:r w:rsidR="00576800" w:rsidRPr="00E80D5E">
              <w:rPr>
                <w:rFonts w:ascii="Arial" w:hAnsi="Arial" w:cs="Arial"/>
                <w:sz w:val="20"/>
                <w:szCs w:val="20"/>
                <w:lang w:eastAsia="pl-PL"/>
              </w:rPr>
              <w:t>y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przetargow</w:t>
            </w:r>
            <w:r w:rsidR="00576800" w:rsidRPr="00E80D5E">
              <w:rPr>
                <w:rFonts w:ascii="Arial" w:hAnsi="Arial" w:cs="Arial"/>
                <w:sz w:val="20"/>
                <w:szCs w:val="20"/>
                <w:lang w:eastAsia="pl-PL"/>
              </w:rPr>
              <w:t>e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</w:t>
            </w:r>
          </w:p>
          <w:p w14:paraId="701F154B" w14:textId="77777777" w:rsidR="00576800" w:rsidRPr="00E80D5E" w:rsidRDefault="00576800" w:rsidP="00FE3A0B">
            <w:pPr>
              <w:numPr>
                <w:ilvl w:val="0"/>
                <w:numId w:val="8"/>
              </w:num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ramy czasowe 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>określon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e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 regulaminie wyboru projektów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</w:p>
          <w:p w14:paraId="5812A6F9" w14:textId="77777777" w:rsidR="00E84431" w:rsidRPr="00E80D5E" w:rsidRDefault="00E84431" w:rsidP="00FE3A0B">
            <w:pPr>
              <w:numPr>
                <w:ilvl w:val="0"/>
                <w:numId w:val="8"/>
              </w:num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inn</w:t>
            </w:r>
            <w:r w:rsidR="00576800" w:rsidRPr="00E80D5E">
              <w:rPr>
                <w:rFonts w:ascii="Arial" w:hAnsi="Arial" w:cs="Arial"/>
                <w:sz w:val="20"/>
                <w:szCs w:val="20"/>
                <w:lang w:eastAsia="pl-PL"/>
              </w:rPr>
              <w:t>e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okoliczności warunkując</w:t>
            </w:r>
            <w:r w:rsidR="00576800" w:rsidRPr="00E80D5E">
              <w:rPr>
                <w:rFonts w:ascii="Arial" w:hAnsi="Arial" w:cs="Arial"/>
                <w:sz w:val="20"/>
                <w:szCs w:val="20"/>
                <w:lang w:eastAsia="pl-PL"/>
              </w:rPr>
              <w:t>e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terminową realizację projektu. </w:t>
            </w:r>
          </w:p>
        </w:tc>
        <w:tc>
          <w:tcPr>
            <w:tcW w:w="993" w:type="dxa"/>
          </w:tcPr>
          <w:p w14:paraId="071D5590" w14:textId="77777777" w:rsidR="00E84431" w:rsidRPr="00E80D5E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110" w:type="dxa"/>
          </w:tcPr>
          <w:p w14:paraId="41226639" w14:textId="77777777" w:rsidR="00C8017D" w:rsidRPr="00E80D5E" w:rsidRDefault="00C8017D" w:rsidP="00435EC5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Możliwość korekt na etapie oceny wniosku</w:t>
            </w:r>
            <w:r w:rsidR="004F5EF1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o dofinansowanie w zakresie uzupełniania brakujących informacji</w:t>
            </w:r>
            <w:r w:rsidR="005B0A6B" w:rsidRPr="00E80D5E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14:paraId="19219836" w14:textId="77777777" w:rsidR="00C8017D" w:rsidRPr="00E80D5E" w:rsidRDefault="00C8017D" w:rsidP="00435EC5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022F582F" w14:textId="77777777" w:rsidR="00C8017D" w:rsidRPr="00E80D5E" w:rsidRDefault="00C8017D" w:rsidP="00435EC5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Spełnienie </w:t>
            </w:r>
            <w:r w:rsidR="004F5EF1" w:rsidRPr="00E80D5E">
              <w:rPr>
                <w:rFonts w:ascii="Arial" w:hAnsi="Arial" w:cs="Arial"/>
                <w:sz w:val="20"/>
                <w:szCs w:val="20"/>
                <w:lang w:eastAsia="pl-PL"/>
              </w:rPr>
              <w:t>wymogu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kryterium weryfikowane jest na moment oceny wniosku o dofinansowanie i powinno być utrzymane do końca okresu realizacji projektu.</w:t>
            </w:r>
          </w:p>
          <w:p w14:paraId="296FEF7D" w14:textId="77777777" w:rsidR="00E84431" w:rsidRPr="00E80D5E" w:rsidRDefault="00E84431" w:rsidP="00F52AE7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431" w:rsidRPr="00E80D5E" w14:paraId="7036C9F1" w14:textId="77777777" w:rsidTr="001B1A48">
        <w:tc>
          <w:tcPr>
            <w:tcW w:w="567" w:type="dxa"/>
            <w:vMerge/>
            <w:vAlign w:val="center"/>
          </w:tcPr>
          <w:p w14:paraId="7194DBDC" w14:textId="77777777" w:rsidR="00E84431" w:rsidRPr="00E80D5E" w:rsidRDefault="00E84431" w:rsidP="001302D5">
            <w:pPr>
              <w:suppressAutoHyphens w:val="0"/>
              <w:ind w:left="34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vAlign w:val="center"/>
          </w:tcPr>
          <w:p w14:paraId="769D0D3C" w14:textId="77777777" w:rsidR="00E84431" w:rsidRPr="00E80D5E" w:rsidRDefault="00E84431" w:rsidP="009B2284">
            <w:pPr>
              <w:suppressAutoHyphens w:val="0"/>
              <w:snapToGrid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</w:tcPr>
          <w:p w14:paraId="79D1508C" w14:textId="77777777" w:rsidR="00576800" w:rsidRPr="00E80D5E" w:rsidRDefault="00576800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W ramach warunku kryterium ocenian</w:t>
            </w:r>
            <w:r w:rsidR="00BF55A4" w:rsidRPr="00E80D5E">
              <w:rPr>
                <w:rFonts w:ascii="Arial" w:hAnsi="Arial" w:cs="Arial"/>
                <w:sz w:val="20"/>
                <w:szCs w:val="20"/>
              </w:rPr>
              <w:t>a</w:t>
            </w:r>
            <w:r w:rsidR="00BF55A4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będzie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>dołączona do wniosku dokumentacja OOŚ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54CD245A" w14:textId="77777777" w:rsidR="00576800" w:rsidRPr="00E80D5E" w:rsidRDefault="00576800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23569F6D" w14:textId="77777777" w:rsidR="00E84431" w:rsidRPr="00E80D5E" w:rsidRDefault="00576800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Dokumentacja OOŚ powinna być 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>zgodna z przedmiotem projektu przy jednoczesnym uwzględnieniu obowiązujących przepisów prawnych w tym zakresie</w:t>
            </w:r>
            <w:r w:rsidR="00CB1B13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oraz zapisami dokumentacji naboru.</w:t>
            </w:r>
          </w:p>
          <w:p w14:paraId="1231BE67" w14:textId="77777777" w:rsidR="00BD6BE7" w:rsidRPr="00E80D5E" w:rsidRDefault="00BD6BE7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36FEB5B0" w14:textId="77777777" w:rsidR="00E84431" w:rsidRPr="00E80D5E" w:rsidRDefault="00E84431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0B2F4065" w14:textId="77777777" w:rsidR="00E84431" w:rsidRPr="00E80D5E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110" w:type="dxa"/>
          </w:tcPr>
          <w:p w14:paraId="3DDC07E7" w14:textId="77777777" w:rsidR="0099070E" w:rsidRPr="00E80D5E" w:rsidRDefault="0099070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Możliwość korekt</w:t>
            </w:r>
            <w:r w:rsidR="003E271E" w:rsidRPr="00E80D5E">
              <w:rPr>
                <w:rFonts w:ascii="Arial" w:hAnsi="Arial" w:cs="Arial"/>
                <w:sz w:val="20"/>
                <w:szCs w:val="20"/>
              </w:rPr>
              <w:t>y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4E24" w:rsidRPr="00E80D5E">
              <w:rPr>
                <w:rFonts w:ascii="Arial" w:hAnsi="Arial" w:cs="Arial"/>
                <w:sz w:val="20"/>
                <w:szCs w:val="20"/>
              </w:rPr>
              <w:t xml:space="preserve">na etapie oceny wniosku o dofinansowanie </w:t>
            </w:r>
            <w:r w:rsidRPr="00E80D5E">
              <w:rPr>
                <w:rFonts w:ascii="Arial" w:hAnsi="Arial" w:cs="Arial"/>
                <w:sz w:val="20"/>
                <w:szCs w:val="20"/>
              </w:rPr>
              <w:t>w zakresie przedłożenia prawidłowej dokumentacji adekwatnej do zakresu rzeczowego projektu, przy czym dokumenty te muszą być ważne wg stanu na dzień złożenia wniosku o dofinansowanie.</w:t>
            </w:r>
          </w:p>
          <w:p w14:paraId="30D7AA69" w14:textId="77777777" w:rsidR="004F5EF1" w:rsidRPr="00E80D5E" w:rsidRDefault="004F5EF1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1D8708AB" w14:textId="77777777" w:rsidR="00E84431" w:rsidRPr="00E80D5E" w:rsidRDefault="003E271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4F5EF1" w:rsidRPr="00E80D5E">
              <w:rPr>
                <w:rFonts w:ascii="Arial" w:hAnsi="Arial" w:cs="Arial"/>
                <w:sz w:val="20"/>
                <w:szCs w:val="20"/>
              </w:rPr>
              <w:t>wymogu</w:t>
            </w:r>
            <w:r w:rsidR="005B0A6B" w:rsidRPr="00E80D5E">
              <w:rPr>
                <w:rFonts w:ascii="Arial" w:hAnsi="Arial" w:cs="Arial"/>
                <w:sz w:val="20"/>
                <w:szCs w:val="20"/>
              </w:rPr>
              <w:t xml:space="preserve"> kryterium </w:t>
            </w:r>
            <w:r w:rsidRPr="00E80D5E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realizacji projektu.</w:t>
            </w:r>
          </w:p>
        </w:tc>
      </w:tr>
      <w:tr w:rsidR="00E84431" w:rsidRPr="00E80D5E" w14:paraId="2A4C3B04" w14:textId="77777777" w:rsidTr="001B1A48">
        <w:tc>
          <w:tcPr>
            <w:tcW w:w="567" w:type="dxa"/>
            <w:vMerge w:val="restart"/>
          </w:tcPr>
          <w:p w14:paraId="7196D064" w14:textId="77777777" w:rsidR="00E84431" w:rsidRPr="00E80D5E" w:rsidRDefault="00E84431" w:rsidP="00FE3A0B">
            <w:pPr>
              <w:numPr>
                <w:ilvl w:val="0"/>
                <w:numId w:val="1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 w:val="restart"/>
          </w:tcPr>
          <w:p w14:paraId="50613E2F" w14:textId="77777777" w:rsidR="00E84431" w:rsidRPr="00E80D5E" w:rsidRDefault="00E84431" w:rsidP="009B2284">
            <w:pPr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Wykonalność finansowa i ekonomiczna projektu</w:t>
            </w:r>
          </w:p>
        </w:tc>
        <w:tc>
          <w:tcPr>
            <w:tcW w:w="5812" w:type="dxa"/>
          </w:tcPr>
          <w:p w14:paraId="35623145" w14:textId="77777777" w:rsidR="00E84431" w:rsidRPr="00E80D5E" w:rsidRDefault="00CB1B13" w:rsidP="009B2284">
            <w:pPr>
              <w:widowControl w:val="0"/>
              <w:autoSpaceDE w:val="0"/>
              <w:snapToGrid w:val="0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W ramach warunku kryterium ocenian</w:t>
            </w:r>
            <w:r w:rsidR="00BF55A4" w:rsidRPr="00E80D5E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BF55A4" w:rsidRPr="00E80D5E">
              <w:rPr>
                <w:rFonts w:ascii="Arial" w:hAnsi="Arial" w:cs="Arial"/>
                <w:sz w:val="20"/>
                <w:szCs w:val="20"/>
                <w:lang w:eastAsia="pl-PL"/>
              </w:rPr>
              <w:t>będzie</w:t>
            </w:r>
            <w:r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zgodność </w:t>
            </w:r>
            <w:r w:rsidR="00E84431"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>prognoz</w:t>
            </w:r>
            <w:r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  <w:r w:rsidR="00E84431"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z zasadami określonymi w dokumentacji naboru</w:t>
            </w:r>
            <w:r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0D5AEECD" w14:textId="77777777" w:rsidR="00E84431" w:rsidRPr="00E80D5E" w:rsidRDefault="00CB1B13" w:rsidP="009B2284">
            <w:pPr>
              <w:suppressAutoHyphens w:val="0"/>
              <w:spacing w:before="24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Należy 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>wykaza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ć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jakie dokumenty, wytyczne i zasady zastosowa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no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 celu opracowania części finansowej i czy zastosowa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no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co najmniej te wskazane w Regulaminie wyboru projektów. </w:t>
            </w:r>
          </w:p>
        </w:tc>
        <w:tc>
          <w:tcPr>
            <w:tcW w:w="993" w:type="dxa"/>
          </w:tcPr>
          <w:p w14:paraId="223C5437" w14:textId="77777777" w:rsidR="00E84431" w:rsidRPr="00E80D5E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110" w:type="dxa"/>
          </w:tcPr>
          <w:p w14:paraId="387A20CD" w14:textId="77777777" w:rsidR="008948F8" w:rsidRPr="00E80D5E" w:rsidRDefault="003E271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Możliwość korekty. </w:t>
            </w:r>
            <w:r w:rsidR="008948F8" w:rsidRPr="00E80D5E">
              <w:rPr>
                <w:rFonts w:ascii="Arial" w:hAnsi="Arial" w:cs="Arial"/>
                <w:sz w:val="20"/>
                <w:szCs w:val="20"/>
              </w:rPr>
              <w:t xml:space="preserve">Decyzja o dopuszczeniu korekty podejmowana jest każdorazowo przez Komisję Oceny Projektów.  </w:t>
            </w:r>
          </w:p>
          <w:p w14:paraId="34FF1C98" w14:textId="77777777" w:rsidR="003E271E" w:rsidRPr="00E80D5E" w:rsidRDefault="003E271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0DA9AFB5" w14:textId="77777777" w:rsidR="00E84431" w:rsidRPr="00E80D5E" w:rsidRDefault="0099070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A026AD" w:rsidRPr="00E80D5E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="005B0A6B" w:rsidRPr="00E80D5E">
              <w:rPr>
                <w:rFonts w:ascii="Arial" w:hAnsi="Arial" w:cs="Arial"/>
                <w:sz w:val="20"/>
                <w:szCs w:val="20"/>
              </w:rPr>
              <w:t xml:space="preserve">kryterium 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weryfikowane jest </w:t>
            </w:r>
            <w:r w:rsidR="008948F8" w:rsidRPr="00E80D5E">
              <w:rPr>
                <w:rFonts w:ascii="Arial" w:hAnsi="Arial" w:cs="Arial"/>
                <w:sz w:val="20"/>
                <w:szCs w:val="20"/>
              </w:rPr>
              <w:t>na moment oceny wniosku o dofinansowanie</w:t>
            </w:r>
          </w:p>
        </w:tc>
      </w:tr>
      <w:tr w:rsidR="008948F8" w:rsidRPr="00E80D5E" w14:paraId="23F08C36" w14:textId="77777777" w:rsidTr="001B1A48">
        <w:tc>
          <w:tcPr>
            <w:tcW w:w="567" w:type="dxa"/>
            <w:vMerge/>
            <w:vAlign w:val="center"/>
          </w:tcPr>
          <w:p w14:paraId="6D072C0D" w14:textId="77777777" w:rsidR="008948F8" w:rsidRPr="00E80D5E" w:rsidRDefault="008948F8" w:rsidP="001302D5">
            <w:pPr>
              <w:suppressAutoHyphens w:val="0"/>
              <w:ind w:left="34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vAlign w:val="center"/>
          </w:tcPr>
          <w:p w14:paraId="48A21919" w14:textId="77777777" w:rsidR="008948F8" w:rsidRPr="00E80D5E" w:rsidRDefault="008948F8" w:rsidP="009B2284">
            <w:pPr>
              <w:suppressAutoHyphens w:val="0"/>
              <w:snapToGrid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</w:tcPr>
          <w:p w14:paraId="7F9F2D0A" w14:textId="77777777" w:rsidR="00CB1B13" w:rsidRPr="00E80D5E" w:rsidRDefault="00CB1B13" w:rsidP="009B2284">
            <w:pPr>
              <w:widowControl w:val="0"/>
              <w:autoSpaceDE w:val="0"/>
              <w:snapToGrid w:val="0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W ramach warunku kryterium oceni</w:t>
            </w:r>
            <w:r w:rsidR="00BF55A4" w:rsidRPr="00E80D5E">
              <w:rPr>
                <w:rFonts w:ascii="Arial" w:hAnsi="Arial" w:cs="Arial"/>
                <w:sz w:val="20"/>
                <w:szCs w:val="20"/>
              </w:rPr>
              <w:t xml:space="preserve">ana </w:t>
            </w:r>
            <w:r w:rsidR="00BF55A4" w:rsidRPr="00E80D5E">
              <w:rPr>
                <w:rFonts w:ascii="Arial" w:hAnsi="Arial" w:cs="Arial"/>
                <w:sz w:val="20"/>
                <w:szCs w:val="20"/>
                <w:lang w:eastAsia="pl-PL"/>
              </w:rPr>
              <w:t>będzie</w:t>
            </w:r>
            <w:r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prawidłowość ujęcia </w:t>
            </w:r>
            <w:r w:rsidR="008948F8"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>w prognozach wszystki</w:t>
            </w:r>
            <w:r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>ch</w:t>
            </w:r>
            <w:r w:rsidR="008948F8"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istotn</w:t>
            </w:r>
            <w:r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>ych</w:t>
            </w:r>
            <w:r w:rsidR="008948F8"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finansow</w:t>
            </w:r>
            <w:r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ych </w:t>
            </w:r>
            <w:r w:rsidR="008948F8"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>element</w:t>
            </w:r>
            <w:r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ów </w:t>
            </w:r>
            <w:r w:rsidR="008948F8"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>projektu</w:t>
            </w:r>
            <w:r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6BD18F9B" w14:textId="77777777" w:rsidR="00CB1B13" w:rsidRPr="00E80D5E" w:rsidRDefault="00CB1B13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6F3E011D" w14:textId="77777777" w:rsidR="008948F8" w:rsidRPr="00E80D5E" w:rsidRDefault="00CB1B13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W</w:t>
            </w:r>
            <w:r w:rsidR="008948F8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arkuszach kalkulacyjnych dotyczących prognozy finansowej i ekonomicznej </w:t>
            </w:r>
            <w:r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należy ująć </w:t>
            </w:r>
            <w:r w:rsidR="008948F8"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>istotne finansowe elementy projektu</w:t>
            </w:r>
            <w:r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.  Poszczególne ich wielkości </w:t>
            </w:r>
            <w:r w:rsidR="008948F8"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(w tym: wartość przychodów, kosztów, składników majątku i pasywów) </w:t>
            </w:r>
            <w:r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powinny znaleźć </w:t>
            </w:r>
            <w:r w:rsidR="008948F8"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>uzasadnienie w części opisowej dotyczącej analizy finansowej i ekonomicznej.</w:t>
            </w:r>
          </w:p>
          <w:p w14:paraId="238601FE" w14:textId="77777777" w:rsidR="008948F8" w:rsidRPr="00E80D5E" w:rsidRDefault="008948F8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450EA46" w14:textId="77777777" w:rsidR="008948F8" w:rsidRPr="00E80D5E" w:rsidRDefault="008948F8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Prognozy finansowe i ekonomiczne powinny być oparte o wiarygodne założenia uprawdopodabniające osiągnięcie wykazanych efektów. Brak powyższych informacji może skutkować tym, iż nie będzie możliwa ocena wiarygodności założeń, a tym samym nie będzie można potwierdzić wykonalności finansowej. Szczególną uwagę przy uzasadnieniu przyjętych wartości należy zwrócić na pozycje, które ulegają istotnym zmianom w stosunku do danych historycznych. Dokonanie rzetelnej analizy opartej o wiarygodne założenia ma kluczowe znaczenie przy określeniu poziomu intensywności, a tym samym kwoty dofinansowania.</w:t>
            </w:r>
          </w:p>
          <w:p w14:paraId="0F3CABC7" w14:textId="77777777" w:rsidR="008948F8" w:rsidRPr="00E80D5E" w:rsidRDefault="008948F8" w:rsidP="009B2284">
            <w:pPr>
              <w:suppressAutoHyphens w:val="0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14:paraId="0D3C616A" w14:textId="77777777" w:rsidR="008948F8" w:rsidRPr="00E80D5E" w:rsidRDefault="008948F8" w:rsidP="009B2284">
            <w:pPr>
              <w:widowControl w:val="0"/>
              <w:autoSpaceDE w:val="0"/>
              <w:snapToGrid w:val="0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>Weryfikacji dokonuje się na podstawie informacji podanych w tabelach finansowych oraz w części opisowej do analizy finansowej.</w:t>
            </w:r>
          </w:p>
        </w:tc>
        <w:tc>
          <w:tcPr>
            <w:tcW w:w="993" w:type="dxa"/>
          </w:tcPr>
          <w:p w14:paraId="642D8130" w14:textId="77777777" w:rsidR="008948F8" w:rsidRPr="00E80D5E" w:rsidRDefault="008948F8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110" w:type="dxa"/>
          </w:tcPr>
          <w:p w14:paraId="328EB8A5" w14:textId="77777777" w:rsidR="007661A8" w:rsidRPr="00E80D5E" w:rsidRDefault="008948F8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Możliwość korekty. </w:t>
            </w:r>
          </w:p>
          <w:p w14:paraId="009E1D85" w14:textId="77777777" w:rsidR="008948F8" w:rsidRPr="00E80D5E" w:rsidRDefault="008948F8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Decyzja o dopuszczeniu korekty podejmowana jest każdorazowo przez Komisję Oceny Projektów.  </w:t>
            </w:r>
          </w:p>
          <w:p w14:paraId="5B08B5D1" w14:textId="77777777" w:rsidR="008948F8" w:rsidRPr="00E80D5E" w:rsidRDefault="008948F8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2013F083" w14:textId="77777777" w:rsidR="008948F8" w:rsidRPr="00E80D5E" w:rsidRDefault="008948F8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A026AD" w:rsidRPr="00E80D5E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="005B0A6B" w:rsidRPr="00E80D5E">
              <w:rPr>
                <w:rFonts w:ascii="Arial" w:hAnsi="Arial" w:cs="Arial"/>
                <w:sz w:val="20"/>
                <w:szCs w:val="20"/>
              </w:rPr>
              <w:t xml:space="preserve">kryterium </w:t>
            </w:r>
            <w:r w:rsidRPr="00E80D5E">
              <w:rPr>
                <w:rFonts w:ascii="Arial" w:hAnsi="Arial" w:cs="Arial"/>
                <w:sz w:val="20"/>
                <w:szCs w:val="20"/>
              </w:rPr>
              <w:t>weryfikowane jest na moment oceny wniosku o dofinansowanie.</w:t>
            </w:r>
          </w:p>
        </w:tc>
      </w:tr>
      <w:tr w:rsidR="00E84431" w:rsidRPr="00E80D5E" w14:paraId="7726DFD4" w14:textId="77777777" w:rsidTr="001B1A48">
        <w:tc>
          <w:tcPr>
            <w:tcW w:w="567" w:type="dxa"/>
            <w:vMerge/>
            <w:vAlign w:val="center"/>
          </w:tcPr>
          <w:p w14:paraId="16DEB4AB" w14:textId="77777777" w:rsidR="00E84431" w:rsidRPr="00E80D5E" w:rsidRDefault="00E84431" w:rsidP="001302D5">
            <w:pPr>
              <w:suppressAutoHyphens w:val="0"/>
              <w:ind w:left="34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vAlign w:val="center"/>
          </w:tcPr>
          <w:p w14:paraId="0AD9C6F4" w14:textId="77777777" w:rsidR="00E84431" w:rsidRPr="00E80D5E" w:rsidRDefault="00E84431" w:rsidP="009B2284">
            <w:pPr>
              <w:suppressAutoHyphens w:val="0"/>
              <w:snapToGrid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</w:tcPr>
          <w:p w14:paraId="578AEACC" w14:textId="77777777" w:rsidR="00CB1B13" w:rsidRPr="00E80D5E" w:rsidRDefault="00CB1B13" w:rsidP="009B2284">
            <w:pPr>
              <w:widowControl w:val="0"/>
              <w:autoSpaceDE w:val="0"/>
              <w:snapToGrid w:val="0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W ramach warunku kryterium oceni</w:t>
            </w:r>
            <w:r w:rsidR="00BF55A4" w:rsidRPr="00E80D5E">
              <w:rPr>
                <w:rFonts w:ascii="Arial" w:hAnsi="Arial" w:cs="Arial"/>
                <w:sz w:val="20"/>
                <w:szCs w:val="20"/>
              </w:rPr>
              <w:t xml:space="preserve">ane </w:t>
            </w:r>
            <w:r w:rsidR="00BF55A4" w:rsidRPr="00E80D5E">
              <w:rPr>
                <w:rFonts w:ascii="Arial" w:hAnsi="Arial" w:cs="Arial"/>
                <w:sz w:val="20"/>
                <w:szCs w:val="20"/>
                <w:lang w:eastAsia="pl-PL"/>
              </w:rPr>
              <w:t>będą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E84431"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>źródła finansowania projektu</w:t>
            </w:r>
            <w:r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4B1F511A" w14:textId="77777777" w:rsidR="00CB1B13" w:rsidRPr="00E80D5E" w:rsidRDefault="00CB1B13" w:rsidP="009B2284">
            <w:pPr>
              <w:widowControl w:val="0"/>
              <w:autoSpaceDE w:val="0"/>
              <w:snapToGrid w:val="0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14:paraId="0145FDCC" w14:textId="77777777" w:rsidR="00E84431" w:rsidRPr="00E80D5E" w:rsidRDefault="00CB1B13" w:rsidP="009B2284">
            <w:pPr>
              <w:widowControl w:val="0"/>
              <w:autoSpaceDE w:val="0"/>
              <w:snapToGrid w:val="0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>Źródła finansowania powinny zostać</w:t>
            </w:r>
            <w:r w:rsidR="00E84431"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  <w:r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wskazane </w:t>
            </w:r>
            <w:r w:rsidR="00E84431"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>jednoznaczn</w:t>
            </w:r>
            <w:r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>ie</w:t>
            </w:r>
            <w:r w:rsidR="00E84431"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i </w:t>
            </w:r>
            <w:r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uzasadnione </w:t>
            </w:r>
            <w:r w:rsidR="00E84431"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>wiarygodn</w:t>
            </w:r>
            <w:r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>i</w:t>
            </w:r>
            <w:r w:rsidR="00E84431"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>e</w:t>
            </w:r>
            <w:r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. Dane zawarte w arkuszach kalkulacyjnych powinny potwierdzić </w:t>
            </w:r>
            <w:r w:rsidR="00E84431"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>zapewnienie płynności finansowej.</w:t>
            </w:r>
          </w:p>
        </w:tc>
        <w:tc>
          <w:tcPr>
            <w:tcW w:w="993" w:type="dxa"/>
          </w:tcPr>
          <w:p w14:paraId="14EDF0DB" w14:textId="77777777" w:rsidR="00E84431" w:rsidRPr="00E80D5E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110" w:type="dxa"/>
          </w:tcPr>
          <w:p w14:paraId="37DCB975" w14:textId="77777777" w:rsidR="0099070E" w:rsidRPr="00E80D5E" w:rsidRDefault="00347080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Brak możliwości korekty informacji, które są weryfikowane w tym wymogu na etapie oceny wniosku o dofinansowanie. </w:t>
            </w:r>
          </w:p>
          <w:p w14:paraId="03BD7C38" w14:textId="77777777" w:rsidR="002C3C47" w:rsidRPr="00E80D5E" w:rsidRDefault="002C3C47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A026AD" w:rsidRPr="00E80D5E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="005B0A6B" w:rsidRPr="00E80D5E">
              <w:rPr>
                <w:rFonts w:ascii="Arial" w:hAnsi="Arial" w:cs="Arial"/>
                <w:sz w:val="20"/>
                <w:szCs w:val="20"/>
              </w:rPr>
              <w:t>kryterium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 weryfikowane jest na moment oceny wniosku o dofinansowanie i powinno być utrzymane do końca okresu </w:t>
            </w:r>
            <w:r w:rsidR="00745F55" w:rsidRPr="00E80D5E">
              <w:rPr>
                <w:rFonts w:ascii="Arial" w:hAnsi="Arial" w:cs="Arial"/>
                <w:sz w:val="20"/>
                <w:szCs w:val="20"/>
              </w:rPr>
              <w:t xml:space="preserve">realizacji </w:t>
            </w:r>
            <w:r w:rsidRPr="00E80D5E">
              <w:rPr>
                <w:rFonts w:ascii="Arial" w:hAnsi="Arial" w:cs="Arial"/>
                <w:sz w:val="20"/>
                <w:szCs w:val="20"/>
              </w:rPr>
              <w:t>projektu.</w:t>
            </w:r>
          </w:p>
          <w:p w14:paraId="482F2F7D" w14:textId="77777777" w:rsidR="00E84431" w:rsidRPr="00E80D5E" w:rsidRDefault="0099070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Istnieje możliwość zmiany źródeł finansowania na etapie realizacji projektu, przy czym każda zmiana powinna być uzasadniona przez Beneficjenta i zaakceptowana przez IZ FEdP.</w:t>
            </w:r>
          </w:p>
        </w:tc>
      </w:tr>
      <w:tr w:rsidR="00E84431" w:rsidRPr="00E80D5E" w14:paraId="0EC45CE9" w14:textId="77777777" w:rsidTr="001B1A48">
        <w:trPr>
          <w:trHeight w:val="1764"/>
        </w:trPr>
        <w:tc>
          <w:tcPr>
            <w:tcW w:w="567" w:type="dxa"/>
            <w:vMerge w:val="restart"/>
          </w:tcPr>
          <w:p w14:paraId="65F9C3DC" w14:textId="77777777" w:rsidR="00E84431" w:rsidRPr="00E80D5E" w:rsidRDefault="00E84431" w:rsidP="00FE3A0B">
            <w:pPr>
              <w:numPr>
                <w:ilvl w:val="0"/>
                <w:numId w:val="1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 w:val="restart"/>
          </w:tcPr>
          <w:p w14:paraId="56981B91" w14:textId="77777777" w:rsidR="00E84431" w:rsidRPr="00E80D5E" w:rsidRDefault="00E84431" w:rsidP="009B2284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Trwałość projektu</w:t>
            </w:r>
          </w:p>
        </w:tc>
        <w:tc>
          <w:tcPr>
            <w:tcW w:w="5812" w:type="dxa"/>
          </w:tcPr>
          <w:p w14:paraId="12EA5C3E" w14:textId="77777777" w:rsidR="00955775" w:rsidRPr="00E80D5E" w:rsidRDefault="00955775" w:rsidP="009B2284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W ramach warunku kryterium oceniane będzie przeprowadzenie analizy ryzyk. </w:t>
            </w:r>
          </w:p>
          <w:p w14:paraId="5023141B" w14:textId="77777777" w:rsidR="00813590" w:rsidRPr="00E80D5E" w:rsidRDefault="00813590" w:rsidP="009B2284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3AA7735A" w14:textId="77777777" w:rsidR="00E84431" w:rsidRPr="00E80D5E" w:rsidRDefault="00955775" w:rsidP="009B2284">
            <w:pPr>
              <w:suppressAutoHyphens w:val="0"/>
              <w:snapToGrid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W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dokumentacji aplikacyjnej 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należy wykazać, 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>że dokona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no 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>analizy ryzyk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dotyczących realizacji projektu -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również w okresie trwałości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Należy także wykazać zdolność do odpowiedniego przeciwdziałania w przypadku wystąpienia zagrożeń </w:t>
            </w:r>
            <w:r w:rsidR="00683729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i zaplanowane działania zaradcze. </w:t>
            </w:r>
          </w:p>
        </w:tc>
        <w:tc>
          <w:tcPr>
            <w:tcW w:w="993" w:type="dxa"/>
          </w:tcPr>
          <w:p w14:paraId="791E6EAD" w14:textId="77777777" w:rsidR="00E84431" w:rsidRPr="00E80D5E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  <w:p w14:paraId="1F3B1409" w14:textId="77777777" w:rsidR="00E84431" w:rsidRPr="00E80D5E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0" w:type="dxa"/>
          </w:tcPr>
          <w:p w14:paraId="6FCEE970" w14:textId="77777777" w:rsidR="0099070E" w:rsidRPr="00E80D5E" w:rsidRDefault="00347080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Możliwość korekty w zakresie uzupełnienia brakujących zapisów w pierwotnej dokumentacji aplikacyjnej. </w:t>
            </w:r>
          </w:p>
          <w:p w14:paraId="562C75D1" w14:textId="77777777" w:rsidR="00FF0FFD" w:rsidRPr="00E80D5E" w:rsidRDefault="00FF0FFD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4D445620" w14:textId="77777777" w:rsidR="00E84431" w:rsidRPr="00E80D5E" w:rsidRDefault="00526561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A026AD" w:rsidRPr="00E80D5E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="005B0A6B" w:rsidRPr="00E80D5E">
              <w:rPr>
                <w:rFonts w:ascii="Arial" w:hAnsi="Arial" w:cs="Arial"/>
                <w:sz w:val="20"/>
                <w:szCs w:val="20"/>
              </w:rPr>
              <w:t xml:space="preserve">kryterium </w:t>
            </w:r>
            <w:r w:rsidRPr="00E80D5E">
              <w:rPr>
                <w:rFonts w:ascii="Arial" w:hAnsi="Arial" w:cs="Arial"/>
                <w:sz w:val="20"/>
                <w:szCs w:val="20"/>
              </w:rPr>
              <w:t>weryfikowane jest na moment oceny wniosku o dofinansowanie</w:t>
            </w:r>
            <w:r w:rsidR="0099070E" w:rsidRPr="00E80D5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84431" w:rsidRPr="00E80D5E" w14:paraId="212275D6" w14:textId="77777777" w:rsidTr="001B1A48">
        <w:trPr>
          <w:trHeight w:val="645"/>
        </w:trPr>
        <w:tc>
          <w:tcPr>
            <w:tcW w:w="567" w:type="dxa"/>
            <w:vMerge/>
          </w:tcPr>
          <w:p w14:paraId="664355AD" w14:textId="77777777" w:rsidR="00E84431" w:rsidRPr="00E80D5E" w:rsidRDefault="00E84431" w:rsidP="00FE3A0B">
            <w:pPr>
              <w:numPr>
                <w:ilvl w:val="0"/>
                <w:numId w:val="1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</w:tcPr>
          <w:p w14:paraId="1A965116" w14:textId="77777777" w:rsidR="00E84431" w:rsidRPr="00E80D5E" w:rsidRDefault="00E84431" w:rsidP="009B2284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</w:tcPr>
          <w:p w14:paraId="277AD17F" w14:textId="77777777" w:rsidR="00E84431" w:rsidRPr="00E80D5E" w:rsidRDefault="00813590" w:rsidP="009B2284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W ramach warunku kryterium oceniane będzie 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>czy z przedstawionych dokumentów wynika, że cele projektu zostaną utrzymane po zakończeniu jego realizacji – w okresie trwałości.</w:t>
            </w:r>
          </w:p>
          <w:p w14:paraId="7DF4E37C" w14:textId="77777777" w:rsidR="00E84431" w:rsidRPr="00E80D5E" w:rsidRDefault="00E84431" w:rsidP="009B2284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522E0C16" w14:textId="77777777" w:rsidR="00E84431" w:rsidRPr="00E80D5E" w:rsidRDefault="00E84431" w:rsidP="009B2284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Sprawdzeniu podlega możliwość zapewnienia przez Wnioskodawcę trwałości operacji, zgodnie z art. 65 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      </w:r>
          </w:p>
          <w:p w14:paraId="3255B378" w14:textId="6FD58553" w:rsidR="00E84431" w:rsidRPr="00E80D5E" w:rsidRDefault="00E84431" w:rsidP="009B2284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Weryfikowane będzie czy Wnioskodawca posiada zdolność do</w:t>
            </w:r>
            <w:r w:rsidR="00FE3A0B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utrzymania produktów oraz osiągnięcia i 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utrzymania rezultatów projektu pod względem organizacyjnym, finansowym i technicznym przez okres 5 lat od daty płatności końcowej na rzecz Beneficjenta (a w stosownych przypadkach w okresie ustalonym zgodnie z zasadami pomocy państwa). Ocenie podlegać będzie także to, czy Wnioskodawca planuje wykorzystywać produkty projektu zgodnie z przeznaczeniem, a projekt w pełni spełnia założone w nim cele.</w:t>
            </w:r>
          </w:p>
        </w:tc>
        <w:tc>
          <w:tcPr>
            <w:tcW w:w="993" w:type="dxa"/>
          </w:tcPr>
          <w:p w14:paraId="5D25642A" w14:textId="77777777" w:rsidR="00E84431" w:rsidRPr="00E80D5E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110" w:type="dxa"/>
          </w:tcPr>
          <w:p w14:paraId="445F4314" w14:textId="77777777" w:rsidR="00FF0FFD" w:rsidRPr="00E80D5E" w:rsidRDefault="00791F28" w:rsidP="00FF0FFD">
            <w:pPr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Możliwość korekty w zakresie uzupełnienia brakujących zapisów w pierwotnej dokumentacji aplikacyjnej.</w:t>
            </w:r>
          </w:p>
          <w:p w14:paraId="44FB30F8" w14:textId="77777777" w:rsidR="00FF0FFD" w:rsidRPr="00E80D5E" w:rsidRDefault="00FF0FFD" w:rsidP="00FF0F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07D176" w14:textId="77777777" w:rsidR="00791F28" w:rsidRPr="00E80D5E" w:rsidRDefault="00791F28" w:rsidP="00FF0FFD">
            <w:pPr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A026AD" w:rsidRPr="00E80D5E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Pr="00E80D5E">
              <w:rPr>
                <w:rFonts w:ascii="Arial" w:hAnsi="Arial" w:cs="Arial"/>
                <w:sz w:val="20"/>
                <w:szCs w:val="20"/>
              </w:rPr>
              <w:t>kryterium weryfikowane jest na moment oceny wniosku o dofinansowanie i powinno być utrzymane od złożenia wniosku o dofinansowanie do końca okresu trwałości projektu.</w:t>
            </w:r>
          </w:p>
          <w:p w14:paraId="4AEC4D79" w14:textId="77777777" w:rsidR="00FF0FFD" w:rsidRPr="00E80D5E" w:rsidRDefault="00FF0FFD" w:rsidP="00FF0FFD">
            <w:pPr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Odstępstwa od warunku w okresie trwałości projektu muszą być zgodne z art. 65 Rozporządzenia Parlamentu Europejskiego i Rady (UE) 2021/1060, tzn. nie mogą prowadzić do powstania następujących okoliczności:</w:t>
            </w:r>
          </w:p>
          <w:p w14:paraId="14944119" w14:textId="77777777" w:rsidR="00FF0FFD" w:rsidRPr="00E80D5E" w:rsidRDefault="00FF0FFD" w:rsidP="00FE3A0B">
            <w:pPr>
              <w:numPr>
                <w:ilvl w:val="0"/>
                <w:numId w:val="9"/>
              </w:numPr>
              <w:suppressAutoHyphens w:val="0"/>
              <w:ind w:left="311" w:hanging="27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zaprzestanie lub przeniesienie</w:t>
            </w:r>
            <w:r w:rsidR="00A026AD" w:rsidRPr="00E80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0D5E">
              <w:rPr>
                <w:rFonts w:ascii="Arial" w:hAnsi="Arial" w:cs="Arial"/>
                <w:sz w:val="20"/>
                <w:szCs w:val="20"/>
              </w:rPr>
              <w:t>działalności produkcyjnej poza region na poziomie NUTS 2, w którym dana operacja otrzymała wsparcie;</w:t>
            </w:r>
          </w:p>
          <w:p w14:paraId="3B9A5578" w14:textId="77777777" w:rsidR="00FF0FFD" w:rsidRPr="00E80D5E" w:rsidRDefault="00FF0FFD" w:rsidP="00FE3A0B">
            <w:pPr>
              <w:numPr>
                <w:ilvl w:val="0"/>
                <w:numId w:val="9"/>
              </w:numPr>
              <w:suppressAutoHyphens w:val="0"/>
              <w:ind w:left="311" w:hanging="27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zmiana własności elementu</w:t>
            </w:r>
            <w:r w:rsidR="00A026AD" w:rsidRPr="00E80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0D5E">
              <w:rPr>
                <w:rFonts w:ascii="Arial" w:hAnsi="Arial" w:cs="Arial"/>
                <w:sz w:val="20"/>
                <w:szCs w:val="20"/>
              </w:rPr>
              <w:t>infrastruktury, która daje przedsiębiorstwu lub podmiotowi publicznemu nienależną korzyść;</w:t>
            </w:r>
          </w:p>
          <w:p w14:paraId="42EB4B46" w14:textId="77777777" w:rsidR="00FF0FFD" w:rsidRPr="00E80D5E" w:rsidRDefault="00FF0FFD" w:rsidP="00FE3A0B">
            <w:pPr>
              <w:numPr>
                <w:ilvl w:val="0"/>
                <w:numId w:val="9"/>
              </w:numPr>
              <w:suppressAutoHyphens w:val="0"/>
              <w:ind w:left="311" w:hanging="27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istotna zmiana wpływająca na</w:t>
            </w:r>
            <w:r w:rsidR="00A026AD" w:rsidRPr="00E80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0D5E">
              <w:rPr>
                <w:rFonts w:ascii="Arial" w:hAnsi="Arial" w:cs="Arial"/>
                <w:sz w:val="20"/>
                <w:szCs w:val="20"/>
              </w:rPr>
              <w:t>charakter operacji, jej cele lub warunki wdrażania, mogąca doprowadzić do naruszenia pierwotnych celów operacji.</w:t>
            </w:r>
          </w:p>
          <w:p w14:paraId="14D6AA9D" w14:textId="77777777" w:rsidR="00E84431" w:rsidRPr="00E80D5E" w:rsidRDefault="00FF0FFD" w:rsidP="00435EC5">
            <w:pPr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przy czym każda zmiana powinna być uzasadniona przez Beneficjenta i zaakceptowana przez IZ FEdP.</w:t>
            </w:r>
          </w:p>
        </w:tc>
      </w:tr>
      <w:tr w:rsidR="00E84431" w:rsidRPr="00E80D5E" w14:paraId="3C35B36F" w14:textId="77777777" w:rsidTr="001B1A48">
        <w:trPr>
          <w:trHeight w:val="126"/>
        </w:trPr>
        <w:tc>
          <w:tcPr>
            <w:tcW w:w="567" w:type="dxa"/>
          </w:tcPr>
          <w:p w14:paraId="1DA6542E" w14:textId="77777777" w:rsidR="00E84431" w:rsidRPr="00E80D5E" w:rsidRDefault="00E84431" w:rsidP="00FE3A0B">
            <w:pPr>
              <w:numPr>
                <w:ilvl w:val="0"/>
                <w:numId w:val="1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5A3E6720" w14:textId="77777777" w:rsidR="00E84431" w:rsidRPr="00E80D5E" w:rsidRDefault="00E84431" w:rsidP="009B2284">
            <w:pPr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Zgodność z kartą praw podstawowych </w:t>
            </w: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</w:t>
            </w:r>
            <w:r w:rsidRPr="00E80D5E">
              <w:rPr>
                <w:rStyle w:val="cf01"/>
                <w:rFonts w:ascii="Arial" w:hAnsi="Arial" w:cs="Arial"/>
                <w:b/>
                <w:bCs/>
                <w:sz w:val="20"/>
                <w:szCs w:val="20"/>
              </w:rPr>
              <w:t>konwencją o prawach osób niepełnosprawnych</w:t>
            </w:r>
          </w:p>
          <w:p w14:paraId="3041E394" w14:textId="77777777" w:rsidR="00E84431" w:rsidRPr="00E80D5E" w:rsidRDefault="00E84431" w:rsidP="009B2284">
            <w:pPr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722B00AE" w14:textId="77777777" w:rsidR="00E84431" w:rsidRPr="00E80D5E" w:rsidRDefault="00E84431" w:rsidP="009B2284">
            <w:pPr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</w:tcPr>
          <w:p w14:paraId="65F9D9BF" w14:textId="77777777" w:rsidR="00E84431" w:rsidRPr="00E80D5E" w:rsidRDefault="00955775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W ramach kryterium ocenian</w:t>
            </w:r>
            <w:r w:rsidR="00BF55A4" w:rsidRPr="00E80D5E">
              <w:rPr>
                <w:rFonts w:ascii="Arial" w:hAnsi="Arial" w:cs="Arial"/>
                <w:sz w:val="20"/>
                <w:szCs w:val="20"/>
              </w:rPr>
              <w:t>a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 będzie 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zgodn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ość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 Kartą praw podstawowych Unii Europejskiej</w:t>
            </w:r>
            <w:r w:rsidR="00E84431" w:rsidRPr="00E80D5E">
              <w:rPr>
                <w:rFonts w:ascii="Arial" w:hAnsi="Arial" w:cs="Arial"/>
                <w:sz w:val="20"/>
                <w:szCs w:val="20"/>
              </w:rPr>
              <w:t xml:space="preserve"> i Konwencją o prawach osób niepełnosprawnych</w:t>
            </w:r>
            <w:r w:rsidRPr="00E80D5E">
              <w:rPr>
                <w:rFonts w:ascii="Arial" w:hAnsi="Arial" w:cs="Arial"/>
                <w:sz w:val="20"/>
                <w:szCs w:val="20"/>
              </w:rPr>
              <w:t>.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42C6D796" w14:textId="77777777" w:rsidR="00E84431" w:rsidRPr="00E80D5E" w:rsidRDefault="00E84431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2736854B" w14:textId="77777777" w:rsidR="00E84431" w:rsidRPr="00E80D5E" w:rsidRDefault="00E84431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Weryfikowane będzie, czy:</w:t>
            </w:r>
          </w:p>
          <w:p w14:paraId="28C0E2A6" w14:textId="77777777" w:rsidR="00E84431" w:rsidRPr="00E80D5E" w:rsidRDefault="00E84431" w:rsidP="00FE3A0B">
            <w:pPr>
              <w:numPr>
                <w:ilvl w:val="0"/>
                <w:numId w:val="6"/>
              </w:numPr>
              <w:ind w:left="322" w:hanging="284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projekt jest zgodny z </w:t>
            </w:r>
            <w:r w:rsidRPr="00E80D5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Kartą praw podstawowych Unii Europejskiej 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z dnia 6 czerwca 2016 r. (Dz. Urz. UE C  202.389 z 06.06.2016,), w zakresie odnoszącym się do sposobu realizacji i zakresu projektu.  </w:t>
            </w:r>
          </w:p>
          <w:p w14:paraId="29C5E776" w14:textId="77777777" w:rsidR="00E84431" w:rsidRPr="00E80D5E" w:rsidRDefault="00E84431" w:rsidP="009B2284">
            <w:pPr>
              <w:ind w:left="322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Zgodność projektu z </w:t>
            </w:r>
            <w:r w:rsidRPr="00E80D5E">
              <w:rPr>
                <w:rFonts w:ascii="Arial" w:hAnsi="Arial" w:cs="Arial"/>
                <w:i/>
                <w:iCs/>
                <w:sz w:val="20"/>
                <w:szCs w:val="20"/>
              </w:rPr>
              <w:t>Kartą praw podstawowych Unii Europejskiej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 na etapie oceny wniosku należy rozumieć jako brak sprzeczności pomiędzy zapisami projektu a wymogami tego dokumentu lub stwierdzenie, że te wymagania są neutralne wobec zakresu i zawartości projektu. Dla wnioskodawców i oceniających mogą być pomocne </w:t>
            </w:r>
            <w:r w:rsidRPr="00E80D5E">
              <w:rPr>
                <w:rFonts w:ascii="Arial" w:hAnsi="Arial" w:cs="Arial"/>
                <w:i/>
                <w:iCs/>
                <w:sz w:val="20"/>
                <w:szCs w:val="20"/>
              </w:rPr>
              <w:t>Wytyczne Komisji Europejskiej dotyczące zapewnienia poszanowania Karty praw podstawowych Unii Europejskiej przy wdrażaniu europejskich funduszy strukturalnych i inwestycyjnych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, w szczególności załącznik nr III. </w:t>
            </w:r>
          </w:p>
          <w:p w14:paraId="7703EDD3" w14:textId="77777777" w:rsidR="00E84431" w:rsidRPr="00E80D5E" w:rsidRDefault="00484BE0" w:rsidP="00FE3A0B">
            <w:pPr>
              <w:numPr>
                <w:ilvl w:val="0"/>
                <w:numId w:val="6"/>
              </w:numPr>
              <w:suppressAutoHyphens w:val="0"/>
              <w:spacing w:after="160" w:line="259" w:lineRule="auto"/>
              <w:ind w:left="322" w:hanging="284"/>
              <w:contextualSpacing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p</w:t>
            </w:r>
            <w:r w:rsidR="00E84431" w:rsidRPr="00E80D5E">
              <w:rPr>
                <w:rFonts w:ascii="Arial" w:hAnsi="Arial" w:cs="Arial"/>
                <w:sz w:val="20"/>
                <w:szCs w:val="20"/>
              </w:rPr>
              <w:t xml:space="preserve">rojekt jest zgodny </w:t>
            </w:r>
            <w:r w:rsidR="00E84431" w:rsidRPr="00E80D5E">
              <w:rPr>
                <w:rFonts w:ascii="Arial" w:hAnsi="Arial" w:cs="Arial"/>
                <w:i/>
                <w:iCs/>
                <w:sz w:val="20"/>
                <w:szCs w:val="20"/>
              </w:rPr>
              <w:t>z Konwencją o prawach osób niepełnosprawnych, sporządzoną</w:t>
            </w:r>
            <w:r w:rsidR="00E84431" w:rsidRPr="00E80D5E">
              <w:rPr>
                <w:rFonts w:ascii="Arial" w:hAnsi="Arial" w:cs="Arial"/>
                <w:sz w:val="20"/>
                <w:szCs w:val="20"/>
              </w:rPr>
              <w:t xml:space="preserve"> w Nowym Jorku dnia 13 grudnia 2006 r. (Dz. U. z 2012 r. poz. 1169, z późn. zm.), w zakresie odnoszącym się do sposobu realizacji i zakresu projektu.  Zgodność projektu z </w:t>
            </w:r>
            <w:r w:rsidR="00E84431" w:rsidRPr="00E80D5E">
              <w:rPr>
                <w:rFonts w:ascii="Arial" w:hAnsi="Arial" w:cs="Arial"/>
                <w:i/>
                <w:iCs/>
                <w:sz w:val="20"/>
                <w:szCs w:val="20"/>
              </w:rPr>
              <w:t>Konwencją o prawach osób niepełnosprawnych</w:t>
            </w:r>
            <w:r w:rsidR="00E84431" w:rsidRPr="00E80D5E">
              <w:rPr>
                <w:rFonts w:ascii="Arial" w:hAnsi="Arial" w:cs="Arial"/>
                <w:sz w:val="20"/>
                <w:szCs w:val="20"/>
              </w:rPr>
              <w:t>, na etapie oceny wniosku należy rozumieć jako brak sprzeczności pomiędzy zapisami projektu a wymogami tego dokumentu lub stwierdzenie, że te wymagania są neutralne wobec zakresu i zawartości projektu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3" w:type="dxa"/>
          </w:tcPr>
          <w:p w14:paraId="05F9E574" w14:textId="77777777" w:rsidR="00E84431" w:rsidRPr="00E80D5E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110" w:type="dxa"/>
          </w:tcPr>
          <w:p w14:paraId="6E1831B3" w14:textId="77777777" w:rsidR="005B0A6B" w:rsidRPr="00E80D5E" w:rsidRDefault="005B0A6B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4083C8AE" w14:textId="77777777" w:rsidR="0099070E" w:rsidRPr="00E80D5E" w:rsidRDefault="0051134F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Możliwość korekty w zakresie uzupełnienia brakujących zapisów w pierwotnej dokumentacji aplikacyjnej.</w:t>
            </w:r>
          </w:p>
          <w:p w14:paraId="54E11D2A" w14:textId="77777777" w:rsidR="003F235E" w:rsidRPr="00E80D5E" w:rsidRDefault="003F235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3BA2B8F4" w14:textId="77777777" w:rsidR="00E84431" w:rsidRPr="00E80D5E" w:rsidRDefault="00CE6DCF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A026AD" w:rsidRPr="00E80D5E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="005B0A6B" w:rsidRPr="00E80D5E">
              <w:rPr>
                <w:rFonts w:ascii="Arial" w:hAnsi="Arial" w:cs="Arial"/>
                <w:sz w:val="20"/>
                <w:szCs w:val="20"/>
              </w:rPr>
              <w:t xml:space="preserve">kryterium </w:t>
            </w:r>
            <w:r w:rsidRPr="00E80D5E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 projektu.</w:t>
            </w:r>
          </w:p>
        </w:tc>
      </w:tr>
      <w:tr w:rsidR="00E84431" w:rsidRPr="00E80D5E" w14:paraId="1BF642C9" w14:textId="77777777" w:rsidTr="001B1A48">
        <w:trPr>
          <w:trHeight w:val="126"/>
        </w:trPr>
        <w:tc>
          <w:tcPr>
            <w:tcW w:w="567" w:type="dxa"/>
          </w:tcPr>
          <w:p w14:paraId="31126E5D" w14:textId="77777777" w:rsidR="00E84431" w:rsidRPr="00E80D5E" w:rsidRDefault="00E84431" w:rsidP="00FE3A0B">
            <w:pPr>
              <w:numPr>
                <w:ilvl w:val="0"/>
                <w:numId w:val="1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6D6AB13B" w14:textId="77777777" w:rsidR="00E84431" w:rsidRPr="00E80D5E" w:rsidRDefault="00E84431" w:rsidP="009B2284">
            <w:pPr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Zgodność z zasadą równości szans i niedyskryminacji, w tym dostępności dla osób z niepełnosprawnościami</w:t>
            </w:r>
          </w:p>
        </w:tc>
        <w:tc>
          <w:tcPr>
            <w:tcW w:w="5812" w:type="dxa"/>
          </w:tcPr>
          <w:p w14:paraId="48BFAF09" w14:textId="77777777" w:rsidR="00E84431" w:rsidRPr="00E80D5E" w:rsidRDefault="0031207C" w:rsidP="009B228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W ramach kryterium oceniane będzie </w:t>
            </w:r>
            <w:r w:rsidRPr="00E80D5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</w:t>
            </w:r>
            <w:r w:rsidR="00E84431" w:rsidRPr="00E80D5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zy projekt ma pozytywny wpływ na zasadę równości szans i niedyskryminacji</w:t>
            </w:r>
            <w:r w:rsidR="000411E7" w:rsidRPr="00E80D5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="00E84431" w:rsidRPr="00E80D5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29D6B04F" w14:textId="77777777" w:rsidR="00E84431" w:rsidRPr="00E80D5E" w:rsidRDefault="00E84431" w:rsidP="009B228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6F61B5AA" w14:textId="77777777" w:rsidR="00E84431" w:rsidRPr="00E80D5E" w:rsidRDefault="00E84431" w:rsidP="009B22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Projekt musi zapewnić dostępność dla wszystkich użytkowników bez jakiejkolwiek dyskryminacji, w tym dla osób z niepełnosprawnościami, zgodnie z </w:t>
            </w:r>
            <w:r w:rsidRPr="00E80D5E">
              <w:rPr>
                <w:rFonts w:ascii="Arial" w:hAnsi="Arial" w:cs="Arial"/>
                <w:i/>
                <w:iCs/>
                <w:sz w:val="20"/>
                <w:szCs w:val="20"/>
              </w:rPr>
              <w:t>Rozporządzeniem 2021/1060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 (w szczególności art.9), oraz </w:t>
            </w:r>
            <w:r w:rsidRPr="00E80D5E">
              <w:rPr>
                <w:rFonts w:ascii="Arial" w:hAnsi="Arial" w:cs="Arial"/>
                <w:i/>
                <w:iCs/>
                <w:sz w:val="20"/>
                <w:szCs w:val="20"/>
              </w:rPr>
              <w:t>Wytycznymi dotyczącymi realizacji zasad równościowych w ramach funduszy unijnych na lata 2021-2027</w:t>
            </w:r>
            <w:r w:rsidRPr="00E80D5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B3D1FA" w14:textId="77777777" w:rsidR="00E84431" w:rsidRPr="00E80D5E" w:rsidRDefault="00E84431" w:rsidP="009B228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Przez pozytywny wpływ należy rozumieć zapewnienie dostępności infrastruktury, środków transportu, towarów, usług, technologii i systemów informacyjno-komunikacyjnych oraz wszelkich produktów projektów (w tym także usług) dla wszystkich ich użytkowników/ użytkowniczek. Dostępność pozwala osobom, które mogą być wykluczone (ze względu na różne przesłanki, np. wiek, tymczasową niepełnosprawność, opiekę nad dziećmi itd.), w szczególności osobom z niepełnosprawnościami i starszym, na korzystanie z nich na zasadzie równości z innymi osobami.</w:t>
            </w:r>
          </w:p>
          <w:p w14:paraId="3A9054EC" w14:textId="77777777" w:rsidR="00E84431" w:rsidRPr="00E80D5E" w:rsidRDefault="00E84431" w:rsidP="009B228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Dopuszczalne jest uznanie neutralności poszczególnych produktów/ usług projektu w stosunku do ww. zasady, o ile Wnioskodawca wykaże, że produkty/ usługi nie mają swoich bezpośrednich użytkowników/ użytkowniczek (np. trakcje kolejowe, instalacje elektryczne, linie przesyłowe, automatyczne linie produkcyjne, zbiorniki retencyjne, nowe lub usprawnione procesy technologiczne). W takiej sytuacji również uznaje się, że projekt ma pozytywny wpływ na ww. zasadę.</w:t>
            </w:r>
          </w:p>
          <w:p w14:paraId="2DE403A5" w14:textId="77777777" w:rsidR="00E84431" w:rsidRPr="00E80D5E" w:rsidRDefault="00E84431" w:rsidP="009B228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1BCCFE9F" w14:textId="77777777" w:rsidR="00E84431" w:rsidRPr="00E80D5E" w:rsidRDefault="00E84431" w:rsidP="009B22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Ponadto wsparcie będzie udzielane wyłącznie projektom i wnioskodawcom, którzy przestrzegają przepisów antydyskryminacyjnych, o których mowa w art. 9 ust. 3 </w:t>
            </w:r>
            <w:r w:rsidRPr="00E80D5E">
              <w:rPr>
                <w:rFonts w:ascii="Arial" w:hAnsi="Arial" w:cs="Arial"/>
                <w:i/>
                <w:iCs/>
                <w:sz w:val="20"/>
                <w:szCs w:val="20"/>
              </w:rPr>
              <w:t>Rozporządzenia PE i Rady nr 2021/1060.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 W przypadku, gdy wnioskodawcą jest jednostka samorządu terytorialnego (lub podmiot przez nią kontrolowany lub od niej zależny), która podjęła jakiekolwiek działania dyskryminujące, sprzeczne z zasadami, o których mowa w art. 9 ust. 3 rozporządzenia nr 2021/1060, wsparcie w ramach polityki spójności nie może być udzielone.</w:t>
            </w:r>
          </w:p>
          <w:p w14:paraId="33A04BC2" w14:textId="77777777" w:rsidR="00E84431" w:rsidRPr="00E80D5E" w:rsidRDefault="00E84431" w:rsidP="009B228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Kolejnym z przejawów pozytywnego wpływu projektu na tę zasadę jest niepodejmowanie dyskryminujących aktów prawnych tj.:</w:t>
            </w:r>
          </w:p>
          <w:p w14:paraId="70226794" w14:textId="77777777" w:rsidR="00E84431" w:rsidRPr="00E80D5E" w:rsidRDefault="00E84431" w:rsidP="009B2284">
            <w:pPr>
              <w:suppressAutoHyphens w:val="0"/>
              <w:autoSpaceDE w:val="0"/>
              <w:autoSpaceDN w:val="0"/>
              <w:adjustRightInd w:val="0"/>
              <w:ind w:left="322" w:hanging="142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− Wnioskodawca będący jednostką samorządu terytorialnego oświadcza, że na jego terenie nie obowiązują dyskryminujące akty prawne;</w:t>
            </w:r>
          </w:p>
          <w:p w14:paraId="417B6B5F" w14:textId="77777777" w:rsidR="00E84431" w:rsidRPr="00E80D5E" w:rsidRDefault="00E84431" w:rsidP="009B2284">
            <w:pPr>
              <w:suppressAutoHyphens w:val="0"/>
              <w:autoSpaceDE w:val="0"/>
              <w:autoSpaceDN w:val="0"/>
              <w:adjustRightInd w:val="0"/>
              <w:ind w:left="322" w:hanging="142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− Wnioskodawca będący podmiotem kontrolowanym przez jednostkę samorządu terytorialnego lub podmiotem zależnym od jednostki samorządu terytorialnego oświadcza, że na terenie, na którym posiada swoją siedzibę, nie obowiązują dyskryminujące akty prawne.</w:t>
            </w:r>
          </w:p>
          <w:p w14:paraId="33F1963F" w14:textId="77777777" w:rsidR="00E84431" w:rsidRPr="00E80D5E" w:rsidRDefault="00E84431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Przez dyskryminujące akty prawne należy rozumieć jakiekolwiek akty prawa powodujące nieuprawnione różnicowanie, wykluczanie lub ograniczanie ze względu na jakiekolwiek przesłanki tj.: płeć, rasę, pochodzenie etniczne, religię, światopogląd, niepełnosprawność, wiek, orientację seksualną.</w:t>
            </w:r>
          </w:p>
          <w:p w14:paraId="4AA67C46" w14:textId="77777777" w:rsidR="00E84431" w:rsidRPr="00E80D5E" w:rsidRDefault="00E84431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Weryfikacja oświadczeń będzie polegała na sprawdzeniu, czy Wnioskodawca wskazany został w udostępnionym publicznie rejestrze podmiotów, które przyjęły dyskryminujący akt prawny.  </w:t>
            </w:r>
          </w:p>
        </w:tc>
        <w:tc>
          <w:tcPr>
            <w:tcW w:w="993" w:type="dxa"/>
          </w:tcPr>
          <w:p w14:paraId="61E8838E" w14:textId="77777777" w:rsidR="00E84431" w:rsidRPr="00E80D5E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110" w:type="dxa"/>
          </w:tcPr>
          <w:p w14:paraId="6DF2AAF9" w14:textId="77777777" w:rsidR="0099070E" w:rsidRPr="00E80D5E" w:rsidRDefault="0051134F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Możliwość korekty w zakresie uzupełnienia brakujących zapisów w pierwotnej dokumentacji aplikacyjnej. </w:t>
            </w:r>
          </w:p>
          <w:p w14:paraId="62431CDC" w14:textId="77777777" w:rsidR="003F235E" w:rsidRPr="00E80D5E" w:rsidRDefault="003F235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2178E891" w14:textId="77777777" w:rsidR="00E84431" w:rsidRPr="00E80D5E" w:rsidRDefault="00CE6DCF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Spełnienie</w:t>
            </w:r>
            <w:r w:rsidR="006D3349" w:rsidRPr="00E80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26AD" w:rsidRPr="00E80D5E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="00976E63" w:rsidRPr="00E80D5E">
              <w:rPr>
                <w:rFonts w:ascii="Arial" w:hAnsi="Arial" w:cs="Arial"/>
                <w:sz w:val="20"/>
                <w:szCs w:val="20"/>
              </w:rPr>
              <w:t xml:space="preserve">kryterium </w:t>
            </w:r>
            <w:r w:rsidRPr="00E80D5E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 projektu.</w:t>
            </w:r>
          </w:p>
        </w:tc>
      </w:tr>
      <w:tr w:rsidR="00E84431" w:rsidRPr="00E80D5E" w14:paraId="172997BA" w14:textId="77777777" w:rsidTr="001B1A48">
        <w:trPr>
          <w:trHeight w:val="126"/>
        </w:trPr>
        <w:tc>
          <w:tcPr>
            <w:tcW w:w="567" w:type="dxa"/>
          </w:tcPr>
          <w:p w14:paraId="49E398E2" w14:textId="77777777" w:rsidR="00E84431" w:rsidRPr="00E80D5E" w:rsidRDefault="00E84431" w:rsidP="00FE3A0B">
            <w:pPr>
              <w:numPr>
                <w:ilvl w:val="0"/>
                <w:numId w:val="1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3036E4DD" w14:textId="77777777" w:rsidR="00E84431" w:rsidRPr="00E80D5E" w:rsidRDefault="00E84431" w:rsidP="009B2284">
            <w:pPr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Zgodność z zasadą równości kobiet i mężczyzn</w:t>
            </w:r>
          </w:p>
        </w:tc>
        <w:tc>
          <w:tcPr>
            <w:tcW w:w="5812" w:type="dxa"/>
          </w:tcPr>
          <w:p w14:paraId="792A17E4" w14:textId="77777777" w:rsidR="00E84431" w:rsidRPr="00E80D5E" w:rsidRDefault="00C524BA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W ramach kryterium oceni</w:t>
            </w:r>
            <w:r w:rsidR="00BF55A4" w:rsidRPr="00E80D5E">
              <w:rPr>
                <w:rFonts w:ascii="Arial" w:hAnsi="Arial" w:cs="Arial"/>
                <w:sz w:val="20"/>
                <w:szCs w:val="20"/>
              </w:rPr>
              <w:t xml:space="preserve">ana 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będzie 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z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>godn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ość projektu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 zasadą równości kobiet i mężczyzn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16287F21" w14:textId="77777777" w:rsidR="00C524BA" w:rsidRPr="00E80D5E" w:rsidRDefault="00C524BA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FB08EF9" w14:textId="77777777" w:rsidR="00E84431" w:rsidRPr="00E80D5E" w:rsidRDefault="00E84431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Weryfikowane będzie czy wykazano w jaki sposób projekt będzie zgodny z zasadą równości kobiet i mężczyzn. Zgodność projektu zostanie uznana jeśli projekt ma pozytywny bądź neutralny wpływ na zasadę równości kobiet i mężczyzn (zgodnie z zapisami </w:t>
            </w:r>
            <w:r w:rsidRPr="00E80D5E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„Wytycznych dotyczących realizacji zasad równościowych w ramach funduszy unijnych na lata 2021-2027”).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</w:t>
            </w:r>
          </w:p>
          <w:p w14:paraId="199EA38E" w14:textId="77777777" w:rsidR="00E84431" w:rsidRPr="00E80D5E" w:rsidRDefault="00E84431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Aby właściwie ocenić wpływ projektu na realizację tej zasady, Wnioskodawca najpierw musi rozważyć, czy poprzez projekt można wyrównywać szanse osób, które w danym obszarze, znajdują się w gorszym położeniu. Następnie wymagane jest, by Wnioskodawca zaplanował działania przyczyniające się do wyrównania szans osób będących w gorszym położeniu.</w:t>
            </w:r>
          </w:p>
          <w:p w14:paraId="4FEA0065" w14:textId="77777777" w:rsidR="00E84431" w:rsidRPr="00E80D5E" w:rsidRDefault="00E84431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Jeżeli Wnioskodawca stwierdzi, że w ramach projektu nie da się zrealizować żadnych działań w zakresie tej zasady, wtedy projekt może mieć neutralny wpływ na zasadę równości kobiet i mężczyzn. Wnioskodawca musi jednak przedstawić konkretne uzasadnienie, dlaczego jest to niemożliwe w danym projekcie</w:t>
            </w:r>
          </w:p>
        </w:tc>
        <w:tc>
          <w:tcPr>
            <w:tcW w:w="993" w:type="dxa"/>
          </w:tcPr>
          <w:p w14:paraId="610F6801" w14:textId="77777777" w:rsidR="00E84431" w:rsidRPr="00E80D5E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110" w:type="dxa"/>
          </w:tcPr>
          <w:p w14:paraId="1F037D71" w14:textId="77777777" w:rsidR="0099070E" w:rsidRPr="00E80D5E" w:rsidRDefault="0051134F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Możliwość korekty w zakresie uzupełnienia brakujących zapisów w pierwotnej dokumentacji aplikacyjnej</w:t>
            </w:r>
            <w:r w:rsidR="00976E63" w:rsidRPr="00E80D5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E93A62" w14:textId="77777777" w:rsidR="003F235E" w:rsidRPr="00E80D5E" w:rsidRDefault="003F235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05788BCF" w14:textId="77777777" w:rsidR="00E84431" w:rsidRPr="00E80D5E" w:rsidRDefault="00CE6DCF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A026AD" w:rsidRPr="00E80D5E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="00976E63" w:rsidRPr="00E80D5E">
              <w:rPr>
                <w:rFonts w:ascii="Arial" w:hAnsi="Arial" w:cs="Arial"/>
                <w:sz w:val="20"/>
                <w:szCs w:val="20"/>
              </w:rPr>
              <w:t xml:space="preserve">kryterium </w:t>
            </w:r>
            <w:r w:rsidRPr="00E80D5E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 projektu.</w:t>
            </w:r>
          </w:p>
        </w:tc>
      </w:tr>
      <w:tr w:rsidR="00E84431" w:rsidRPr="00E80D5E" w14:paraId="609E3B7C" w14:textId="77777777" w:rsidTr="001B1A48">
        <w:trPr>
          <w:trHeight w:val="126"/>
        </w:trPr>
        <w:tc>
          <w:tcPr>
            <w:tcW w:w="567" w:type="dxa"/>
          </w:tcPr>
          <w:p w14:paraId="384BA73E" w14:textId="77777777" w:rsidR="00E84431" w:rsidRPr="00E80D5E" w:rsidRDefault="00E84431" w:rsidP="00FE3A0B">
            <w:pPr>
              <w:numPr>
                <w:ilvl w:val="0"/>
                <w:numId w:val="1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78F4B28F" w14:textId="77777777" w:rsidR="00E84431" w:rsidRPr="00E80D5E" w:rsidRDefault="00E84431" w:rsidP="009B2284">
            <w:pPr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Zgodność z zasadą zrównoważonego rozwoju oraz DNSH </w:t>
            </w:r>
          </w:p>
        </w:tc>
        <w:tc>
          <w:tcPr>
            <w:tcW w:w="5812" w:type="dxa"/>
          </w:tcPr>
          <w:p w14:paraId="18EFCBE5" w14:textId="77777777" w:rsidR="00E84431" w:rsidRPr="00E80D5E" w:rsidRDefault="00C524BA" w:rsidP="009B2284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W ramach kryterium oceni</w:t>
            </w:r>
            <w:r w:rsidR="00BF55A4" w:rsidRPr="00E80D5E">
              <w:rPr>
                <w:rFonts w:ascii="Arial" w:hAnsi="Arial" w:cs="Arial"/>
                <w:sz w:val="20"/>
                <w:szCs w:val="20"/>
              </w:rPr>
              <w:t xml:space="preserve">ana 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będzie 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zgodność </w:t>
            </w:r>
            <w:r w:rsidR="00E84431" w:rsidRPr="00E80D5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projekt</w:t>
            </w:r>
            <w:r w:rsidRPr="00E80D5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u</w:t>
            </w:r>
            <w:r w:rsidR="00E84431" w:rsidRPr="00E80D5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z zasadą zrównoważonego rozwoju oraz zasadą </w:t>
            </w:r>
            <w:r w:rsidR="00E84431" w:rsidRPr="00E80D5E">
              <w:rPr>
                <w:rFonts w:ascii="Arial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„nie czyń poważnych szkód” (z ang. DNSH – Do No </w:t>
            </w:r>
            <w:proofErr w:type="spellStart"/>
            <w:r w:rsidR="00E84431" w:rsidRPr="00E80D5E">
              <w:rPr>
                <w:rFonts w:ascii="Arial" w:hAnsi="Arial" w:cs="Arial"/>
                <w:bCs/>
                <w:i/>
                <w:iCs/>
                <w:sz w:val="20"/>
                <w:szCs w:val="20"/>
                <w:lang w:eastAsia="pl-PL"/>
              </w:rPr>
              <w:t>Significant</w:t>
            </w:r>
            <w:proofErr w:type="spellEnd"/>
            <w:r w:rsidR="00E84431" w:rsidRPr="00E80D5E">
              <w:rPr>
                <w:rFonts w:ascii="Arial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E84431" w:rsidRPr="00E80D5E">
              <w:rPr>
                <w:rFonts w:ascii="Arial" w:hAnsi="Arial" w:cs="Arial"/>
                <w:bCs/>
                <w:i/>
                <w:iCs/>
                <w:sz w:val="20"/>
                <w:szCs w:val="20"/>
                <w:lang w:eastAsia="pl-PL"/>
              </w:rPr>
              <w:t>Harm</w:t>
            </w:r>
            <w:proofErr w:type="spellEnd"/>
            <w:r w:rsidR="00E84431" w:rsidRPr="00E80D5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).</w:t>
            </w:r>
          </w:p>
          <w:p w14:paraId="7A8A5B54" w14:textId="77777777" w:rsidR="00E84431" w:rsidRPr="00E80D5E" w:rsidRDefault="00E84431" w:rsidP="009B2284">
            <w:pPr>
              <w:suppressAutoHyphens w:val="0"/>
              <w:spacing w:before="24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Wnioskodawca </w:t>
            </w:r>
            <w:r w:rsidR="00C524BA" w:rsidRPr="00E80D5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powinien spełniać </w:t>
            </w:r>
            <w:r w:rsidRPr="00E80D5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zasadę zrównoważonego rozwoju poprzez stosowanie właściwych rozwiązań podczas realizacji projektu. Stosownie do charakteru projektu, wymagane jest, uwzględni</w:t>
            </w:r>
            <w:r w:rsidR="00C524BA" w:rsidRPr="00E80D5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enie </w:t>
            </w:r>
            <w:r w:rsidRPr="00E80D5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wymog</w:t>
            </w:r>
            <w:r w:rsidR="00C524BA" w:rsidRPr="00E80D5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ów</w:t>
            </w:r>
            <w:r w:rsidRPr="00E80D5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ochrony środowiska i efektywnego gospodarowania zasobami.</w:t>
            </w:r>
          </w:p>
          <w:p w14:paraId="51E57015" w14:textId="77777777" w:rsidR="00E84431" w:rsidRPr="00E80D5E" w:rsidRDefault="00E84431" w:rsidP="009B2284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Zgodnie z ww. zasadą wsparcie może być udzielone jedynie takim projektom, które nie prowadzą do degradacji lub znacznego pogorszenia stanu środowiska naturalnego.</w:t>
            </w:r>
          </w:p>
          <w:p w14:paraId="6FFD36A4" w14:textId="77777777" w:rsidR="00E84431" w:rsidRPr="00E80D5E" w:rsidRDefault="00E84431" w:rsidP="009B2284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Projekt jest zgodny z zasadą zrównoważonego rozwoju, jeśli:</w:t>
            </w:r>
          </w:p>
          <w:p w14:paraId="10537471" w14:textId="77777777" w:rsidR="00E84431" w:rsidRPr="00E80D5E" w:rsidRDefault="00E84431" w:rsidP="00FE3A0B">
            <w:pPr>
              <w:numPr>
                <w:ilvl w:val="0"/>
                <w:numId w:val="4"/>
              </w:numPr>
              <w:suppressAutoHyphens w:val="0"/>
              <w:ind w:left="463" w:hanging="283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w ramach projektu stosowane będą praktyki w zakresie zrównoważonych zamówień publicznych, zgodnie z polityką i priorytetami krajowymi, </w:t>
            </w:r>
          </w:p>
          <w:p w14:paraId="5028719A" w14:textId="77777777" w:rsidR="00E84431" w:rsidRPr="00E80D5E" w:rsidRDefault="00E84431" w:rsidP="00FE3A0B">
            <w:pPr>
              <w:numPr>
                <w:ilvl w:val="0"/>
                <w:numId w:val="4"/>
              </w:numPr>
              <w:suppressAutoHyphens w:val="0"/>
              <w:ind w:left="463" w:hanging="283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realizacja projektu prowadzona będzie w sposób przyjazny środowisku poprzez odpowiedzialne zarządzanie odpadami generowanymi w projekcie/ lub na potrzeby projektu podczas ich całego cyklu życia (prewencja, redukcja, recykling i ponowne użycie), m.in.: stosowanie materiałów z recyklingu, obniżenie emisji z transportu materiałów ciężkich, </w:t>
            </w:r>
          </w:p>
          <w:p w14:paraId="0CFF033E" w14:textId="77777777" w:rsidR="00E84431" w:rsidRPr="00E80D5E" w:rsidRDefault="00E84431" w:rsidP="00FE3A0B">
            <w:pPr>
              <w:numPr>
                <w:ilvl w:val="0"/>
                <w:numId w:val="4"/>
              </w:numPr>
              <w:suppressAutoHyphens w:val="0"/>
              <w:ind w:left="463" w:hanging="283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realizacja projektu prowadzona będzie w sposób gwarantujący odporność wspartej infrastruktury na zagrożenia klimatyczne i katastrofy naturalne, </w:t>
            </w:r>
          </w:p>
          <w:p w14:paraId="3A5DD0B5" w14:textId="77777777" w:rsidR="00E84431" w:rsidRPr="00E80D5E" w:rsidRDefault="00E84431" w:rsidP="00FE3A0B">
            <w:pPr>
              <w:numPr>
                <w:ilvl w:val="0"/>
                <w:numId w:val="4"/>
              </w:numPr>
              <w:suppressAutoHyphens w:val="0"/>
              <w:ind w:left="463" w:hanging="283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realizacja projektu prowadzona będzie w sposób niepowodujący degradacji naturalnych siedlisk, </w:t>
            </w:r>
          </w:p>
          <w:p w14:paraId="12AA4E36" w14:textId="77777777" w:rsidR="00E84431" w:rsidRPr="00E80D5E" w:rsidRDefault="00E84431" w:rsidP="00FE3A0B">
            <w:pPr>
              <w:numPr>
                <w:ilvl w:val="0"/>
                <w:numId w:val="4"/>
              </w:numPr>
              <w:suppressAutoHyphens w:val="0"/>
              <w:ind w:left="463" w:hanging="283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realizacja projektu będzie przyczyniać się do rozwoju niezawodnej, zrównoważonej i odpornej infrastruktury dobrej jakości, w tym infrastruktury regionalnej wspierającej rozwój gospodarczy i dobrobyt ludzi. </w:t>
            </w:r>
          </w:p>
          <w:p w14:paraId="34B3F2EB" w14:textId="77777777" w:rsidR="00E84431" w:rsidRPr="00E80D5E" w:rsidRDefault="00E84431" w:rsidP="009B2284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14:paraId="42EF1660" w14:textId="77777777" w:rsidR="00E84431" w:rsidRPr="00E80D5E" w:rsidRDefault="00E84431" w:rsidP="009B228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Jednocześnie ocenie podlega czy projekt wpisuje się w rodzaje działań przedstawione w Programie (uznane za zgodne z zasadą „nie czyń poważnych szkód”).</w:t>
            </w:r>
          </w:p>
        </w:tc>
        <w:tc>
          <w:tcPr>
            <w:tcW w:w="993" w:type="dxa"/>
          </w:tcPr>
          <w:p w14:paraId="239D9C74" w14:textId="77777777" w:rsidR="00E84431" w:rsidRPr="00E80D5E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110" w:type="dxa"/>
          </w:tcPr>
          <w:p w14:paraId="6C0B0526" w14:textId="77777777" w:rsidR="0099070E" w:rsidRPr="00E80D5E" w:rsidRDefault="0051134F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Możliwość korekty w zakresie uzupełnienia brakujących zapisów w pierwotnej dokumentacji aplikacyjnej.</w:t>
            </w:r>
          </w:p>
          <w:p w14:paraId="7D34F5C7" w14:textId="77777777" w:rsidR="003F235E" w:rsidRPr="00E80D5E" w:rsidRDefault="003F235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6BEFF190" w14:textId="77777777" w:rsidR="00E84431" w:rsidRPr="00E80D5E" w:rsidRDefault="00CE6DCF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A026AD" w:rsidRPr="00E80D5E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="00976E63" w:rsidRPr="00E80D5E">
              <w:rPr>
                <w:rFonts w:ascii="Arial" w:hAnsi="Arial" w:cs="Arial"/>
                <w:sz w:val="20"/>
                <w:szCs w:val="20"/>
              </w:rPr>
              <w:t xml:space="preserve">kryterium </w:t>
            </w:r>
            <w:r w:rsidRPr="00E80D5E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 projektu.</w:t>
            </w:r>
          </w:p>
        </w:tc>
      </w:tr>
      <w:tr w:rsidR="00E84431" w:rsidRPr="00E80D5E" w14:paraId="4E8715D0" w14:textId="77777777" w:rsidTr="001B1A48">
        <w:trPr>
          <w:trHeight w:val="126"/>
        </w:trPr>
        <w:tc>
          <w:tcPr>
            <w:tcW w:w="567" w:type="dxa"/>
          </w:tcPr>
          <w:p w14:paraId="0B4020A7" w14:textId="77777777" w:rsidR="00E84431" w:rsidRPr="00E80D5E" w:rsidRDefault="00E84431" w:rsidP="00FE3A0B">
            <w:pPr>
              <w:numPr>
                <w:ilvl w:val="0"/>
                <w:numId w:val="1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3A0F5D32" w14:textId="77777777" w:rsidR="00E84431" w:rsidRPr="00E80D5E" w:rsidRDefault="00E84431" w:rsidP="009B2284">
            <w:pPr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Pomoc publiczna</w:t>
            </w:r>
          </w:p>
        </w:tc>
        <w:tc>
          <w:tcPr>
            <w:tcW w:w="5812" w:type="dxa"/>
          </w:tcPr>
          <w:p w14:paraId="19F7CC60" w14:textId="77777777" w:rsidR="00E84431" w:rsidRPr="00E80D5E" w:rsidRDefault="00C524BA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W ramach kryterium oceni</w:t>
            </w:r>
            <w:r w:rsidR="00641F26" w:rsidRPr="00E80D5E">
              <w:rPr>
                <w:rFonts w:ascii="Arial" w:hAnsi="Arial" w:cs="Arial"/>
                <w:sz w:val="20"/>
                <w:szCs w:val="20"/>
              </w:rPr>
              <w:t xml:space="preserve">ana 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będzie 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prawidłowość 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>zakwalifikowa</w:t>
            </w:r>
            <w:r w:rsidR="00D05F20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nia 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>projekt</w:t>
            </w:r>
            <w:r w:rsidR="00D05F20" w:rsidRPr="00E80D5E">
              <w:rPr>
                <w:rFonts w:ascii="Arial" w:hAnsi="Arial" w:cs="Arial"/>
                <w:sz w:val="20"/>
                <w:szCs w:val="20"/>
                <w:lang w:eastAsia="pl-PL"/>
              </w:rPr>
              <w:t>u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pod względem objęcia przepisami pomocy publicznej</w:t>
            </w:r>
            <w:r w:rsidR="00D05F20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2034167B" w14:textId="77777777" w:rsidR="00D05F20" w:rsidRPr="00E80D5E" w:rsidRDefault="00E84431" w:rsidP="009B2284">
            <w:pPr>
              <w:suppressAutoHyphens w:val="0"/>
              <w:spacing w:before="24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Weryfikowane będzie </w:t>
            </w:r>
            <w:r w:rsidR="00D05F20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czy test pomocy publicznej został przeprowadzony prawidłowo, a w jego efekcie 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prawidłowo zakwalifikowa</w:t>
            </w:r>
            <w:r w:rsidR="00D05F20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no 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projekt</w:t>
            </w:r>
            <w:r w:rsidR="00D05F20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1D7B270A" w14:textId="77777777" w:rsidR="009B7BD1" w:rsidRPr="00E80D5E" w:rsidRDefault="009B7BD1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0BED6980" w14:textId="77777777" w:rsidR="00D05F20" w:rsidRPr="00E80D5E" w:rsidRDefault="00D05F20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Jeśli pomoc publiczna wystąpi – ocenie podlega też spełnienie przez 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>Wnioskodawc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ę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i projekt wszystki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ch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wymog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ów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wynikając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ych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 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krajowych i unijnych 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>rozporządzeń pomocowych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30DD942B" w14:textId="77777777" w:rsidR="00E84431" w:rsidRPr="00E80D5E" w:rsidRDefault="00E84431" w:rsidP="009B7BD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Weryfikacja będzie prowadzona w odniesieniu do szczegółowych warunków podanych w Regulaminie wyboru projektów.</w:t>
            </w:r>
          </w:p>
        </w:tc>
        <w:tc>
          <w:tcPr>
            <w:tcW w:w="993" w:type="dxa"/>
          </w:tcPr>
          <w:p w14:paraId="2B75D747" w14:textId="77777777" w:rsidR="00E84431" w:rsidRPr="00E80D5E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110" w:type="dxa"/>
          </w:tcPr>
          <w:p w14:paraId="3EFE0E24" w14:textId="2F978FCB" w:rsidR="00124E86" w:rsidRPr="00E80D5E" w:rsidRDefault="006975B7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M</w:t>
            </w:r>
            <w:r w:rsidR="00CE6DCF" w:rsidRPr="00E80D5E">
              <w:rPr>
                <w:rFonts w:ascii="Arial" w:hAnsi="Arial" w:cs="Arial"/>
                <w:sz w:val="20"/>
                <w:szCs w:val="20"/>
              </w:rPr>
              <w:t>ożliwoś</w:t>
            </w:r>
            <w:r w:rsidRPr="00E80D5E">
              <w:rPr>
                <w:rFonts w:ascii="Arial" w:hAnsi="Arial" w:cs="Arial"/>
                <w:sz w:val="20"/>
                <w:szCs w:val="20"/>
              </w:rPr>
              <w:t>ć</w:t>
            </w:r>
            <w:r w:rsidR="00CE6DCF" w:rsidRPr="00E80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134F" w:rsidRPr="00E80D5E">
              <w:rPr>
                <w:rFonts w:ascii="Arial" w:hAnsi="Arial" w:cs="Arial"/>
                <w:sz w:val="20"/>
                <w:szCs w:val="20"/>
              </w:rPr>
              <w:t xml:space="preserve">jednorazowej korekty na etapie oceny wniosku o dofinansowanie </w:t>
            </w:r>
            <w:r w:rsidR="00124E86" w:rsidRPr="00E80D5E">
              <w:rPr>
                <w:rFonts w:ascii="Arial" w:hAnsi="Arial" w:cs="Arial"/>
                <w:sz w:val="20"/>
                <w:szCs w:val="20"/>
              </w:rPr>
              <w:t>w zakresie uzupełnienia brakującego testu pomocy publicznej</w:t>
            </w:r>
            <w:r w:rsidR="004239CD">
              <w:rPr>
                <w:rFonts w:ascii="Arial" w:hAnsi="Arial" w:cs="Arial"/>
                <w:sz w:val="20"/>
                <w:szCs w:val="20"/>
              </w:rPr>
              <w:t xml:space="preserve"> oraz złożenia wyjaśnień</w:t>
            </w:r>
            <w:r w:rsidR="00124E86" w:rsidRPr="00E80D5E">
              <w:rPr>
                <w:rFonts w:ascii="Arial" w:hAnsi="Arial" w:cs="Arial"/>
                <w:sz w:val="20"/>
                <w:szCs w:val="20"/>
              </w:rPr>
              <w:t>, przy czym wynik testu nie może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4E86" w:rsidRPr="00E80D5E">
              <w:rPr>
                <w:rFonts w:ascii="Arial" w:hAnsi="Arial" w:cs="Arial"/>
                <w:sz w:val="20"/>
                <w:szCs w:val="20"/>
              </w:rPr>
              <w:t>prowadzić do zmiany pierwotnej deklaracji we wniosku o dofinansowanie co do wystąpienia/nie wystąpienia pomocy publicznej w projekcie.</w:t>
            </w:r>
          </w:p>
          <w:p w14:paraId="0A6959E7" w14:textId="77777777" w:rsidR="006975B7" w:rsidRPr="00E80D5E" w:rsidRDefault="006975B7" w:rsidP="009B228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0F209FD" w14:textId="77777777" w:rsidR="0092325A" w:rsidRPr="00E80D5E" w:rsidRDefault="006975B7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A026AD" w:rsidRPr="00E80D5E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="00976E63" w:rsidRPr="00E80D5E">
              <w:rPr>
                <w:rFonts w:ascii="Arial" w:hAnsi="Arial" w:cs="Arial"/>
                <w:sz w:val="20"/>
                <w:szCs w:val="20"/>
              </w:rPr>
              <w:t xml:space="preserve">kryterium </w:t>
            </w:r>
            <w:r w:rsidRPr="00E80D5E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 projektu.</w:t>
            </w:r>
          </w:p>
        </w:tc>
      </w:tr>
    </w:tbl>
    <w:p w14:paraId="4F904CB7" w14:textId="77777777" w:rsidR="004A486F" w:rsidRPr="00E80D5E" w:rsidRDefault="004A486F" w:rsidP="009B2284">
      <w:pPr>
        <w:rPr>
          <w:rFonts w:ascii="Arial" w:hAnsi="Arial" w:cs="Arial"/>
          <w:sz w:val="20"/>
          <w:szCs w:val="20"/>
          <w:lang w:eastAsia="pl-PL"/>
        </w:rPr>
      </w:pPr>
    </w:p>
    <w:p w14:paraId="06971CD3" w14:textId="77777777" w:rsidR="007D726F" w:rsidRPr="00E80D5E" w:rsidRDefault="007D726F" w:rsidP="009B2284">
      <w:pPr>
        <w:rPr>
          <w:rFonts w:ascii="Arial" w:hAnsi="Arial" w:cs="Arial"/>
          <w:sz w:val="20"/>
          <w:szCs w:val="20"/>
        </w:rPr>
      </w:pPr>
    </w:p>
    <w:p w14:paraId="797E50C6" w14:textId="77777777" w:rsidR="00EC3C2D" w:rsidRPr="00827B34" w:rsidRDefault="00EC3C2D" w:rsidP="009B2284">
      <w:pPr>
        <w:rPr>
          <w:rFonts w:ascii="Arial" w:hAnsi="Arial" w:cs="Arial"/>
          <w:b/>
          <w:bCs/>
          <w:sz w:val="20"/>
          <w:szCs w:val="20"/>
        </w:rPr>
        <w:sectPr w:rsidR="00EC3C2D" w:rsidRPr="00827B34" w:rsidSect="0009049B">
          <w:footerReference w:type="default" r:id="rId10"/>
          <w:headerReference w:type="first" r:id="rId11"/>
          <w:type w:val="continuous"/>
          <w:pgSz w:w="16838" w:h="11906" w:orient="landscape"/>
          <w:pgMar w:top="1276" w:right="1417" w:bottom="993" w:left="1417" w:header="708" w:footer="708" w:gutter="0"/>
          <w:cols w:space="708"/>
          <w:titlePg/>
          <w:docGrid w:linePitch="360"/>
        </w:sectPr>
      </w:pPr>
    </w:p>
    <w:p w14:paraId="7B04FA47" w14:textId="77777777" w:rsidR="00B871B5" w:rsidRPr="00827B34" w:rsidRDefault="00B871B5" w:rsidP="00B871B5">
      <w:pPr>
        <w:pStyle w:val="Tekstkomentarza"/>
        <w:rPr>
          <w:rFonts w:ascii="Arial" w:hAnsi="Arial" w:cs="Arial"/>
        </w:rPr>
      </w:pPr>
    </w:p>
    <w:p w14:paraId="568C698B" w14:textId="77777777" w:rsidR="00EF1B8A" w:rsidRPr="00827B34" w:rsidRDefault="00EF1B8A" w:rsidP="009B2284">
      <w:pPr>
        <w:suppressAutoHyphens w:val="0"/>
        <w:autoSpaceDE w:val="0"/>
        <w:autoSpaceDN w:val="0"/>
        <w:adjustRightInd w:val="0"/>
        <w:rPr>
          <w:rFonts w:ascii="Arial" w:hAnsi="Arial" w:cs="Arial"/>
          <w:strike/>
          <w:sz w:val="20"/>
          <w:szCs w:val="20"/>
        </w:rPr>
      </w:pPr>
    </w:p>
    <w:sectPr w:rsidR="00EF1B8A" w:rsidRPr="00827B34" w:rsidSect="0009049B">
      <w:footnotePr>
        <w:pos w:val="beneathText"/>
      </w:footnotePr>
      <w:endnotePr>
        <w:numFmt w:val="decimal"/>
      </w:endnotePr>
      <w:type w:val="continuous"/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0B634" w14:textId="77777777" w:rsidR="0009049B" w:rsidRDefault="0009049B" w:rsidP="00396FEF">
      <w:r>
        <w:separator/>
      </w:r>
    </w:p>
  </w:endnote>
  <w:endnote w:type="continuationSeparator" w:id="0">
    <w:p w14:paraId="044170B4" w14:textId="77777777" w:rsidR="0009049B" w:rsidRDefault="0009049B" w:rsidP="0039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46F9" w14:textId="77777777" w:rsidR="003855C4" w:rsidRPr="003855C4" w:rsidRDefault="003855C4">
    <w:pPr>
      <w:pStyle w:val="Stopka"/>
      <w:jc w:val="center"/>
      <w:rPr>
        <w:rFonts w:ascii="Cambria" w:hAnsi="Cambria"/>
        <w:sz w:val="18"/>
        <w:szCs w:val="18"/>
      </w:rPr>
    </w:pPr>
    <w:r w:rsidRPr="003855C4">
      <w:rPr>
        <w:rFonts w:ascii="Cambria" w:hAnsi="Cambria"/>
        <w:sz w:val="18"/>
        <w:szCs w:val="18"/>
      </w:rPr>
      <w:fldChar w:fldCharType="begin"/>
    </w:r>
    <w:r w:rsidRPr="003855C4">
      <w:rPr>
        <w:rFonts w:ascii="Cambria" w:hAnsi="Cambria"/>
        <w:sz w:val="18"/>
        <w:szCs w:val="18"/>
      </w:rPr>
      <w:instrText>PAGE   \* MERGEFORMAT</w:instrText>
    </w:r>
    <w:r w:rsidRPr="003855C4">
      <w:rPr>
        <w:rFonts w:ascii="Cambria" w:hAnsi="Cambria"/>
        <w:sz w:val="18"/>
        <w:szCs w:val="18"/>
      </w:rPr>
      <w:fldChar w:fldCharType="separate"/>
    </w:r>
    <w:r w:rsidRPr="003855C4">
      <w:rPr>
        <w:rFonts w:ascii="Cambria" w:hAnsi="Cambria"/>
        <w:sz w:val="18"/>
        <w:szCs w:val="18"/>
        <w:lang w:val="pl-PL"/>
      </w:rPr>
      <w:t>2</w:t>
    </w:r>
    <w:r w:rsidRPr="003855C4">
      <w:rPr>
        <w:rFonts w:ascii="Cambria" w:hAnsi="Cambria"/>
        <w:sz w:val="18"/>
        <w:szCs w:val="18"/>
      </w:rPr>
      <w:fldChar w:fldCharType="end"/>
    </w:r>
  </w:p>
  <w:p w14:paraId="6FFBD3EC" w14:textId="77777777" w:rsidR="003855C4" w:rsidRDefault="003855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3DF23" w14:textId="77777777" w:rsidR="0009049B" w:rsidRDefault="0009049B" w:rsidP="00396FEF">
      <w:r>
        <w:separator/>
      </w:r>
    </w:p>
  </w:footnote>
  <w:footnote w:type="continuationSeparator" w:id="0">
    <w:p w14:paraId="3FC07D86" w14:textId="77777777" w:rsidR="0009049B" w:rsidRDefault="0009049B" w:rsidP="00396FEF">
      <w:r>
        <w:continuationSeparator/>
      </w:r>
    </w:p>
  </w:footnote>
  <w:footnote w:id="1">
    <w:p w14:paraId="1D656E29" w14:textId="77777777" w:rsidR="007337E1" w:rsidRPr="005877A3" w:rsidRDefault="007337E1" w:rsidP="007337E1">
      <w:pPr>
        <w:pStyle w:val="Tekstprzypisudolnego"/>
        <w:rPr>
          <w:rFonts w:ascii="Arial" w:hAnsi="Arial" w:cs="Arial"/>
          <w:sz w:val="16"/>
          <w:szCs w:val="16"/>
        </w:rPr>
      </w:pPr>
      <w:r w:rsidRPr="005877A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77A3">
        <w:rPr>
          <w:rFonts w:ascii="Arial" w:hAnsi="Arial" w:cs="Arial"/>
          <w:sz w:val="16"/>
          <w:szCs w:val="16"/>
        </w:rPr>
        <w:t xml:space="preserve"> Przez zabytek należy rozumieć obiekt zgodny z definicją wynikającą ustawy z dnia 23 lipca 2003 r. o ochronie zabytków i opiece</w:t>
      </w:r>
      <w:r w:rsidRPr="005877A3">
        <w:rPr>
          <w:rFonts w:ascii="Arial" w:hAnsi="Arial" w:cs="Arial"/>
          <w:sz w:val="16"/>
          <w:szCs w:val="16"/>
          <w:lang w:val="pl-PL"/>
        </w:rPr>
        <w:t xml:space="preserve"> </w:t>
      </w:r>
      <w:r w:rsidRPr="005877A3">
        <w:rPr>
          <w:rFonts w:ascii="Arial" w:hAnsi="Arial" w:cs="Arial"/>
          <w:sz w:val="16"/>
          <w:szCs w:val="16"/>
        </w:rPr>
        <w:t>nad zabytkami, wpisany do rejestru zabytków na podstawie decyzji wydanej przez wojewódzkiego konserwatora zabytków.</w:t>
      </w:r>
    </w:p>
  </w:footnote>
  <w:footnote w:id="2">
    <w:p w14:paraId="4EEB90F0" w14:textId="0EF3935A" w:rsidR="00C237D0" w:rsidRPr="005877A3" w:rsidRDefault="00C237D0" w:rsidP="00C6243D">
      <w:pPr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877A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77A3">
        <w:rPr>
          <w:rFonts w:ascii="Arial" w:hAnsi="Arial" w:cs="Arial"/>
          <w:sz w:val="16"/>
          <w:szCs w:val="16"/>
          <w:lang w:val="en-GB"/>
        </w:rPr>
        <w:t xml:space="preserve"> </w:t>
      </w:r>
      <w:r w:rsidR="00C6243D" w:rsidRPr="005877A3">
        <w:rPr>
          <w:rFonts w:ascii="Arial" w:eastAsia="Calibri" w:hAnsi="Arial" w:cs="Arial"/>
          <w:color w:val="000000"/>
          <w:sz w:val="16"/>
          <w:szCs w:val="16"/>
          <w:lang w:val="en-GB" w:eastAsia="pl-PL"/>
        </w:rPr>
        <w:t xml:space="preserve">Ang. „European quality principles for EU-funded interventions with potential impact upon cultural heritage” (ICOMOS, 2020). </w:t>
      </w:r>
      <w:r w:rsidR="00C6243D" w:rsidRPr="005877A3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Dokument w języku angielskim dostępny jest pod adresem: </w:t>
      </w:r>
      <w:hyperlink r:id="rId1" w:history="1">
        <w:r w:rsidR="00C6243D" w:rsidRPr="005877A3">
          <w:rPr>
            <w:rStyle w:val="Hipercze"/>
            <w:rFonts w:ascii="Arial" w:eastAsia="Calibri" w:hAnsi="Arial" w:cs="Arial"/>
            <w:sz w:val="16"/>
            <w:szCs w:val="16"/>
            <w:lang w:eastAsia="pl-PL"/>
          </w:rPr>
          <w:t>https://openarchive.icomos.org/id/eprint/2436/1/EUQS_revised-2020_EN_ebook.pdf</w:t>
        </w:r>
      </w:hyperlink>
      <w:r w:rsidR="00C6243D" w:rsidRPr="005877A3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. </w:t>
      </w:r>
      <w:r w:rsidRPr="005877A3">
        <w:rPr>
          <w:rFonts w:ascii="Arial" w:hAnsi="Arial" w:cs="Arial"/>
          <w:sz w:val="16"/>
          <w:szCs w:val="16"/>
        </w:rPr>
        <w:t>W przypadku zmiany zapisów dokumentu, pod uwagę brana jest wersja obowiązująca w dniu ogłoszenia naboru.</w:t>
      </w:r>
    </w:p>
  </w:footnote>
  <w:footnote w:id="3">
    <w:p w14:paraId="71100BCD" w14:textId="392E4FDA" w:rsidR="00373C0F" w:rsidRPr="00693606" w:rsidRDefault="00CA0C30">
      <w:pPr>
        <w:pStyle w:val="Tekstprzypisudolnego"/>
        <w:rPr>
          <w:rFonts w:ascii="Arial" w:hAnsi="Arial" w:cs="Arial"/>
          <w:sz w:val="16"/>
          <w:szCs w:val="16"/>
        </w:rPr>
      </w:pPr>
      <w:r w:rsidRPr="0069360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3606">
        <w:rPr>
          <w:rFonts w:ascii="Arial" w:hAnsi="Arial" w:cs="Arial"/>
          <w:sz w:val="16"/>
          <w:szCs w:val="16"/>
        </w:rPr>
        <w:t xml:space="preserve"> </w:t>
      </w:r>
      <w:r w:rsidR="001C117B">
        <w:rPr>
          <w:rFonts w:ascii="Arial" w:hAnsi="Arial" w:cs="Arial"/>
          <w:sz w:val="16"/>
          <w:szCs w:val="16"/>
          <w:lang w:val="pl-PL"/>
        </w:rPr>
        <w:t xml:space="preserve">Dokument dostępny pod linkiem: </w:t>
      </w:r>
      <w:hyperlink r:id="rId2" w:history="1">
        <w:r w:rsidR="00373C0F" w:rsidRPr="00736CC9">
          <w:rPr>
            <w:rStyle w:val="Hipercze"/>
            <w:rFonts w:ascii="Arial" w:hAnsi="Arial" w:cs="Arial"/>
            <w:sz w:val="16"/>
            <w:szCs w:val="16"/>
          </w:rPr>
          <w:t>https://eur-lex.europa.eu/legal-content/PL/TXT/?uri=CELEX%3A52018DC0267</w:t>
        </w:r>
      </w:hyperlink>
    </w:p>
  </w:footnote>
  <w:footnote w:id="4">
    <w:p w14:paraId="632D00F7" w14:textId="47B70EE9" w:rsidR="001C117B" w:rsidRPr="001C117B" w:rsidRDefault="001C117B" w:rsidP="001C117B">
      <w:pPr>
        <w:pStyle w:val="Tekstprzypisudolnego"/>
        <w:rPr>
          <w:rFonts w:ascii="Arial" w:hAnsi="Arial" w:cs="Arial"/>
          <w:sz w:val="16"/>
          <w:szCs w:val="16"/>
        </w:rPr>
      </w:pPr>
      <w:r w:rsidRPr="001C117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C117B">
        <w:rPr>
          <w:rFonts w:ascii="Arial" w:hAnsi="Arial" w:cs="Arial"/>
          <w:sz w:val="16"/>
          <w:szCs w:val="16"/>
        </w:rPr>
        <w:t xml:space="preserve"> </w:t>
      </w:r>
      <w:r w:rsidRPr="001C117B">
        <w:rPr>
          <w:rFonts w:ascii="Arial" w:hAnsi="Arial" w:cs="Arial"/>
          <w:sz w:val="16"/>
          <w:szCs w:val="16"/>
          <w:lang w:val="pl-PL"/>
        </w:rPr>
        <w:t xml:space="preserve">Dokument dostępny pod linkiem: </w:t>
      </w:r>
      <w:hyperlink r:id="rId3" w:history="1">
        <w:r w:rsidRPr="00373C0F">
          <w:rPr>
            <w:rStyle w:val="Hipercze"/>
            <w:rFonts w:ascii="Arial" w:hAnsi="Arial" w:cs="Arial"/>
            <w:sz w:val="16"/>
            <w:szCs w:val="16"/>
          </w:rPr>
          <w:t>https://op.europa.eu/en/publication-detail/-/publication/5a9c3144-80f1-11e9-9f05-01aa75ed71a1</w:t>
        </w:r>
      </w:hyperlink>
    </w:p>
  </w:footnote>
  <w:footnote w:id="5">
    <w:p w14:paraId="747EC74F" w14:textId="2EF833CA" w:rsidR="001C117B" w:rsidRPr="00D970D4" w:rsidRDefault="001C117B">
      <w:pPr>
        <w:pStyle w:val="Tekstprzypisudolnego"/>
        <w:rPr>
          <w:rFonts w:ascii="Arial" w:hAnsi="Arial" w:cs="Arial"/>
          <w:sz w:val="16"/>
          <w:szCs w:val="16"/>
        </w:rPr>
      </w:pPr>
      <w:r w:rsidRPr="00D970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970D4">
        <w:rPr>
          <w:rFonts w:ascii="Arial" w:hAnsi="Arial" w:cs="Arial"/>
          <w:sz w:val="16"/>
          <w:szCs w:val="16"/>
        </w:rPr>
        <w:t xml:space="preserve"> </w:t>
      </w:r>
      <w:r w:rsidRPr="00D970D4">
        <w:rPr>
          <w:rFonts w:ascii="Arial" w:hAnsi="Arial" w:cs="Arial"/>
          <w:sz w:val="16"/>
          <w:szCs w:val="16"/>
          <w:lang w:val="pl-PL"/>
        </w:rPr>
        <w:t xml:space="preserve">Dokument dostępny pod linkiem: </w:t>
      </w:r>
      <w:hyperlink r:id="rId4" w:history="1">
        <w:r w:rsidRPr="00373C0F">
          <w:rPr>
            <w:rStyle w:val="Hipercze"/>
            <w:rFonts w:ascii="Arial" w:hAnsi="Arial" w:cs="Arial"/>
            <w:sz w:val="16"/>
            <w:szCs w:val="16"/>
          </w:rPr>
          <w:t>https://eur-lex.europa.eu/legal-content/PL/TXT/PDF/?uri=CELEX:52018XG1221(01)&amp;from=GA</w:t>
        </w:r>
      </w:hyperlink>
    </w:p>
  </w:footnote>
  <w:footnote w:id="6">
    <w:p w14:paraId="1D391CAD" w14:textId="2AEDC532" w:rsidR="001C117B" w:rsidRPr="00D970D4" w:rsidRDefault="001C117B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D970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970D4">
        <w:rPr>
          <w:rFonts w:ascii="Arial" w:hAnsi="Arial" w:cs="Arial"/>
          <w:sz w:val="16"/>
          <w:szCs w:val="16"/>
        </w:rPr>
        <w:t xml:space="preserve"> </w:t>
      </w:r>
      <w:r w:rsidRPr="00D970D4">
        <w:rPr>
          <w:rFonts w:ascii="Arial" w:hAnsi="Arial" w:cs="Arial"/>
          <w:sz w:val="16"/>
          <w:szCs w:val="16"/>
          <w:lang w:val="pl-PL"/>
        </w:rPr>
        <w:t xml:space="preserve">Dokument dostępny pod linkiem: </w:t>
      </w:r>
      <w:hyperlink r:id="rId5" w:history="1">
        <w:r w:rsidRPr="00D970D4">
          <w:rPr>
            <w:rStyle w:val="Hipercze"/>
            <w:rFonts w:ascii="Arial" w:hAnsi="Arial" w:cs="Arial"/>
            <w:sz w:val="16"/>
            <w:szCs w:val="16"/>
          </w:rPr>
          <w:t>https://www.eca.europa.eu/Lists/ECADocuments/SR20_08/SR_Cultural_investments_PL.pdf</w:t>
        </w:r>
      </w:hyperlink>
      <w:r w:rsidRPr="00D970D4">
        <w:rPr>
          <w:rFonts w:ascii="Arial" w:hAnsi="Arial" w:cs="Arial"/>
          <w:sz w:val="16"/>
          <w:szCs w:val="16"/>
          <w:lang w:val="pl-PL"/>
        </w:rPr>
        <w:t xml:space="preserve"> </w:t>
      </w:r>
    </w:p>
  </w:footnote>
  <w:footnote w:id="7">
    <w:p w14:paraId="089F9871" w14:textId="33904219" w:rsidR="001C117B" w:rsidRPr="00D970D4" w:rsidRDefault="001C117B">
      <w:pPr>
        <w:pStyle w:val="Tekstprzypisudolnego"/>
        <w:rPr>
          <w:rFonts w:ascii="Arial" w:hAnsi="Arial" w:cs="Arial"/>
          <w:sz w:val="16"/>
          <w:szCs w:val="16"/>
        </w:rPr>
      </w:pPr>
      <w:r w:rsidRPr="00D970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970D4">
        <w:rPr>
          <w:rFonts w:ascii="Arial" w:hAnsi="Arial" w:cs="Arial"/>
          <w:sz w:val="16"/>
          <w:szCs w:val="16"/>
        </w:rPr>
        <w:t xml:space="preserve"> </w:t>
      </w:r>
      <w:r w:rsidRPr="001C117B">
        <w:rPr>
          <w:rFonts w:ascii="Arial" w:hAnsi="Arial" w:cs="Arial"/>
          <w:sz w:val="16"/>
          <w:szCs w:val="16"/>
          <w:lang w:val="pl-PL"/>
        </w:rPr>
        <w:t xml:space="preserve">Dokument dostępny pod linkiem: </w:t>
      </w:r>
      <w:hyperlink r:id="rId6" w:history="1">
        <w:r w:rsidRPr="00373C0F">
          <w:rPr>
            <w:rStyle w:val="Hipercze"/>
            <w:rFonts w:ascii="Arial" w:hAnsi="Arial" w:cs="Arial"/>
            <w:sz w:val="16"/>
            <w:szCs w:val="16"/>
          </w:rPr>
          <w:t>https://www.eca.europa.eu/Lists/ECADocuments/SR21_27/SR_EU-invest-tourism_PL.pdf</w:t>
        </w:r>
      </w:hyperlink>
    </w:p>
  </w:footnote>
  <w:footnote w:id="8">
    <w:p w14:paraId="3CF8E95D" w14:textId="6A249DC0" w:rsidR="001D028B" w:rsidRPr="00D970D4" w:rsidRDefault="001D028B">
      <w:pPr>
        <w:pStyle w:val="Tekstprzypisudolnego"/>
        <w:rPr>
          <w:rFonts w:ascii="Arial" w:hAnsi="Arial" w:cs="Arial"/>
          <w:sz w:val="16"/>
          <w:szCs w:val="16"/>
        </w:rPr>
      </w:pPr>
      <w:r w:rsidRPr="00D970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970D4">
        <w:rPr>
          <w:rFonts w:ascii="Arial" w:hAnsi="Arial" w:cs="Arial"/>
          <w:sz w:val="16"/>
          <w:szCs w:val="16"/>
        </w:rPr>
        <w:t xml:space="preserve"> </w:t>
      </w:r>
      <w:r w:rsidRPr="001D028B">
        <w:rPr>
          <w:rFonts w:ascii="Arial" w:hAnsi="Arial" w:cs="Arial"/>
          <w:sz w:val="16"/>
          <w:szCs w:val="16"/>
          <w:lang w:val="pl-PL"/>
        </w:rPr>
        <w:t xml:space="preserve">Dokument dostępny pod linkiem: </w:t>
      </w:r>
      <w:hyperlink r:id="rId7" w:history="1">
        <w:r w:rsidRPr="00373C0F">
          <w:rPr>
            <w:rStyle w:val="Hipercze"/>
            <w:rFonts w:ascii="Arial" w:hAnsi="Arial" w:cs="Arial"/>
            <w:sz w:val="16"/>
            <w:szCs w:val="16"/>
          </w:rPr>
          <w:t>https://eur-lex.europa.eu/legal-content/PL/TXT/?uri=CELEX%3A52021DC0573</w:t>
        </w:r>
      </w:hyperlink>
    </w:p>
  </w:footnote>
  <w:footnote w:id="9">
    <w:p w14:paraId="59EC8D55" w14:textId="77777777" w:rsidR="00917C3F" w:rsidRPr="00A7663A" w:rsidRDefault="00917C3F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A7663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7663A">
        <w:rPr>
          <w:rFonts w:ascii="Arial" w:hAnsi="Arial" w:cs="Arial"/>
          <w:sz w:val="16"/>
          <w:szCs w:val="16"/>
        </w:rPr>
        <w:t xml:space="preserve"> Art. 3 ustawy z dnia 7 lipca 1994 r. Prawo budowlane</w:t>
      </w:r>
      <w:r w:rsidRPr="00A7663A">
        <w:rPr>
          <w:rFonts w:ascii="Arial" w:hAnsi="Arial" w:cs="Arial"/>
          <w:sz w:val="16"/>
          <w:szCs w:val="16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D65BC" w14:textId="541D5F59" w:rsidR="00F84C02" w:rsidRDefault="00F84C02">
    <w:pPr>
      <w:pStyle w:val="Nagwek"/>
    </w:pPr>
    <w:r>
      <w:rPr>
        <w:noProof/>
      </w:rPr>
      <w:drawing>
        <wp:inline distT="0" distB="0" distL="0" distR="0" wp14:anchorId="0E11DC87" wp14:editId="089EEE01">
          <wp:extent cx="7224395" cy="847725"/>
          <wp:effectExtent l="0" t="0" r="0" b="0"/>
          <wp:docPr id="15394030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439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D271F"/>
    <w:multiLevelType w:val="hybridMultilevel"/>
    <w:tmpl w:val="5136DEA0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62A03"/>
    <w:multiLevelType w:val="hybridMultilevel"/>
    <w:tmpl w:val="490E0E7C"/>
    <w:lvl w:ilvl="0" w:tplc="0B8A15A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B5584"/>
    <w:multiLevelType w:val="hybridMultilevel"/>
    <w:tmpl w:val="7E16B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91AAB"/>
    <w:multiLevelType w:val="hybridMultilevel"/>
    <w:tmpl w:val="EBA2325A"/>
    <w:lvl w:ilvl="0" w:tplc="236E8ECE">
      <w:start w:val="1"/>
      <w:numFmt w:val="decimal"/>
      <w:lvlText w:val="%1."/>
      <w:lvlJc w:val="left"/>
      <w:pPr>
        <w:tabs>
          <w:tab w:val="num" w:pos="397"/>
        </w:tabs>
        <w:ind w:left="567" w:hanging="28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23F36801"/>
    <w:multiLevelType w:val="hybridMultilevel"/>
    <w:tmpl w:val="5796A89A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51925"/>
    <w:multiLevelType w:val="hybridMultilevel"/>
    <w:tmpl w:val="99EA5242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2175"/>
    <w:multiLevelType w:val="hybridMultilevel"/>
    <w:tmpl w:val="908CE81A"/>
    <w:lvl w:ilvl="0" w:tplc="A79CB9E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2A361091"/>
    <w:multiLevelType w:val="hybridMultilevel"/>
    <w:tmpl w:val="249A7DD0"/>
    <w:lvl w:ilvl="0" w:tplc="B3BCC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E2023"/>
    <w:multiLevelType w:val="hybridMultilevel"/>
    <w:tmpl w:val="ABE049EC"/>
    <w:lvl w:ilvl="0" w:tplc="602266C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54EF1"/>
    <w:multiLevelType w:val="hybridMultilevel"/>
    <w:tmpl w:val="B1220256"/>
    <w:lvl w:ilvl="0" w:tplc="08EA6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7553F"/>
    <w:multiLevelType w:val="hybridMultilevel"/>
    <w:tmpl w:val="23F01BC2"/>
    <w:lvl w:ilvl="0" w:tplc="A79CB9E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3B55CB4"/>
    <w:multiLevelType w:val="hybridMultilevel"/>
    <w:tmpl w:val="C1987E84"/>
    <w:lvl w:ilvl="0" w:tplc="A79CB9E0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9A47863"/>
    <w:multiLevelType w:val="hybridMultilevel"/>
    <w:tmpl w:val="3A0A089E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A4F21"/>
    <w:multiLevelType w:val="hybridMultilevel"/>
    <w:tmpl w:val="ECB22702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B57F7"/>
    <w:multiLevelType w:val="hybridMultilevel"/>
    <w:tmpl w:val="AB0A35A4"/>
    <w:lvl w:ilvl="0" w:tplc="FAF2B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06B4A"/>
    <w:multiLevelType w:val="hybridMultilevel"/>
    <w:tmpl w:val="FC4EE50E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C4FA7"/>
    <w:multiLevelType w:val="hybridMultilevel"/>
    <w:tmpl w:val="1AD48A94"/>
    <w:lvl w:ilvl="0" w:tplc="DC6CB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D7886"/>
    <w:multiLevelType w:val="hybridMultilevel"/>
    <w:tmpl w:val="E24E88AE"/>
    <w:lvl w:ilvl="0" w:tplc="A79CB9E0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EA3034D"/>
    <w:multiLevelType w:val="hybridMultilevel"/>
    <w:tmpl w:val="91E203F2"/>
    <w:lvl w:ilvl="0" w:tplc="A79CB9E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231C8"/>
    <w:multiLevelType w:val="hybridMultilevel"/>
    <w:tmpl w:val="2BB649CC"/>
    <w:lvl w:ilvl="0" w:tplc="04150017">
      <w:start w:val="1"/>
      <w:numFmt w:val="lowerLetter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0" w15:restartNumberingAfterBreak="0">
    <w:nsid w:val="54D713A4"/>
    <w:multiLevelType w:val="hybridMultilevel"/>
    <w:tmpl w:val="785A9620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B3D18"/>
    <w:multiLevelType w:val="multilevel"/>
    <w:tmpl w:val="E78457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7B253B8"/>
    <w:multiLevelType w:val="hybridMultilevel"/>
    <w:tmpl w:val="0CB24E60"/>
    <w:lvl w:ilvl="0" w:tplc="602266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205BD"/>
    <w:multiLevelType w:val="multilevel"/>
    <w:tmpl w:val="7E16B0C4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466705">
    <w:abstractNumId w:val="3"/>
  </w:num>
  <w:num w:numId="2" w16cid:durableId="390736334">
    <w:abstractNumId w:val="21"/>
  </w:num>
  <w:num w:numId="3" w16cid:durableId="2126652449">
    <w:abstractNumId w:val="20"/>
  </w:num>
  <w:num w:numId="4" w16cid:durableId="771826892">
    <w:abstractNumId w:val="17"/>
  </w:num>
  <w:num w:numId="5" w16cid:durableId="1571884340">
    <w:abstractNumId w:val="7"/>
  </w:num>
  <w:num w:numId="6" w16cid:durableId="20787591">
    <w:abstractNumId w:val="16"/>
  </w:num>
  <w:num w:numId="7" w16cid:durableId="1936401789">
    <w:abstractNumId w:val="13"/>
  </w:num>
  <w:num w:numId="8" w16cid:durableId="1426344810">
    <w:abstractNumId w:val="12"/>
  </w:num>
  <w:num w:numId="9" w16cid:durableId="516581453">
    <w:abstractNumId w:val="8"/>
  </w:num>
  <w:num w:numId="10" w16cid:durableId="1884947606">
    <w:abstractNumId w:val="22"/>
  </w:num>
  <w:num w:numId="11" w16cid:durableId="582615996">
    <w:abstractNumId w:val="2"/>
  </w:num>
  <w:num w:numId="12" w16cid:durableId="31998384">
    <w:abstractNumId w:val="23"/>
  </w:num>
  <w:num w:numId="13" w16cid:durableId="181163387">
    <w:abstractNumId w:val="18"/>
  </w:num>
  <w:num w:numId="14" w16cid:durableId="1976522230">
    <w:abstractNumId w:val="15"/>
  </w:num>
  <w:num w:numId="15" w16cid:durableId="163400203">
    <w:abstractNumId w:val="9"/>
  </w:num>
  <w:num w:numId="16" w16cid:durableId="1393039805">
    <w:abstractNumId w:val="0"/>
  </w:num>
  <w:num w:numId="17" w16cid:durableId="580603707">
    <w:abstractNumId w:val="11"/>
  </w:num>
  <w:num w:numId="18" w16cid:durableId="1386375108">
    <w:abstractNumId w:val="14"/>
  </w:num>
  <w:num w:numId="19" w16cid:durableId="1096630467">
    <w:abstractNumId w:val="6"/>
  </w:num>
  <w:num w:numId="20" w16cid:durableId="1378316940">
    <w:abstractNumId w:val="5"/>
  </w:num>
  <w:num w:numId="21" w16cid:durableId="5870357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6436488">
    <w:abstractNumId w:val="19"/>
  </w:num>
  <w:num w:numId="23" w16cid:durableId="1001464518">
    <w:abstractNumId w:val="1"/>
  </w:num>
  <w:num w:numId="24" w16cid:durableId="1222787721">
    <w:abstractNumId w:val="10"/>
  </w:num>
  <w:num w:numId="25" w16cid:durableId="1085110931">
    <w:abstractNumId w:val="4"/>
  </w:num>
  <w:num w:numId="26" w16cid:durableId="1044064717">
    <w:abstractNumId w:val="0"/>
  </w:num>
  <w:num w:numId="27" w16cid:durableId="575823575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trackedChanges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5E"/>
    <w:rsid w:val="000014BC"/>
    <w:rsid w:val="000017DC"/>
    <w:rsid w:val="00001F91"/>
    <w:rsid w:val="00003547"/>
    <w:rsid w:val="00005E6D"/>
    <w:rsid w:val="0000750D"/>
    <w:rsid w:val="0000798C"/>
    <w:rsid w:val="000102D0"/>
    <w:rsid w:val="00010775"/>
    <w:rsid w:val="00011033"/>
    <w:rsid w:val="0001207F"/>
    <w:rsid w:val="00012EA8"/>
    <w:rsid w:val="000138D4"/>
    <w:rsid w:val="000159FD"/>
    <w:rsid w:val="00020C9D"/>
    <w:rsid w:val="000235E9"/>
    <w:rsid w:val="00023D05"/>
    <w:rsid w:val="00024423"/>
    <w:rsid w:val="0003021C"/>
    <w:rsid w:val="00032726"/>
    <w:rsid w:val="00036465"/>
    <w:rsid w:val="000400A2"/>
    <w:rsid w:val="000402C2"/>
    <w:rsid w:val="000411E7"/>
    <w:rsid w:val="00041A05"/>
    <w:rsid w:val="0004241D"/>
    <w:rsid w:val="00042B67"/>
    <w:rsid w:val="00043507"/>
    <w:rsid w:val="000455F0"/>
    <w:rsid w:val="000477EB"/>
    <w:rsid w:val="0005049E"/>
    <w:rsid w:val="00053193"/>
    <w:rsid w:val="000535B0"/>
    <w:rsid w:val="0005695D"/>
    <w:rsid w:val="0006039D"/>
    <w:rsid w:val="00061C58"/>
    <w:rsid w:val="00063517"/>
    <w:rsid w:val="0006484D"/>
    <w:rsid w:val="00067DBB"/>
    <w:rsid w:val="00070F39"/>
    <w:rsid w:val="00071DB4"/>
    <w:rsid w:val="00073D30"/>
    <w:rsid w:val="0008163D"/>
    <w:rsid w:val="00082267"/>
    <w:rsid w:val="00082A53"/>
    <w:rsid w:val="00084A0E"/>
    <w:rsid w:val="000864E1"/>
    <w:rsid w:val="00086A5C"/>
    <w:rsid w:val="0008758C"/>
    <w:rsid w:val="00087A96"/>
    <w:rsid w:val="0009049B"/>
    <w:rsid w:val="00090DF7"/>
    <w:rsid w:val="000912FC"/>
    <w:rsid w:val="00093154"/>
    <w:rsid w:val="000933F2"/>
    <w:rsid w:val="000937A8"/>
    <w:rsid w:val="000949BF"/>
    <w:rsid w:val="00094E7F"/>
    <w:rsid w:val="00096805"/>
    <w:rsid w:val="00096B58"/>
    <w:rsid w:val="000A21E4"/>
    <w:rsid w:val="000A26A4"/>
    <w:rsid w:val="000A26C9"/>
    <w:rsid w:val="000A471C"/>
    <w:rsid w:val="000A4E90"/>
    <w:rsid w:val="000A4F67"/>
    <w:rsid w:val="000B03D5"/>
    <w:rsid w:val="000B0458"/>
    <w:rsid w:val="000B1030"/>
    <w:rsid w:val="000B308E"/>
    <w:rsid w:val="000B3202"/>
    <w:rsid w:val="000B443D"/>
    <w:rsid w:val="000B5017"/>
    <w:rsid w:val="000B586C"/>
    <w:rsid w:val="000C0444"/>
    <w:rsid w:val="000C239C"/>
    <w:rsid w:val="000C3FCE"/>
    <w:rsid w:val="000C53AC"/>
    <w:rsid w:val="000C61E5"/>
    <w:rsid w:val="000C708C"/>
    <w:rsid w:val="000C70CB"/>
    <w:rsid w:val="000D01D6"/>
    <w:rsid w:val="000D279A"/>
    <w:rsid w:val="000D3838"/>
    <w:rsid w:val="000D3F34"/>
    <w:rsid w:val="000D4421"/>
    <w:rsid w:val="000D4FCE"/>
    <w:rsid w:val="000D5A5B"/>
    <w:rsid w:val="000E1011"/>
    <w:rsid w:val="000E1F53"/>
    <w:rsid w:val="000E22EC"/>
    <w:rsid w:val="000E4BBE"/>
    <w:rsid w:val="000E557F"/>
    <w:rsid w:val="000E655A"/>
    <w:rsid w:val="000E6EC1"/>
    <w:rsid w:val="000F40A2"/>
    <w:rsid w:val="000F4FC6"/>
    <w:rsid w:val="000F7003"/>
    <w:rsid w:val="00100AE8"/>
    <w:rsid w:val="001019F6"/>
    <w:rsid w:val="001033A8"/>
    <w:rsid w:val="00107DFE"/>
    <w:rsid w:val="001105DD"/>
    <w:rsid w:val="00112579"/>
    <w:rsid w:val="00112FC3"/>
    <w:rsid w:val="00113010"/>
    <w:rsid w:val="00113DA5"/>
    <w:rsid w:val="00114463"/>
    <w:rsid w:val="00115359"/>
    <w:rsid w:val="00117176"/>
    <w:rsid w:val="0012153D"/>
    <w:rsid w:val="0012184B"/>
    <w:rsid w:val="00121EBD"/>
    <w:rsid w:val="00122D77"/>
    <w:rsid w:val="00123B1F"/>
    <w:rsid w:val="00124E86"/>
    <w:rsid w:val="00125485"/>
    <w:rsid w:val="001257A8"/>
    <w:rsid w:val="00125F2C"/>
    <w:rsid w:val="00126554"/>
    <w:rsid w:val="001302D5"/>
    <w:rsid w:val="00130F05"/>
    <w:rsid w:val="00131769"/>
    <w:rsid w:val="00131E05"/>
    <w:rsid w:val="00132D49"/>
    <w:rsid w:val="001341B1"/>
    <w:rsid w:val="00136746"/>
    <w:rsid w:val="0014131C"/>
    <w:rsid w:val="00142A66"/>
    <w:rsid w:val="0014362F"/>
    <w:rsid w:val="00146CA1"/>
    <w:rsid w:val="00147023"/>
    <w:rsid w:val="001477F0"/>
    <w:rsid w:val="00152F74"/>
    <w:rsid w:val="001539A9"/>
    <w:rsid w:val="00154490"/>
    <w:rsid w:val="00156B46"/>
    <w:rsid w:val="00157FFE"/>
    <w:rsid w:val="00160D4F"/>
    <w:rsid w:val="001616B3"/>
    <w:rsid w:val="0016203B"/>
    <w:rsid w:val="00164D9B"/>
    <w:rsid w:val="00172A98"/>
    <w:rsid w:val="00177A14"/>
    <w:rsid w:val="00180946"/>
    <w:rsid w:val="00180DC4"/>
    <w:rsid w:val="0018564F"/>
    <w:rsid w:val="001859B2"/>
    <w:rsid w:val="00185BA6"/>
    <w:rsid w:val="001907FB"/>
    <w:rsid w:val="00190FD0"/>
    <w:rsid w:val="00191561"/>
    <w:rsid w:val="0019174B"/>
    <w:rsid w:val="00194C74"/>
    <w:rsid w:val="001A02F9"/>
    <w:rsid w:val="001A03C7"/>
    <w:rsid w:val="001A0933"/>
    <w:rsid w:val="001A14D3"/>
    <w:rsid w:val="001A1FE3"/>
    <w:rsid w:val="001A36DE"/>
    <w:rsid w:val="001A3ED8"/>
    <w:rsid w:val="001A65B5"/>
    <w:rsid w:val="001A7176"/>
    <w:rsid w:val="001B116E"/>
    <w:rsid w:val="001B1A48"/>
    <w:rsid w:val="001B1FD8"/>
    <w:rsid w:val="001B4529"/>
    <w:rsid w:val="001B6905"/>
    <w:rsid w:val="001C04FF"/>
    <w:rsid w:val="001C0FCD"/>
    <w:rsid w:val="001C117B"/>
    <w:rsid w:val="001C1C2D"/>
    <w:rsid w:val="001C239D"/>
    <w:rsid w:val="001C2FD3"/>
    <w:rsid w:val="001C3D25"/>
    <w:rsid w:val="001C4F78"/>
    <w:rsid w:val="001C5675"/>
    <w:rsid w:val="001C75FE"/>
    <w:rsid w:val="001C7AC5"/>
    <w:rsid w:val="001D028B"/>
    <w:rsid w:val="001D1CAB"/>
    <w:rsid w:val="001D2109"/>
    <w:rsid w:val="001D2F0F"/>
    <w:rsid w:val="001D4786"/>
    <w:rsid w:val="001D6339"/>
    <w:rsid w:val="001D6545"/>
    <w:rsid w:val="001D76A6"/>
    <w:rsid w:val="001E0174"/>
    <w:rsid w:val="001E337C"/>
    <w:rsid w:val="001E4527"/>
    <w:rsid w:val="001E51FD"/>
    <w:rsid w:val="001E78AD"/>
    <w:rsid w:val="001E7B54"/>
    <w:rsid w:val="001F1160"/>
    <w:rsid w:val="001F1474"/>
    <w:rsid w:val="001F1DCA"/>
    <w:rsid w:val="001F2F83"/>
    <w:rsid w:val="001F3058"/>
    <w:rsid w:val="001F4795"/>
    <w:rsid w:val="001F55AD"/>
    <w:rsid w:val="001F7D72"/>
    <w:rsid w:val="0020204F"/>
    <w:rsid w:val="0020220E"/>
    <w:rsid w:val="002022F1"/>
    <w:rsid w:val="00202384"/>
    <w:rsid w:val="002043BF"/>
    <w:rsid w:val="0020728F"/>
    <w:rsid w:val="00211F00"/>
    <w:rsid w:val="00217F15"/>
    <w:rsid w:val="00220087"/>
    <w:rsid w:val="00222F03"/>
    <w:rsid w:val="0022302E"/>
    <w:rsid w:val="002256BE"/>
    <w:rsid w:val="002257B1"/>
    <w:rsid w:val="00226638"/>
    <w:rsid w:val="0023011E"/>
    <w:rsid w:val="002308C2"/>
    <w:rsid w:val="00233898"/>
    <w:rsid w:val="00236D13"/>
    <w:rsid w:val="0023797C"/>
    <w:rsid w:val="00247131"/>
    <w:rsid w:val="00252AEA"/>
    <w:rsid w:val="00253167"/>
    <w:rsid w:val="00260956"/>
    <w:rsid w:val="00260F6F"/>
    <w:rsid w:val="00261297"/>
    <w:rsid w:val="00261F3B"/>
    <w:rsid w:val="00262DA5"/>
    <w:rsid w:val="00264492"/>
    <w:rsid w:val="00265DB6"/>
    <w:rsid w:val="00270AEE"/>
    <w:rsid w:val="00272F31"/>
    <w:rsid w:val="0027372E"/>
    <w:rsid w:val="0028075C"/>
    <w:rsid w:val="002816D1"/>
    <w:rsid w:val="00281CA3"/>
    <w:rsid w:val="00282460"/>
    <w:rsid w:val="002824C5"/>
    <w:rsid w:val="00284C9F"/>
    <w:rsid w:val="002857AF"/>
    <w:rsid w:val="00290F1E"/>
    <w:rsid w:val="00292185"/>
    <w:rsid w:val="00292BF0"/>
    <w:rsid w:val="00293D16"/>
    <w:rsid w:val="00296BB1"/>
    <w:rsid w:val="00297A79"/>
    <w:rsid w:val="002A6ACE"/>
    <w:rsid w:val="002A6F9F"/>
    <w:rsid w:val="002A7A01"/>
    <w:rsid w:val="002B02CB"/>
    <w:rsid w:val="002B1082"/>
    <w:rsid w:val="002B1B2A"/>
    <w:rsid w:val="002B234C"/>
    <w:rsid w:val="002B3517"/>
    <w:rsid w:val="002B4C40"/>
    <w:rsid w:val="002B542D"/>
    <w:rsid w:val="002B658F"/>
    <w:rsid w:val="002B6A03"/>
    <w:rsid w:val="002B72CF"/>
    <w:rsid w:val="002B75BB"/>
    <w:rsid w:val="002C3761"/>
    <w:rsid w:val="002C3C47"/>
    <w:rsid w:val="002C56CC"/>
    <w:rsid w:val="002C6186"/>
    <w:rsid w:val="002C670D"/>
    <w:rsid w:val="002C7C2A"/>
    <w:rsid w:val="002D4C16"/>
    <w:rsid w:val="002D5794"/>
    <w:rsid w:val="002D7D1A"/>
    <w:rsid w:val="002E02F4"/>
    <w:rsid w:val="002E1C72"/>
    <w:rsid w:val="002E3531"/>
    <w:rsid w:val="002E4ECA"/>
    <w:rsid w:val="002E52F8"/>
    <w:rsid w:val="002F07AB"/>
    <w:rsid w:val="002F4367"/>
    <w:rsid w:val="002F4DA9"/>
    <w:rsid w:val="002F5AF4"/>
    <w:rsid w:val="002F6984"/>
    <w:rsid w:val="0030075C"/>
    <w:rsid w:val="00305281"/>
    <w:rsid w:val="00307199"/>
    <w:rsid w:val="0030727E"/>
    <w:rsid w:val="0031207C"/>
    <w:rsid w:val="003125AA"/>
    <w:rsid w:val="003125DC"/>
    <w:rsid w:val="0031524E"/>
    <w:rsid w:val="00316524"/>
    <w:rsid w:val="00316C5A"/>
    <w:rsid w:val="00317D53"/>
    <w:rsid w:val="00320C65"/>
    <w:rsid w:val="00320ECD"/>
    <w:rsid w:val="003216F8"/>
    <w:rsid w:val="0032388C"/>
    <w:rsid w:val="0032460E"/>
    <w:rsid w:val="00324ACD"/>
    <w:rsid w:val="00326414"/>
    <w:rsid w:val="0032737D"/>
    <w:rsid w:val="003274A4"/>
    <w:rsid w:val="0032765D"/>
    <w:rsid w:val="00327EF3"/>
    <w:rsid w:val="00332E46"/>
    <w:rsid w:val="00334F5D"/>
    <w:rsid w:val="00335196"/>
    <w:rsid w:val="003360AA"/>
    <w:rsid w:val="00340133"/>
    <w:rsid w:val="00341239"/>
    <w:rsid w:val="00341330"/>
    <w:rsid w:val="00341638"/>
    <w:rsid w:val="003421D4"/>
    <w:rsid w:val="00344CC0"/>
    <w:rsid w:val="00347080"/>
    <w:rsid w:val="003471A0"/>
    <w:rsid w:val="0035087A"/>
    <w:rsid w:val="003520DA"/>
    <w:rsid w:val="00352EFC"/>
    <w:rsid w:val="00353C86"/>
    <w:rsid w:val="00354A7B"/>
    <w:rsid w:val="003573D1"/>
    <w:rsid w:val="0035797C"/>
    <w:rsid w:val="00362930"/>
    <w:rsid w:val="00362F21"/>
    <w:rsid w:val="003648B3"/>
    <w:rsid w:val="00365333"/>
    <w:rsid w:val="00371790"/>
    <w:rsid w:val="00371842"/>
    <w:rsid w:val="00373C0F"/>
    <w:rsid w:val="00376544"/>
    <w:rsid w:val="00376814"/>
    <w:rsid w:val="0037744C"/>
    <w:rsid w:val="00380791"/>
    <w:rsid w:val="00380C46"/>
    <w:rsid w:val="00380CE5"/>
    <w:rsid w:val="0038109D"/>
    <w:rsid w:val="003855C4"/>
    <w:rsid w:val="00387806"/>
    <w:rsid w:val="003905D3"/>
    <w:rsid w:val="00391E15"/>
    <w:rsid w:val="00395494"/>
    <w:rsid w:val="00396FEF"/>
    <w:rsid w:val="003975C5"/>
    <w:rsid w:val="00397606"/>
    <w:rsid w:val="003A289D"/>
    <w:rsid w:val="003A4C63"/>
    <w:rsid w:val="003A509E"/>
    <w:rsid w:val="003A5575"/>
    <w:rsid w:val="003A7C69"/>
    <w:rsid w:val="003B0F56"/>
    <w:rsid w:val="003B2434"/>
    <w:rsid w:val="003B7A23"/>
    <w:rsid w:val="003C0D5E"/>
    <w:rsid w:val="003C29F6"/>
    <w:rsid w:val="003C42CE"/>
    <w:rsid w:val="003C44DF"/>
    <w:rsid w:val="003C5248"/>
    <w:rsid w:val="003C6163"/>
    <w:rsid w:val="003C71A4"/>
    <w:rsid w:val="003D00E5"/>
    <w:rsid w:val="003D34E1"/>
    <w:rsid w:val="003D50F6"/>
    <w:rsid w:val="003D72E4"/>
    <w:rsid w:val="003E070E"/>
    <w:rsid w:val="003E1314"/>
    <w:rsid w:val="003E205A"/>
    <w:rsid w:val="003E271E"/>
    <w:rsid w:val="003E2DE9"/>
    <w:rsid w:val="003E3195"/>
    <w:rsid w:val="003E35B7"/>
    <w:rsid w:val="003E365E"/>
    <w:rsid w:val="003E3A66"/>
    <w:rsid w:val="003E4A58"/>
    <w:rsid w:val="003E4AD2"/>
    <w:rsid w:val="003E5F0F"/>
    <w:rsid w:val="003E65E9"/>
    <w:rsid w:val="003F12A1"/>
    <w:rsid w:val="003F1B8F"/>
    <w:rsid w:val="003F235E"/>
    <w:rsid w:val="003F25BB"/>
    <w:rsid w:val="003F2D8C"/>
    <w:rsid w:val="003F6FF8"/>
    <w:rsid w:val="003F7548"/>
    <w:rsid w:val="003F7825"/>
    <w:rsid w:val="004040C8"/>
    <w:rsid w:val="004052BC"/>
    <w:rsid w:val="00406AC5"/>
    <w:rsid w:val="00410EE2"/>
    <w:rsid w:val="004124D0"/>
    <w:rsid w:val="00415C62"/>
    <w:rsid w:val="00416380"/>
    <w:rsid w:val="00420356"/>
    <w:rsid w:val="00420851"/>
    <w:rsid w:val="004239CD"/>
    <w:rsid w:val="00423E92"/>
    <w:rsid w:val="004252A8"/>
    <w:rsid w:val="00426AC2"/>
    <w:rsid w:val="0043171F"/>
    <w:rsid w:val="004327C4"/>
    <w:rsid w:val="00433DCD"/>
    <w:rsid w:val="00434633"/>
    <w:rsid w:val="004349D3"/>
    <w:rsid w:val="0043594B"/>
    <w:rsid w:val="00435EC5"/>
    <w:rsid w:val="00440DA4"/>
    <w:rsid w:val="00443A54"/>
    <w:rsid w:val="0044423A"/>
    <w:rsid w:val="00445428"/>
    <w:rsid w:val="00445BEB"/>
    <w:rsid w:val="00450F0D"/>
    <w:rsid w:val="00451D07"/>
    <w:rsid w:val="004522A1"/>
    <w:rsid w:val="004526B9"/>
    <w:rsid w:val="00452FA7"/>
    <w:rsid w:val="00460136"/>
    <w:rsid w:val="00460905"/>
    <w:rsid w:val="004609D7"/>
    <w:rsid w:val="00461430"/>
    <w:rsid w:val="00463B2E"/>
    <w:rsid w:val="004702AD"/>
    <w:rsid w:val="00470361"/>
    <w:rsid w:val="00470B8F"/>
    <w:rsid w:val="004719DE"/>
    <w:rsid w:val="0047245F"/>
    <w:rsid w:val="0047264A"/>
    <w:rsid w:val="0047642B"/>
    <w:rsid w:val="00476830"/>
    <w:rsid w:val="00480851"/>
    <w:rsid w:val="00482219"/>
    <w:rsid w:val="00482719"/>
    <w:rsid w:val="00484BE0"/>
    <w:rsid w:val="0048763D"/>
    <w:rsid w:val="0049192B"/>
    <w:rsid w:val="00493AE8"/>
    <w:rsid w:val="00497217"/>
    <w:rsid w:val="004A21F0"/>
    <w:rsid w:val="004A3754"/>
    <w:rsid w:val="004A4098"/>
    <w:rsid w:val="004A486F"/>
    <w:rsid w:val="004A6A45"/>
    <w:rsid w:val="004A6E90"/>
    <w:rsid w:val="004A7043"/>
    <w:rsid w:val="004A7326"/>
    <w:rsid w:val="004B537A"/>
    <w:rsid w:val="004C4901"/>
    <w:rsid w:val="004C5773"/>
    <w:rsid w:val="004C677A"/>
    <w:rsid w:val="004C70FE"/>
    <w:rsid w:val="004C7448"/>
    <w:rsid w:val="004C786B"/>
    <w:rsid w:val="004C7B5E"/>
    <w:rsid w:val="004D4D04"/>
    <w:rsid w:val="004D7432"/>
    <w:rsid w:val="004D76F8"/>
    <w:rsid w:val="004D778A"/>
    <w:rsid w:val="004D7BCB"/>
    <w:rsid w:val="004E24D5"/>
    <w:rsid w:val="004E25B2"/>
    <w:rsid w:val="004E3EC4"/>
    <w:rsid w:val="004E557B"/>
    <w:rsid w:val="004E735C"/>
    <w:rsid w:val="004E792B"/>
    <w:rsid w:val="004F0A37"/>
    <w:rsid w:val="004F0E61"/>
    <w:rsid w:val="004F367F"/>
    <w:rsid w:val="004F3F9A"/>
    <w:rsid w:val="004F4866"/>
    <w:rsid w:val="004F57E1"/>
    <w:rsid w:val="004F5EF1"/>
    <w:rsid w:val="005000F2"/>
    <w:rsid w:val="0050274F"/>
    <w:rsid w:val="00504796"/>
    <w:rsid w:val="00506485"/>
    <w:rsid w:val="00507137"/>
    <w:rsid w:val="00507DFA"/>
    <w:rsid w:val="0051134F"/>
    <w:rsid w:val="005126D8"/>
    <w:rsid w:val="00515AA2"/>
    <w:rsid w:val="00516513"/>
    <w:rsid w:val="005217F5"/>
    <w:rsid w:val="005230A8"/>
    <w:rsid w:val="00524606"/>
    <w:rsid w:val="00524924"/>
    <w:rsid w:val="00525F0D"/>
    <w:rsid w:val="005260FA"/>
    <w:rsid w:val="00526561"/>
    <w:rsid w:val="00531851"/>
    <w:rsid w:val="005319F0"/>
    <w:rsid w:val="0053310A"/>
    <w:rsid w:val="005402C3"/>
    <w:rsid w:val="00546BB8"/>
    <w:rsid w:val="00547C57"/>
    <w:rsid w:val="005531B4"/>
    <w:rsid w:val="00553A13"/>
    <w:rsid w:val="005545C8"/>
    <w:rsid w:val="005555C3"/>
    <w:rsid w:val="00560EAA"/>
    <w:rsid w:val="005634DC"/>
    <w:rsid w:val="00565895"/>
    <w:rsid w:val="0056795A"/>
    <w:rsid w:val="00571985"/>
    <w:rsid w:val="00575854"/>
    <w:rsid w:val="00576800"/>
    <w:rsid w:val="00577C1A"/>
    <w:rsid w:val="005801A8"/>
    <w:rsid w:val="0058084F"/>
    <w:rsid w:val="00582120"/>
    <w:rsid w:val="0058224B"/>
    <w:rsid w:val="00583E22"/>
    <w:rsid w:val="00584A91"/>
    <w:rsid w:val="0058526F"/>
    <w:rsid w:val="005852BF"/>
    <w:rsid w:val="005877A3"/>
    <w:rsid w:val="00592B77"/>
    <w:rsid w:val="00593839"/>
    <w:rsid w:val="00594C13"/>
    <w:rsid w:val="00595FBC"/>
    <w:rsid w:val="005A1104"/>
    <w:rsid w:val="005A11DB"/>
    <w:rsid w:val="005A139F"/>
    <w:rsid w:val="005A693E"/>
    <w:rsid w:val="005B0272"/>
    <w:rsid w:val="005B0A6B"/>
    <w:rsid w:val="005B0FB6"/>
    <w:rsid w:val="005B2B72"/>
    <w:rsid w:val="005B3050"/>
    <w:rsid w:val="005B3EE7"/>
    <w:rsid w:val="005B457C"/>
    <w:rsid w:val="005B4A05"/>
    <w:rsid w:val="005B520A"/>
    <w:rsid w:val="005B6A0F"/>
    <w:rsid w:val="005C03A6"/>
    <w:rsid w:val="005C2241"/>
    <w:rsid w:val="005C306C"/>
    <w:rsid w:val="005C37B5"/>
    <w:rsid w:val="005C546F"/>
    <w:rsid w:val="005D3192"/>
    <w:rsid w:val="005D39B9"/>
    <w:rsid w:val="005D562A"/>
    <w:rsid w:val="005D75E0"/>
    <w:rsid w:val="005E1B96"/>
    <w:rsid w:val="005E6263"/>
    <w:rsid w:val="005F1929"/>
    <w:rsid w:val="005F2352"/>
    <w:rsid w:val="005F3053"/>
    <w:rsid w:val="005F38ED"/>
    <w:rsid w:val="005F5D9A"/>
    <w:rsid w:val="0060157B"/>
    <w:rsid w:val="00601815"/>
    <w:rsid w:val="00601CED"/>
    <w:rsid w:val="00603695"/>
    <w:rsid w:val="00603D0F"/>
    <w:rsid w:val="006058E2"/>
    <w:rsid w:val="006074C8"/>
    <w:rsid w:val="006075D0"/>
    <w:rsid w:val="006127AB"/>
    <w:rsid w:val="00613988"/>
    <w:rsid w:val="00620B4E"/>
    <w:rsid w:val="00621DCA"/>
    <w:rsid w:val="006316FB"/>
    <w:rsid w:val="00634085"/>
    <w:rsid w:val="00635A9C"/>
    <w:rsid w:val="00636C43"/>
    <w:rsid w:val="00637B85"/>
    <w:rsid w:val="00637C1F"/>
    <w:rsid w:val="00637CA0"/>
    <w:rsid w:val="00641F26"/>
    <w:rsid w:val="00641F9E"/>
    <w:rsid w:val="00645168"/>
    <w:rsid w:val="00645EC5"/>
    <w:rsid w:val="0064660C"/>
    <w:rsid w:val="006467C5"/>
    <w:rsid w:val="00646CC5"/>
    <w:rsid w:val="0065116C"/>
    <w:rsid w:val="00652C5D"/>
    <w:rsid w:val="00653BF7"/>
    <w:rsid w:val="00653CD9"/>
    <w:rsid w:val="0065669A"/>
    <w:rsid w:val="00660BEF"/>
    <w:rsid w:val="006624C9"/>
    <w:rsid w:val="0066304F"/>
    <w:rsid w:val="00664E73"/>
    <w:rsid w:val="006653B7"/>
    <w:rsid w:val="006673D0"/>
    <w:rsid w:val="00667AFE"/>
    <w:rsid w:val="00671533"/>
    <w:rsid w:val="006716DA"/>
    <w:rsid w:val="00673145"/>
    <w:rsid w:val="00674FF9"/>
    <w:rsid w:val="00677919"/>
    <w:rsid w:val="0068204F"/>
    <w:rsid w:val="00683729"/>
    <w:rsid w:val="006849AE"/>
    <w:rsid w:val="00685641"/>
    <w:rsid w:val="006870E3"/>
    <w:rsid w:val="006877A0"/>
    <w:rsid w:val="00691614"/>
    <w:rsid w:val="00692A24"/>
    <w:rsid w:val="00693606"/>
    <w:rsid w:val="0069702D"/>
    <w:rsid w:val="006975B7"/>
    <w:rsid w:val="006A21AA"/>
    <w:rsid w:val="006A4C48"/>
    <w:rsid w:val="006A55B6"/>
    <w:rsid w:val="006A6517"/>
    <w:rsid w:val="006A6710"/>
    <w:rsid w:val="006A70ED"/>
    <w:rsid w:val="006B3B54"/>
    <w:rsid w:val="006B7890"/>
    <w:rsid w:val="006C057A"/>
    <w:rsid w:val="006C1ACB"/>
    <w:rsid w:val="006C4991"/>
    <w:rsid w:val="006D2316"/>
    <w:rsid w:val="006D28E3"/>
    <w:rsid w:val="006D2938"/>
    <w:rsid w:val="006D3349"/>
    <w:rsid w:val="006D782A"/>
    <w:rsid w:val="006E2727"/>
    <w:rsid w:val="006E3185"/>
    <w:rsid w:val="006E3428"/>
    <w:rsid w:val="006E4A2E"/>
    <w:rsid w:val="006E5B47"/>
    <w:rsid w:val="006F09BA"/>
    <w:rsid w:val="006F1084"/>
    <w:rsid w:val="006F1232"/>
    <w:rsid w:val="006F13B7"/>
    <w:rsid w:val="006F24DB"/>
    <w:rsid w:val="006F3A0E"/>
    <w:rsid w:val="006F3D10"/>
    <w:rsid w:val="006F66BB"/>
    <w:rsid w:val="006F7A0F"/>
    <w:rsid w:val="007013A1"/>
    <w:rsid w:val="00703117"/>
    <w:rsid w:val="00705ACE"/>
    <w:rsid w:val="00707526"/>
    <w:rsid w:val="00710DC7"/>
    <w:rsid w:val="0071147C"/>
    <w:rsid w:val="0071272B"/>
    <w:rsid w:val="00715442"/>
    <w:rsid w:val="00715D9E"/>
    <w:rsid w:val="007175DB"/>
    <w:rsid w:val="007207E7"/>
    <w:rsid w:val="00720F6C"/>
    <w:rsid w:val="007231DF"/>
    <w:rsid w:val="00724442"/>
    <w:rsid w:val="00724535"/>
    <w:rsid w:val="00730289"/>
    <w:rsid w:val="007337E1"/>
    <w:rsid w:val="00734F4D"/>
    <w:rsid w:val="00736F1E"/>
    <w:rsid w:val="007375FF"/>
    <w:rsid w:val="00737798"/>
    <w:rsid w:val="00740A22"/>
    <w:rsid w:val="0074478D"/>
    <w:rsid w:val="00745F55"/>
    <w:rsid w:val="00746437"/>
    <w:rsid w:val="007468C9"/>
    <w:rsid w:val="007476D3"/>
    <w:rsid w:val="00750FC5"/>
    <w:rsid w:val="00753087"/>
    <w:rsid w:val="0075372E"/>
    <w:rsid w:val="00755B98"/>
    <w:rsid w:val="0076269C"/>
    <w:rsid w:val="007637FE"/>
    <w:rsid w:val="007661A8"/>
    <w:rsid w:val="00770A8A"/>
    <w:rsid w:val="00772EF7"/>
    <w:rsid w:val="00777A98"/>
    <w:rsid w:val="00777F74"/>
    <w:rsid w:val="00780855"/>
    <w:rsid w:val="0078276E"/>
    <w:rsid w:val="00785F51"/>
    <w:rsid w:val="0078794B"/>
    <w:rsid w:val="007900FD"/>
    <w:rsid w:val="0079090D"/>
    <w:rsid w:val="00791CE6"/>
    <w:rsid w:val="00791F28"/>
    <w:rsid w:val="00793C37"/>
    <w:rsid w:val="007941F5"/>
    <w:rsid w:val="00794725"/>
    <w:rsid w:val="007948C3"/>
    <w:rsid w:val="0079523D"/>
    <w:rsid w:val="00795F64"/>
    <w:rsid w:val="007974C0"/>
    <w:rsid w:val="007977A1"/>
    <w:rsid w:val="007A12D4"/>
    <w:rsid w:val="007A57DF"/>
    <w:rsid w:val="007B147F"/>
    <w:rsid w:val="007B2F4A"/>
    <w:rsid w:val="007B3B92"/>
    <w:rsid w:val="007B488D"/>
    <w:rsid w:val="007B5A6D"/>
    <w:rsid w:val="007C5371"/>
    <w:rsid w:val="007C5791"/>
    <w:rsid w:val="007C63B8"/>
    <w:rsid w:val="007C72F4"/>
    <w:rsid w:val="007C793D"/>
    <w:rsid w:val="007D1565"/>
    <w:rsid w:val="007D20E1"/>
    <w:rsid w:val="007D2678"/>
    <w:rsid w:val="007D2E07"/>
    <w:rsid w:val="007D34B8"/>
    <w:rsid w:val="007D4826"/>
    <w:rsid w:val="007D59FA"/>
    <w:rsid w:val="007D726F"/>
    <w:rsid w:val="007E0F14"/>
    <w:rsid w:val="007E59CB"/>
    <w:rsid w:val="007E6AA2"/>
    <w:rsid w:val="007E7B77"/>
    <w:rsid w:val="007F0B22"/>
    <w:rsid w:val="007F1561"/>
    <w:rsid w:val="007F333B"/>
    <w:rsid w:val="007F42C4"/>
    <w:rsid w:val="007F4E24"/>
    <w:rsid w:val="007F5A39"/>
    <w:rsid w:val="007F63EB"/>
    <w:rsid w:val="007F68A0"/>
    <w:rsid w:val="008007E8"/>
    <w:rsid w:val="00804CA8"/>
    <w:rsid w:val="008104AC"/>
    <w:rsid w:val="008109C6"/>
    <w:rsid w:val="00811894"/>
    <w:rsid w:val="00811A81"/>
    <w:rsid w:val="00811ACA"/>
    <w:rsid w:val="0081286F"/>
    <w:rsid w:val="00813590"/>
    <w:rsid w:val="00815F8C"/>
    <w:rsid w:val="00816BB2"/>
    <w:rsid w:val="0082063C"/>
    <w:rsid w:val="008234C3"/>
    <w:rsid w:val="0082453B"/>
    <w:rsid w:val="00827B34"/>
    <w:rsid w:val="00830C9A"/>
    <w:rsid w:val="00833A88"/>
    <w:rsid w:val="00834AFB"/>
    <w:rsid w:val="00837AFE"/>
    <w:rsid w:val="0084283D"/>
    <w:rsid w:val="008437F2"/>
    <w:rsid w:val="00847B01"/>
    <w:rsid w:val="00852FE1"/>
    <w:rsid w:val="0085530D"/>
    <w:rsid w:val="0085758D"/>
    <w:rsid w:val="0086104F"/>
    <w:rsid w:val="008653EA"/>
    <w:rsid w:val="00866FA5"/>
    <w:rsid w:val="0087017C"/>
    <w:rsid w:val="00870726"/>
    <w:rsid w:val="008707A1"/>
    <w:rsid w:val="00871380"/>
    <w:rsid w:val="00871BEA"/>
    <w:rsid w:val="00872BC6"/>
    <w:rsid w:val="00873176"/>
    <w:rsid w:val="00874CEF"/>
    <w:rsid w:val="008750C3"/>
    <w:rsid w:val="00876C42"/>
    <w:rsid w:val="008806F8"/>
    <w:rsid w:val="00880991"/>
    <w:rsid w:val="00880DCC"/>
    <w:rsid w:val="00881A1C"/>
    <w:rsid w:val="00881A62"/>
    <w:rsid w:val="008827C3"/>
    <w:rsid w:val="00883C72"/>
    <w:rsid w:val="00883E22"/>
    <w:rsid w:val="008843FE"/>
    <w:rsid w:val="008849BB"/>
    <w:rsid w:val="008850BA"/>
    <w:rsid w:val="00885CEA"/>
    <w:rsid w:val="0088649B"/>
    <w:rsid w:val="008902D7"/>
    <w:rsid w:val="008903BC"/>
    <w:rsid w:val="00890EB1"/>
    <w:rsid w:val="0089161D"/>
    <w:rsid w:val="00893E78"/>
    <w:rsid w:val="008948F8"/>
    <w:rsid w:val="008979DC"/>
    <w:rsid w:val="008A0185"/>
    <w:rsid w:val="008A06B9"/>
    <w:rsid w:val="008A2FDF"/>
    <w:rsid w:val="008A37F0"/>
    <w:rsid w:val="008A7503"/>
    <w:rsid w:val="008A7AF2"/>
    <w:rsid w:val="008B2243"/>
    <w:rsid w:val="008B414F"/>
    <w:rsid w:val="008B57F2"/>
    <w:rsid w:val="008C1AD3"/>
    <w:rsid w:val="008C2F2E"/>
    <w:rsid w:val="008C57FB"/>
    <w:rsid w:val="008C5AB0"/>
    <w:rsid w:val="008C62E2"/>
    <w:rsid w:val="008C64D7"/>
    <w:rsid w:val="008D1B3D"/>
    <w:rsid w:val="008D1F51"/>
    <w:rsid w:val="008D42EE"/>
    <w:rsid w:val="008D4301"/>
    <w:rsid w:val="008D5C12"/>
    <w:rsid w:val="008D640D"/>
    <w:rsid w:val="008E1F6A"/>
    <w:rsid w:val="008E4805"/>
    <w:rsid w:val="008E5443"/>
    <w:rsid w:val="008E5974"/>
    <w:rsid w:val="008E62AF"/>
    <w:rsid w:val="008E7AA1"/>
    <w:rsid w:val="008F07C5"/>
    <w:rsid w:val="008F1E19"/>
    <w:rsid w:val="008F2CC6"/>
    <w:rsid w:val="008F30D3"/>
    <w:rsid w:val="008F3D8D"/>
    <w:rsid w:val="008F3FAB"/>
    <w:rsid w:val="008F43F0"/>
    <w:rsid w:val="008F5911"/>
    <w:rsid w:val="008F613A"/>
    <w:rsid w:val="008F62D1"/>
    <w:rsid w:val="008F66B8"/>
    <w:rsid w:val="008F6AAE"/>
    <w:rsid w:val="008F6FFA"/>
    <w:rsid w:val="0090228E"/>
    <w:rsid w:val="00904A78"/>
    <w:rsid w:val="00904B28"/>
    <w:rsid w:val="00905952"/>
    <w:rsid w:val="00906325"/>
    <w:rsid w:val="0091584E"/>
    <w:rsid w:val="0091793B"/>
    <w:rsid w:val="00917C3F"/>
    <w:rsid w:val="009208AB"/>
    <w:rsid w:val="00922D12"/>
    <w:rsid w:val="00922D28"/>
    <w:rsid w:val="009231F6"/>
    <w:rsid w:val="0092325A"/>
    <w:rsid w:val="00924AF1"/>
    <w:rsid w:val="0092550E"/>
    <w:rsid w:val="009257A0"/>
    <w:rsid w:val="00926942"/>
    <w:rsid w:val="009270DB"/>
    <w:rsid w:val="0093023E"/>
    <w:rsid w:val="009316BD"/>
    <w:rsid w:val="0093286F"/>
    <w:rsid w:val="0093365E"/>
    <w:rsid w:val="00934FBB"/>
    <w:rsid w:val="009351AD"/>
    <w:rsid w:val="0093592B"/>
    <w:rsid w:val="00945706"/>
    <w:rsid w:val="0095111D"/>
    <w:rsid w:val="00951A1A"/>
    <w:rsid w:val="00953AAC"/>
    <w:rsid w:val="00953EE5"/>
    <w:rsid w:val="009554FC"/>
    <w:rsid w:val="00955775"/>
    <w:rsid w:val="009577D1"/>
    <w:rsid w:val="009615A8"/>
    <w:rsid w:val="0096177D"/>
    <w:rsid w:val="0096194B"/>
    <w:rsid w:val="00962D7C"/>
    <w:rsid w:val="00965BB1"/>
    <w:rsid w:val="009705CE"/>
    <w:rsid w:val="00971E91"/>
    <w:rsid w:val="00974BAC"/>
    <w:rsid w:val="00975198"/>
    <w:rsid w:val="00976E63"/>
    <w:rsid w:val="0099070E"/>
    <w:rsid w:val="00992BCE"/>
    <w:rsid w:val="0099363B"/>
    <w:rsid w:val="00995C7C"/>
    <w:rsid w:val="009976DB"/>
    <w:rsid w:val="00997A56"/>
    <w:rsid w:val="00997D14"/>
    <w:rsid w:val="009A0B72"/>
    <w:rsid w:val="009A2AA9"/>
    <w:rsid w:val="009A50A0"/>
    <w:rsid w:val="009A6B4F"/>
    <w:rsid w:val="009B0386"/>
    <w:rsid w:val="009B0D1F"/>
    <w:rsid w:val="009B2284"/>
    <w:rsid w:val="009B2B85"/>
    <w:rsid w:val="009B3A86"/>
    <w:rsid w:val="009B566C"/>
    <w:rsid w:val="009B7BD1"/>
    <w:rsid w:val="009C05E5"/>
    <w:rsid w:val="009C0F29"/>
    <w:rsid w:val="009C63F4"/>
    <w:rsid w:val="009D05A0"/>
    <w:rsid w:val="009D09DB"/>
    <w:rsid w:val="009D19AE"/>
    <w:rsid w:val="009D4D49"/>
    <w:rsid w:val="009D6F06"/>
    <w:rsid w:val="009E29DE"/>
    <w:rsid w:val="009E3F56"/>
    <w:rsid w:val="009E572E"/>
    <w:rsid w:val="009E6C32"/>
    <w:rsid w:val="009E6C62"/>
    <w:rsid w:val="009E7A9F"/>
    <w:rsid w:val="009F0B73"/>
    <w:rsid w:val="009F1149"/>
    <w:rsid w:val="009F15C0"/>
    <w:rsid w:val="009F4DBF"/>
    <w:rsid w:val="009F6690"/>
    <w:rsid w:val="009F7224"/>
    <w:rsid w:val="00A0191C"/>
    <w:rsid w:val="00A02163"/>
    <w:rsid w:val="00A026AD"/>
    <w:rsid w:val="00A02FB5"/>
    <w:rsid w:val="00A03DF1"/>
    <w:rsid w:val="00A04581"/>
    <w:rsid w:val="00A048FD"/>
    <w:rsid w:val="00A05883"/>
    <w:rsid w:val="00A07002"/>
    <w:rsid w:val="00A07CF8"/>
    <w:rsid w:val="00A10450"/>
    <w:rsid w:val="00A10D31"/>
    <w:rsid w:val="00A117FC"/>
    <w:rsid w:val="00A129DE"/>
    <w:rsid w:val="00A133FC"/>
    <w:rsid w:val="00A14407"/>
    <w:rsid w:val="00A1504B"/>
    <w:rsid w:val="00A1781E"/>
    <w:rsid w:val="00A17E67"/>
    <w:rsid w:val="00A21FAA"/>
    <w:rsid w:val="00A2721C"/>
    <w:rsid w:val="00A27C15"/>
    <w:rsid w:val="00A31BC8"/>
    <w:rsid w:val="00A324B7"/>
    <w:rsid w:val="00A32763"/>
    <w:rsid w:val="00A3308E"/>
    <w:rsid w:val="00A36704"/>
    <w:rsid w:val="00A40C1D"/>
    <w:rsid w:val="00A417F5"/>
    <w:rsid w:val="00A42300"/>
    <w:rsid w:val="00A4329A"/>
    <w:rsid w:val="00A47FBC"/>
    <w:rsid w:val="00A503CD"/>
    <w:rsid w:val="00A51313"/>
    <w:rsid w:val="00A51F2A"/>
    <w:rsid w:val="00A532C8"/>
    <w:rsid w:val="00A555DF"/>
    <w:rsid w:val="00A55D10"/>
    <w:rsid w:val="00A56D18"/>
    <w:rsid w:val="00A57153"/>
    <w:rsid w:val="00A60764"/>
    <w:rsid w:val="00A61E87"/>
    <w:rsid w:val="00A66314"/>
    <w:rsid w:val="00A6716B"/>
    <w:rsid w:val="00A70122"/>
    <w:rsid w:val="00A7047F"/>
    <w:rsid w:val="00A71BAF"/>
    <w:rsid w:val="00A736FA"/>
    <w:rsid w:val="00A7453D"/>
    <w:rsid w:val="00A74888"/>
    <w:rsid w:val="00A75712"/>
    <w:rsid w:val="00A75CA7"/>
    <w:rsid w:val="00A7663A"/>
    <w:rsid w:val="00A77042"/>
    <w:rsid w:val="00A77B89"/>
    <w:rsid w:val="00A835EF"/>
    <w:rsid w:val="00A84F38"/>
    <w:rsid w:val="00A85BF8"/>
    <w:rsid w:val="00A870EB"/>
    <w:rsid w:val="00A877D2"/>
    <w:rsid w:val="00A8794D"/>
    <w:rsid w:val="00A90727"/>
    <w:rsid w:val="00A91E9A"/>
    <w:rsid w:val="00A93D25"/>
    <w:rsid w:val="00A9421C"/>
    <w:rsid w:val="00A94CAA"/>
    <w:rsid w:val="00A95240"/>
    <w:rsid w:val="00A961C9"/>
    <w:rsid w:val="00A9763B"/>
    <w:rsid w:val="00AA060D"/>
    <w:rsid w:val="00AA1D4A"/>
    <w:rsid w:val="00AA61AA"/>
    <w:rsid w:val="00AB0804"/>
    <w:rsid w:val="00AB0A19"/>
    <w:rsid w:val="00AB19F5"/>
    <w:rsid w:val="00AB1C4C"/>
    <w:rsid w:val="00AB28D1"/>
    <w:rsid w:val="00AB3BF6"/>
    <w:rsid w:val="00AB40C5"/>
    <w:rsid w:val="00AB48CF"/>
    <w:rsid w:val="00AB5342"/>
    <w:rsid w:val="00AB7C29"/>
    <w:rsid w:val="00AC0BAE"/>
    <w:rsid w:val="00AC2FCA"/>
    <w:rsid w:val="00AC352C"/>
    <w:rsid w:val="00AC40C4"/>
    <w:rsid w:val="00AD14ED"/>
    <w:rsid w:val="00AD28B4"/>
    <w:rsid w:val="00AD30D2"/>
    <w:rsid w:val="00AD3495"/>
    <w:rsid w:val="00AD42C2"/>
    <w:rsid w:val="00AD4F67"/>
    <w:rsid w:val="00AE0673"/>
    <w:rsid w:val="00AE5EF0"/>
    <w:rsid w:val="00AF09BC"/>
    <w:rsid w:val="00AF4C2F"/>
    <w:rsid w:val="00AF51EC"/>
    <w:rsid w:val="00AF6252"/>
    <w:rsid w:val="00AF782F"/>
    <w:rsid w:val="00B00098"/>
    <w:rsid w:val="00B01036"/>
    <w:rsid w:val="00B03647"/>
    <w:rsid w:val="00B07E7B"/>
    <w:rsid w:val="00B1025C"/>
    <w:rsid w:val="00B13A29"/>
    <w:rsid w:val="00B1676E"/>
    <w:rsid w:val="00B16FFA"/>
    <w:rsid w:val="00B170DC"/>
    <w:rsid w:val="00B17F17"/>
    <w:rsid w:val="00B24B05"/>
    <w:rsid w:val="00B25ED6"/>
    <w:rsid w:val="00B27254"/>
    <w:rsid w:val="00B27722"/>
    <w:rsid w:val="00B306AB"/>
    <w:rsid w:val="00B30EA3"/>
    <w:rsid w:val="00B31A97"/>
    <w:rsid w:val="00B337B3"/>
    <w:rsid w:val="00B341F2"/>
    <w:rsid w:val="00B42749"/>
    <w:rsid w:val="00B44990"/>
    <w:rsid w:val="00B46D1F"/>
    <w:rsid w:val="00B51E0D"/>
    <w:rsid w:val="00B54EC4"/>
    <w:rsid w:val="00B555F0"/>
    <w:rsid w:val="00B55DB1"/>
    <w:rsid w:val="00B576BF"/>
    <w:rsid w:val="00B61715"/>
    <w:rsid w:val="00B6232F"/>
    <w:rsid w:val="00B6325D"/>
    <w:rsid w:val="00B65D99"/>
    <w:rsid w:val="00B65E74"/>
    <w:rsid w:val="00B708CE"/>
    <w:rsid w:val="00B7205A"/>
    <w:rsid w:val="00B736FD"/>
    <w:rsid w:val="00B761FD"/>
    <w:rsid w:val="00B801DD"/>
    <w:rsid w:val="00B804AE"/>
    <w:rsid w:val="00B80B28"/>
    <w:rsid w:val="00B83654"/>
    <w:rsid w:val="00B857DB"/>
    <w:rsid w:val="00B871B5"/>
    <w:rsid w:val="00B907FE"/>
    <w:rsid w:val="00B90E3C"/>
    <w:rsid w:val="00B911B2"/>
    <w:rsid w:val="00B93D68"/>
    <w:rsid w:val="00B94B89"/>
    <w:rsid w:val="00BA014D"/>
    <w:rsid w:val="00BA0C4D"/>
    <w:rsid w:val="00BA1394"/>
    <w:rsid w:val="00BA230A"/>
    <w:rsid w:val="00BA2723"/>
    <w:rsid w:val="00BA2EC4"/>
    <w:rsid w:val="00BA3052"/>
    <w:rsid w:val="00BB014F"/>
    <w:rsid w:val="00BB4492"/>
    <w:rsid w:val="00BB68AF"/>
    <w:rsid w:val="00BC0614"/>
    <w:rsid w:val="00BC1C22"/>
    <w:rsid w:val="00BC3C3C"/>
    <w:rsid w:val="00BC4CC6"/>
    <w:rsid w:val="00BD2836"/>
    <w:rsid w:val="00BD380A"/>
    <w:rsid w:val="00BD4E8B"/>
    <w:rsid w:val="00BD6BE7"/>
    <w:rsid w:val="00BD6C5C"/>
    <w:rsid w:val="00BE0808"/>
    <w:rsid w:val="00BE0F9C"/>
    <w:rsid w:val="00BE2A90"/>
    <w:rsid w:val="00BE46B8"/>
    <w:rsid w:val="00BE78C4"/>
    <w:rsid w:val="00BF3EAA"/>
    <w:rsid w:val="00BF4262"/>
    <w:rsid w:val="00BF49FA"/>
    <w:rsid w:val="00BF55A4"/>
    <w:rsid w:val="00BF5BAE"/>
    <w:rsid w:val="00BF68B2"/>
    <w:rsid w:val="00BF6A8D"/>
    <w:rsid w:val="00C0179B"/>
    <w:rsid w:val="00C02580"/>
    <w:rsid w:val="00C03D12"/>
    <w:rsid w:val="00C042F8"/>
    <w:rsid w:val="00C05F59"/>
    <w:rsid w:val="00C071FB"/>
    <w:rsid w:val="00C07855"/>
    <w:rsid w:val="00C103CD"/>
    <w:rsid w:val="00C104E3"/>
    <w:rsid w:val="00C12A47"/>
    <w:rsid w:val="00C12E87"/>
    <w:rsid w:val="00C141C8"/>
    <w:rsid w:val="00C14654"/>
    <w:rsid w:val="00C15A22"/>
    <w:rsid w:val="00C16514"/>
    <w:rsid w:val="00C167E5"/>
    <w:rsid w:val="00C16F70"/>
    <w:rsid w:val="00C170BC"/>
    <w:rsid w:val="00C17F0C"/>
    <w:rsid w:val="00C215A2"/>
    <w:rsid w:val="00C21607"/>
    <w:rsid w:val="00C237D0"/>
    <w:rsid w:val="00C25937"/>
    <w:rsid w:val="00C265B4"/>
    <w:rsid w:val="00C268AE"/>
    <w:rsid w:val="00C26B6C"/>
    <w:rsid w:val="00C337AF"/>
    <w:rsid w:val="00C33C4B"/>
    <w:rsid w:val="00C35492"/>
    <w:rsid w:val="00C35937"/>
    <w:rsid w:val="00C414C3"/>
    <w:rsid w:val="00C41F59"/>
    <w:rsid w:val="00C434A8"/>
    <w:rsid w:val="00C5068E"/>
    <w:rsid w:val="00C50BC3"/>
    <w:rsid w:val="00C524BA"/>
    <w:rsid w:val="00C53814"/>
    <w:rsid w:val="00C53D6B"/>
    <w:rsid w:val="00C55B97"/>
    <w:rsid w:val="00C56942"/>
    <w:rsid w:val="00C57A08"/>
    <w:rsid w:val="00C60CC7"/>
    <w:rsid w:val="00C6100C"/>
    <w:rsid w:val="00C6243D"/>
    <w:rsid w:val="00C62B6D"/>
    <w:rsid w:val="00C6521F"/>
    <w:rsid w:val="00C703BB"/>
    <w:rsid w:val="00C70BB4"/>
    <w:rsid w:val="00C7138C"/>
    <w:rsid w:val="00C7277E"/>
    <w:rsid w:val="00C74389"/>
    <w:rsid w:val="00C7461B"/>
    <w:rsid w:val="00C7475B"/>
    <w:rsid w:val="00C76679"/>
    <w:rsid w:val="00C8017D"/>
    <w:rsid w:val="00C814F4"/>
    <w:rsid w:val="00C822C0"/>
    <w:rsid w:val="00C852FF"/>
    <w:rsid w:val="00C85EDC"/>
    <w:rsid w:val="00C91823"/>
    <w:rsid w:val="00C91967"/>
    <w:rsid w:val="00C94DB2"/>
    <w:rsid w:val="00C951D2"/>
    <w:rsid w:val="00C95E2E"/>
    <w:rsid w:val="00C9712E"/>
    <w:rsid w:val="00CA0C30"/>
    <w:rsid w:val="00CA2FE3"/>
    <w:rsid w:val="00CA61C9"/>
    <w:rsid w:val="00CA7C35"/>
    <w:rsid w:val="00CB0750"/>
    <w:rsid w:val="00CB0F35"/>
    <w:rsid w:val="00CB1900"/>
    <w:rsid w:val="00CB1A81"/>
    <w:rsid w:val="00CB1B13"/>
    <w:rsid w:val="00CB398C"/>
    <w:rsid w:val="00CB5A97"/>
    <w:rsid w:val="00CB5ECF"/>
    <w:rsid w:val="00CB5EF3"/>
    <w:rsid w:val="00CB650B"/>
    <w:rsid w:val="00CB6F72"/>
    <w:rsid w:val="00CC2B9B"/>
    <w:rsid w:val="00CC2D8B"/>
    <w:rsid w:val="00CD19E3"/>
    <w:rsid w:val="00CD2ED9"/>
    <w:rsid w:val="00CD33C8"/>
    <w:rsid w:val="00CD3CD1"/>
    <w:rsid w:val="00CD425D"/>
    <w:rsid w:val="00CD7D2D"/>
    <w:rsid w:val="00CD7E79"/>
    <w:rsid w:val="00CE10C4"/>
    <w:rsid w:val="00CE5F8C"/>
    <w:rsid w:val="00CE6DCF"/>
    <w:rsid w:val="00CE7478"/>
    <w:rsid w:val="00CF0121"/>
    <w:rsid w:val="00CF0867"/>
    <w:rsid w:val="00CF2232"/>
    <w:rsid w:val="00CF335F"/>
    <w:rsid w:val="00CF35B5"/>
    <w:rsid w:val="00CF3CB8"/>
    <w:rsid w:val="00CF6A0A"/>
    <w:rsid w:val="00CF7708"/>
    <w:rsid w:val="00D01B0D"/>
    <w:rsid w:val="00D01F88"/>
    <w:rsid w:val="00D03410"/>
    <w:rsid w:val="00D051E0"/>
    <w:rsid w:val="00D057E6"/>
    <w:rsid w:val="00D05F20"/>
    <w:rsid w:val="00D07299"/>
    <w:rsid w:val="00D07314"/>
    <w:rsid w:val="00D07AAB"/>
    <w:rsid w:val="00D10472"/>
    <w:rsid w:val="00D11042"/>
    <w:rsid w:val="00D11804"/>
    <w:rsid w:val="00D12151"/>
    <w:rsid w:val="00D14217"/>
    <w:rsid w:val="00D151E9"/>
    <w:rsid w:val="00D16306"/>
    <w:rsid w:val="00D17120"/>
    <w:rsid w:val="00D214BF"/>
    <w:rsid w:val="00D2378C"/>
    <w:rsid w:val="00D26E67"/>
    <w:rsid w:val="00D27587"/>
    <w:rsid w:val="00D33E72"/>
    <w:rsid w:val="00D355A2"/>
    <w:rsid w:val="00D35AB8"/>
    <w:rsid w:val="00D35AC6"/>
    <w:rsid w:val="00D36EA9"/>
    <w:rsid w:val="00D41ADF"/>
    <w:rsid w:val="00D431FA"/>
    <w:rsid w:val="00D45F8D"/>
    <w:rsid w:val="00D4601A"/>
    <w:rsid w:val="00D468E9"/>
    <w:rsid w:val="00D47405"/>
    <w:rsid w:val="00D5083D"/>
    <w:rsid w:val="00D536FA"/>
    <w:rsid w:val="00D54DDF"/>
    <w:rsid w:val="00D60F5D"/>
    <w:rsid w:val="00D65F53"/>
    <w:rsid w:val="00D73FB2"/>
    <w:rsid w:val="00D745E7"/>
    <w:rsid w:val="00D74CA7"/>
    <w:rsid w:val="00D779E3"/>
    <w:rsid w:val="00D806A1"/>
    <w:rsid w:val="00D808F9"/>
    <w:rsid w:val="00D80E9C"/>
    <w:rsid w:val="00D81ED0"/>
    <w:rsid w:val="00D82A5A"/>
    <w:rsid w:val="00D84B35"/>
    <w:rsid w:val="00D87150"/>
    <w:rsid w:val="00D87396"/>
    <w:rsid w:val="00D9071C"/>
    <w:rsid w:val="00D918FF"/>
    <w:rsid w:val="00D94A08"/>
    <w:rsid w:val="00D966F1"/>
    <w:rsid w:val="00D96B3C"/>
    <w:rsid w:val="00D970D4"/>
    <w:rsid w:val="00DA1186"/>
    <w:rsid w:val="00DA4931"/>
    <w:rsid w:val="00DA5FA5"/>
    <w:rsid w:val="00DA619B"/>
    <w:rsid w:val="00DA7004"/>
    <w:rsid w:val="00DA7296"/>
    <w:rsid w:val="00DB14CC"/>
    <w:rsid w:val="00DB1746"/>
    <w:rsid w:val="00DB3243"/>
    <w:rsid w:val="00DB32FF"/>
    <w:rsid w:val="00DB352D"/>
    <w:rsid w:val="00DB482C"/>
    <w:rsid w:val="00DB4BFE"/>
    <w:rsid w:val="00DB5393"/>
    <w:rsid w:val="00DB57BA"/>
    <w:rsid w:val="00DB5F05"/>
    <w:rsid w:val="00DC1012"/>
    <w:rsid w:val="00DC2268"/>
    <w:rsid w:val="00DC301E"/>
    <w:rsid w:val="00DC71DE"/>
    <w:rsid w:val="00DD2089"/>
    <w:rsid w:val="00DD5CD1"/>
    <w:rsid w:val="00DD6161"/>
    <w:rsid w:val="00DE2837"/>
    <w:rsid w:val="00DE3173"/>
    <w:rsid w:val="00DE37D3"/>
    <w:rsid w:val="00DE65A6"/>
    <w:rsid w:val="00DE7E03"/>
    <w:rsid w:val="00DF04E2"/>
    <w:rsid w:val="00DF43B0"/>
    <w:rsid w:val="00DF475B"/>
    <w:rsid w:val="00DF587D"/>
    <w:rsid w:val="00E01B16"/>
    <w:rsid w:val="00E037A9"/>
    <w:rsid w:val="00E0572A"/>
    <w:rsid w:val="00E06BDE"/>
    <w:rsid w:val="00E10D09"/>
    <w:rsid w:val="00E11C8E"/>
    <w:rsid w:val="00E11D82"/>
    <w:rsid w:val="00E12340"/>
    <w:rsid w:val="00E13010"/>
    <w:rsid w:val="00E13622"/>
    <w:rsid w:val="00E14152"/>
    <w:rsid w:val="00E209BF"/>
    <w:rsid w:val="00E21CC9"/>
    <w:rsid w:val="00E22462"/>
    <w:rsid w:val="00E233A9"/>
    <w:rsid w:val="00E2487C"/>
    <w:rsid w:val="00E2703E"/>
    <w:rsid w:val="00E30C6D"/>
    <w:rsid w:val="00E32DBA"/>
    <w:rsid w:val="00E32E5D"/>
    <w:rsid w:val="00E35134"/>
    <w:rsid w:val="00E35215"/>
    <w:rsid w:val="00E353B0"/>
    <w:rsid w:val="00E3542B"/>
    <w:rsid w:val="00E37884"/>
    <w:rsid w:val="00E37B9F"/>
    <w:rsid w:val="00E37CD1"/>
    <w:rsid w:val="00E41C19"/>
    <w:rsid w:val="00E42443"/>
    <w:rsid w:val="00E42F43"/>
    <w:rsid w:val="00E469C2"/>
    <w:rsid w:val="00E4769F"/>
    <w:rsid w:val="00E50431"/>
    <w:rsid w:val="00E51CC9"/>
    <w:rsid w:val="00E5358A"/>
    <w:rsid w:val="00E547CC"/>
    <w:rsid w:val="00E55A3A"/>
    <w:rsid w:val="00E57B27"/>
    <w:rsid w:val="00E70FF5"/>
    <w:rsid w:val="00E718BF"/>
    <w:rsid w:val="00E75A4C"/>
    <w:rsid w:val="00E77038"/>
    <w:rsid w:val="00E80D5E"/>
    <w:rsid w:val="00E84431"/>
    <w:rsid w:val="00E84B31"/>
    <w:rsid w:val="00E85BEB"/>
    <w:rsid w:val="00E8681F"/>
    <w:rsid w:val="00E87E05"/>
    <w:rsid w:val="00E9052A"/>
    <w:rsid w:val="00E9064C"/>
    <w:rsid w:val="00E91A05"/>
    <w:rsid w:val="00E91ACF"/>
    <w:rsid w:val="00E97AC3"/>
    <w:rsid w:val="00E97BEE"/>
    <w:rsid w:val="00EA1C9F"/>
    <w:rsid w:val="00EA31B0"/>
    <w:rsid w:val="00EA4100"/>
    <w:rsid w:val="00EA5B2A"/>
    <w:rsid w:val="00EA6198"/>
    <w:rsid w:val="00EA6E87"/>
    <w:rsid w:val="00EA7782"/>
    <w:rsid w:val="00EB0DD1"/>
    <w:rsid w:val="00EB2294"/>
    <w:rsid w:val="00EB3D1C"/>
    <w:rsid w:val="00EB4057"/>
    <w:rsid w:val="00EC2C58"/>
    <w:rsid w:val="00EC3C2D"/>
    <w:rsid w:val="00EC3C8C"/>
    <w:rsid w:val="00EC3FA7"/>
    <w:rsid w:val="00EC5AFC"/>
    <w:rsid w:val="00EC6723"/>
    <w:rsid w:val="00EC76C1"/>
    <w:rsid w:val="00ED25D1"/>
    <w:rsid w:val="00ED4302"/>
    <w:rsid w:val="00ED4E5D"/>
    <w:rsid w:val="00ED6D64"/>
    <w:rsid w:val="00ED7A02"/>
    <w:rsid w:val="00EE0E31"/>
    <w:rsid w:val="00EE3AFB"/>
    <w:rsid w:val="00EE57D7"/>
    <w:rsid w:val="00EF1025"/>
    <w:rsid w:val="00EF1B8A"/>
    <w:rsid w:val="00EF4C45"/>
    <w:rsid w:val="00EF552C"/>
    <w:rsid w:val="00EF7637"/>
    <w:rsid w:val="00F0031C"/>
    <w:rsid w:val="00F02E2C"/>
    <w:rsid w:val="00F02EA1"/>
    <w:rsid w:val="00F04721"/>
    <w:rsid w:val="00F06430"/>
    <w:rsid w:val="00F06C8C"/>
    <w:rsid w:val="00F1075F"/>
    <w:rsid w:val="00F14F90"/>
    <w:rsid w:val="00F15437"/>
    <w:rsid w:val="00F15E82"/>
    <w:rsid w:val="00F16251"/>
    <w:rsid w:val="00F17503"/>
    <w:rsid w:val="00F2135D"/>
    <w:rsid w:val="00F22104"/>
    <w:rsid w:val="00F244DF"/>
    <w:rsid w:val="00F26A67"/>
    <w:rsid w:val="00F26E9C"/>
    <w:rsid w:val="00F274AF"/>
    <w:rsid w:val="00F314CC"/>
    <w:rsid w:val="00F353F7"/>
    <w:rsid w:val="00F40C63"/>
    <w:rsid w:val="00F4187C"/>
    <w:rsid w:val="00F41EB5"/>
    <w:rsid w:val="00F42FAE"/>
    <w:rsid w:val="00F43E49"/>
    <w:rsid w:val="00F45FDC"/>
    <w:rsid w:val="00F46307"/>
    <w:rsid w:val="00F463EA"/>
    <w:rsid w:val="00F502A5"/>
    <w:rsid w:val="00F508DC"/>
    <w:rsid w:val="00F526B9"/>
    <w:rsid w:val="00F52AE7"/>
    <w:rsid w:val="00F53F7E"/>
    <w:rsid w:val="00F55947"/>
    <w:rsid w:val="00F56747"/>
    <w:rsid w:val="00F57BCF"/>
    <w:rsid w:val="00F64E68"/>
    <w:rsid w:val="00F70862"/>
    <w:rsid w:val="00F70CB5"/>
    <w:rsid w:val="00F72D90"/>
    <w:rsid w:val="00F75912"/>
    <w:rsid w:val="00F75DCE"/>
    <w:rsid w:val="00F75F2F"/>
    <w:rsid w:val="00F76279"/>
    <w:rsid w:val="00F76A18"/>
    <w:rsid w:val="00F77A3F"/>
    <w:rsid w:val="00F816F3"/>
    <w:rsid w:val="00F818B1"/>
    <w:rsid w:val="00F82055"/>
    <w:rsid w:val="00F83ACA"/>
    <w:rsid w:val="00F84C02"/>
    <w:rsid w:val="00F91083"/>
    <w:rsid w:val="00F93ABF"/>
    <w:rsid w:val="00F96DD0"/>
    <w:rsid w:val="00FA0B24"/>
    <w:rsid w:val="00FA0EE3"/>
    <w:rsid w:val="00FA207C"/>
    <w:rsid w:val="00FA302E"/>
    <w:rsid w:val="00FA74A0"/>
    <w:rsid w:val="00FB11C4"/>
    <w:rsid w:val="00FB1CD0"/>
    <w:rsid w:val="00FB31CC"/>
    <w:rsid w:val="00FB472F"/>
    <w:rsid w:val="00FB4F81"/>
    <w:rsid w:val="00FB5B1E"/>
    <w:rsid w:val="00FB5C4C"/>
    <w:rsid w:val="00FB6A5E"/>
    <w:rsid w:val="00FB7B3A"/>
    <w:rsid w:val="00FC148D"/>
    <w:rsid w:val="00FC493A"/>
    <w:rsid w:val="00FD3868"/>
    <w:rsid w:val="00FD4E73"/>
    <w:rsid w:val="00FD545C"/>
    <w:rsid w:val="00FD552E"/>
    <w:rsid w:val="00FD7539"/>
    <w:rsid w:val="00FE0252"/>
    <w:rsid w:val="00FE2F0E"/>
    <w:rsid w:val="00FE3A0B"/>
    <w:rsid w:val="00FE3F7B"/>
    <w:rsid w:val="00FE57B5"/>
    <w:rsid w:val="00FF0FFD"/>
    <w:rsid w:val="00FF11C7"/>
    <w:rsid w:val="00FF79BF"/>
    <w:rsid w:val="1B13E112"/>
    <w:rsid w:val="206FDE52"/>
    <w:rsid w:val="40D5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E8C60AC"/>
  <w15:chartTrackingRefBased/>
  <w15:docId w15:val="{0163D3B6-9DD1-4910-B896-488924D2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65E"/>
    <w:pPr>
      <w:suppressAutoHyphens/>
    </w:pPr>
    <w:rPr>
      <w:rFonts w:ascii="Times New Roman" w:eastAsia="Times New Roman" w:hAnsi="Times New Roman"/>
      <w:sz w:val="24"/>
      <w:szCs w:val="24"/>
      <w:lang w:val="pl-PL"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3365E"/>
    <w:pPr>
      <w:keepNext/>
      <w:tabs>
        <w:tab w:val="num" w:pos="0"/>
      </w:tabs>
      <w:ind w:left="360"/>
      <w:jc w:val="both"/>
      <w:outlineLvl w:val="0"/>
    </w:pPr>
    <w:rPr>
      <w:rFonts w:eastAsia="Calibri"/>
      <w:b/>
      <w:bCs/>
      <w:lang w:val="x-none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9E3F56"/>
    <w:pPr>
      <w:keepNext/>
      <w:keepLines/>
      <w:suppressAutoHyphens w:val="0"/>
      <w:spacing w:before="40"/>
      <w:outlineLvl w:val="1"/>
    </w:pPr>
    <w:rPr>
      <w:rFonts w:ascii="Cambria" w:eastAsia="PMingLiU" w:hAnsi="Cambria"/>
      <w:color w:val="365F91"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3365E"/>
    <w:pPr>
      <w:keepNext/>
      <w:tabs>
        <w:tab w:val="num" w:pos="0"/>
      </w:tabs>
      <w:jc w:val="center"/>
      <w:outlineLvl w:val="3"/>
    </w:pPr>
    <w:rPr>
      <w:rFonts w:eastAsia="Calibri"/>
      <w:b/>
      <w:bCs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3365E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93365E"/>
    <w:rPr>
      <w:rFonts w:ascii="Times New Roman" w:hAnsi="Times New Roman" w:cs="Times New Roman"/>
      <w:b/>
      <w:bCs/>
      <w:sz w:val="24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93365E"/>
    <w:pPr>
      <w:suppressLineNumbers/>
    </w:pPr>
  </w:style>
  <w:style w:type="paragraph" w:customStyle="1" w:styleId="cel1">
    <w:name w:val="cel 1"/>
    <w:basedOn w:val="Normalny"/>
    <w:uiPriority w:val="99"/>
    <w:rsid w:val="0093365E"/>
    <w:pPr>
      <w:tabs>
        <w:tab w:val="left" w:pos="1134"/>
      </w:tabs>
      <w:spacing w:before="120" w:after="120"/>
      <w:ind w:left="1134" w:hanging="1134"/>
      <w:jc w:val="both"/>
    </w:pPr>
    <w:rPr>
      <w:b/>
      <w:smallCaps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93365E"/>
    <w:rPr>
      <w:rFonts w:ascii="Tahoma" w:eastAsia="Calibri" w:hAnsi="Tahoma" w:cs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93365E"/>
    <w:rPr>
      <w:rFonts w:ascii="Tahoma" w:hAnsi="Tahoma" w:cs="Tahoma"/>
      <w:sz w:val="16"/>
      <w:szCs w:val="16"/>
      <w:lang w:eastAsia="ar-SA" w:bidi="ar-SA"/>
    </w:rPr>
  </w:style>
  <w:style w:type="paragraph" w:styleId="Poprawka">
    <w:name w:val="Revision"/>
    <w:hidden/>
    <w:uiPriority w:val="99"/>
    <w:semiHidden/>
    <w:rsid w:val="006E4A2E"/>
    <w:rPr>
      <w:rFonts w:ascii="Times New Roman" w:eastAsia="Times New Roman" w:hAnsi="Times New Roman"/>
      <w:sz w:val="24"/>
      <w:szCs w:val="24"/>
      <w:lang w:val="pl-PL" w:eastAsia="ar-SA"/>
    </w:rPr>
  </w:style>
  <w:style w:type="paragraph" w:styleId="Stopka">
    <w:name w:val="footer"/>
    <w:basedOn w:val="Normalny"/>
    <w:link w:val="StopkaZnak"/>
    <w:uiPriority w:val="99"/>
    <w:rsid w:val="00C41F59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locked/>
    <w:rsid w:val="00C41F59"/>
    <w:rPr>
      <w:rFonts w:ascii="Times New Roman" w:hAnsi="Times New Roman" w:cs="Times New Roman"/>
      <w:sz w:val="24"/>
      <w:szCs w:val="24"/>
      <w:lang w:eastAsia="ar-SA" w:bidi="ar-SA"/>
    </w:rPr>
  </w:style>
  <w:style w:type="table" w:styleId="Tabela-Siatka">
    <w:name w:val="Table Grid"/>
    <w:basedOn w:val="Standardowy"/>
    <w:uiPriority w:val="99"/>
    <w:rsid w:val="000B1030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4">
    <w:name w:val="Styl4"/>
    <w:basedOn w:val="Normalny"/>
    <w:rsid w:val="00A27C15"/>
    <w:pPr>
      <w:suppressAutoHyphens w:val="0"/>
      <w:spacing w:before="120" w:after="120"/>
      <w:jc w:val="center"/>
    </w:pPr>
    <w:rPr>
      <w:rFonts w:ascii="Constantia" w:hAnsi="Constantia"/>
      <w:b/>
      <w:sz w:val="32"/>
      <w:szCs w:val="32"/>
      <w:lang w:eastAsia="pl-P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A27C15"/>
    <w:pPr>
      <w:suppressAutoHyphens w:val="0"/>
      <w:ind w:left="720"/>
      <w:contextualSpacing/>
    </w:pPr>
    <w:rPr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nhideWhenUsed/>
    <w:qFormat/>
    <w:rsid w:val="00396FEF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link w:val="Tekstprzypisudolnego"/>
    <w:rsid w:val="00396FEF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396FE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FE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96FEF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396FE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96FE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96FE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5D3192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pl-PL" w:eastAsia="pl-PL"/>
    </w:rPr>
  </w:style>
  <w:style w:type="character" w:styleId="Odwoaniedokomentarza">
    <w:name w:val="annotation reference"/>
    <w:uiPriority w:val="99"/>
    <w:unhideWhenUsed/>
    <w:rsid w:val="0071147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1147C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147C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147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1147C"/>
    <w:rPr>
      <w:rFonts w:ascii="Times New Roman" w:eastAsia="Times New Roman" w:hAnsi="Times New Roman"/>
      <w:b/>
      <w:bCs/>
      <w:lang w:eastAsia="ar-SA"/>
    </w:rPr>
  </w:style>
  <w:style w:type="character" w:styleId="Hipercze">
    <w:name w:val="Hyperlink"/>
    <w:uiPriority w:val="99"/>
    <w:unhideWhenUsed/>
    <w:rsid w:val="009C0F29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9C0F29"/>
    <w:rPr>
      <w:color w:val="605E5C"/>
      <w:shd w:val="clear" w:color="auto" w:fill="E1DFDD"/>
    </w:rPr>
  </w:style>
  <w:style w:type="character" w:customStyle="1" w:styleId="Nagwek2Znak">
    <w:name w:val="Nagłówek 2 Znak"/>
    <w:link w:val="Nagwek2"/>
    <w:rsid w:val="009E3F56"/>
    <w:rPr>
      <w:rFonts w:ascii="Cambria" w:eastAsia="PMingLiU" w:hAnsi="Cambria"/>
      <w:color w:val="365F91"/>
      <w:sz w:val="26"/>
      <w:szCs w:val="26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9E3F56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uiPriority w:val="99"/>
    <w:semiHidden/>
    <w:unhideWhenUsed/>
    <w:rsid w:val="00C104E3"/>
    <w:rPr>
      <w:color w:val="954F72"/>
      <w:u w:val="single"/>
    </w:rPr>
  </w:style>
  <w:style w:type="character" w:customStyle="1" w:styleId="cf01">
    <w:name w:val="cf01"/>
    <w:rsid w:val="0043171F"/>
    <w:rPr>
      <w:rFonts w:ascii="Segoe UI" w:hAnsi="Segoe UI" w:cs="Segoe UI" w:hint="default"/>
      <w:sz w:val="18"/>
      <w:szCs w:val="18"/>
    </w:rPr>
  </w:style>
  <w:style w:type="numbering" w:customStyle="1" w:styleId="Biecalista1">
    <w:name w:val="Bieżąca lista1"/>
    <w:uiPriority w:val="99"/>
    <w:rsid w:val="00BE0F9C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op.europa.eu/en/publication-detail/-/publication/5a9c3144-80f1-11e9-9f05-01aa75ed71a1" TargetMode="External"/><Relationship Id="rId7" Type="http://schemas.openxmlformats.org/officeDocument/2006/relationships/hyperlink" Target="https://eur-lex.europa.eu/legal-content/PL/TXT/?uri=CELEX%3A52021DC0573" TargetMode="External"/><Relationship Id="rId2" Type="http://schemas.openxmlformats.org/officeDocument/2006/relationships/hyperlink" Target="https://eur-lex.europa.eu/legal-content/PL/TXT/?uri=CELEX%3A52018DC0267" TargetMode="External"/><Relationship Id="rId1" Type="http://schemas.openxmlformats.org/officeDocument/2006/relationships/hyperlink" Target="https://openarchive.icomos.org/id/eprint/2436/1/EUQS_revised-2020_EN_ebook.pdf" TargetMode="External"/><Relationship Id="rId6" Type="http://schemas.openxmlformats.org/officeDocument/2006/relationships/hyperlink" Target="https://www.eca.europa.eu/Lists/ECADocuments/SR21_27/SR_EU-invest-tourism_PL.pdf" TargetMode="External"/><Relationship Id="rId5" Type="http://schemas.openxmlformats.org/officeDocument/2006/relationships/hyperlink" Target="https://www.eca.europa.eu/Lists/ECADocuments/SR20_08/SR_Cultural_investments_PL.pdf" TargetMode="External"/><Relationship Id="rId4" Type="http://schemas.openxmlformats.org/officeDocument/2006/relationships/hyperlink" Target="https://eur-lex.europa.eu/legal-content/PL/TXT/PDF/?uri=CELEX:52018XG1221(01)&amp;from=G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7B7BFF882854783B2AFEB81A9CCE9" ma:contentTypeVersion="6" ma:contentTypeDescription="Create a new document." ma:contentTypeScope="" ma:versionID="411158910d8ca1de697adc6884cd247c">
  <xsd:schema xmlns:xsd="http://www.w3.org/2001/XMLSchema" xmlns:xs="http://www.w3.org/2001/XMLSchema" xmlns:p="http://schemas.microsoft.com/office/2006/metadata/properties" xmlns:ns2="9a9637e9-1c11-4ee9-91b8-f060e3608fb2" xmlns:ns3="4af8c89d-4332-4d32-84a3-abf4120a8008" targetNamespace="http://schemas.microsoft.com/office/2006/metadata/properties" ma:root="true" ma:fieldsID="d0c70d7dd3deae9a87ba71169aedc48e" ns2:_="" ns3:_="">
    <xsd:import namespace="9a9637e9-1c11-4ee9-91b8-f060e3608fb2"/>
    <xsd:import namespace="4af8c89d-4332-4d32-84a3-abf4120a8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637e9-1c11-4ee9-91b8-f060e3608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8c89d-4332-4d32-84a3-abf4120a80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D9BAB7-7A7C-4D53-BE3D-F9D2D2BC5C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44A66F-16D0-4580-A896-1D2BCFFA88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B3D34C-93A4-4D37-A6FA-259D6BDD7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637e9-1c11-4ee9-91b8-f060e3608fb2"/>
    <ds:schemaRef ds:uri="4af8c89d-4332-4d32-84a3-abf4120a8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4721</Words>
  <Characters>32855</Characters>
  <Application>Microsoft Office Word</Application>
  <DocSecurity>0</DocSecurity>
  <Lines>273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II</vt:lpstr>
    </vt:vector>
  </TitlesOfParts>
  <Company>Microsoft</Company>
  <LinksUpToDate>false</LinksUpToDate>
  <CharactersWithSpaces>37501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II</dc:title>
  <dc:subject/>
  <dc:creator>malgorzata.zynel</dc:creator>
  <cp:keywords/>
  <cp:lastModifiedBy>Gawryluk Adriana</cp:lastModifiedBy>
  <cp:revision>3</cp:revision>
  <cp:lastPrinted>2023-10-30T20:51:00Z</cp:lastPrinted>
  <dcterms:created xsi:type="dcterms:W3CDTF">2024-03-08T11:33:00Z</dcterms:created>
  <dcterms:modified xsi:type="dcterms:W3CDTF">2024-03-08T11:34:00Z</dcterms:modified>
</cp:coreProperties>
</file>