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7E441" w14:textId="77777777" w:rsidR="00F92C52" w:rsidRPr="001A05D3" w:rsidRDefault="00F92C52" w:rsidP="00F92C52">
      <w:pPr>
        <w:widowControl w:val="0"/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14:paraId="7EA763F6" w14:textId="76975198" w:rsidR="00833429" w:rsidRPr="00747661" w:rsidRDefault="003C5D18" w:rsidP="00F92C52">
      <w:pPr>
        <w:widowControl w:val="0"/>
        <w:spacing w:after="0"/>
        <w:jc w:val="center"/>
        <w:rPr>
          <w:rFonts w:eastAsia="Times New Roman" w:cs="Arial"/>
          <w:sz w:val="32"/>
          <w:szCs w:val="32"/>
        </w:rPr>
      </w:pPr>
      <w:r w:rsidRPr="00747661">
        <w:rPr>
          <w:rFonts w:eastAsia="Times New Roman" w:cs="Arial"/>
          <w:sz w:val="32"/>
          <w:szCs w:val="32"/>
        </w:rPr>
        <w:t>Instytucja Zarządzająca</w:t>
      </w:r>
      <w:r w:rsidR="00113ED3" w:rsidRPr="00747661">
        <w:rPr>
          <w:rFonts w:eastAsia="Times New Roman" w:cs="Arial"/>
          <w:sz w:val="32"/>
          <w:szCs w:val="32"/>
        </w:rPr>
        <w:t xml:space="preserve"> </w:t>
      </w:r>
      <w:r w:rsidR="00E31458">
        <w:rPr>
          <w:rFonts w:eastAsia="Times New Roman" w:cs="Arial"/>
          <w:sz w:val="32"/>
          <w:szCs w:val="32"/>
        </w:rPr>
        <w:t>programem</w:t>
      </w:r>
    </w:p>
    <w:p w14:paraId="70A0B611" w14:textId="64ADC161" w:rsidR="00113ED3" w:rsidRPr="00747661" w:rsidRDefault="00113ED3" w:rsidP="00F92C52">
      <w:pPr>
        <w:widowControl w:val="0"/>
        <w:spacing w:after="0"/>
        <w:jc w:val="center"/>
        <w:rPr>
          <w:rFonts w:eastAsia="Times New Roman" w:cs="Arial"/>
          <w:sz w:val="32"/>
          <w:szCs w:val="32"/>
        </w:rPr>
      </w:pPr>
      <w:r w:rsidRPr="00747661">
        <w:rPr>
          <w:rFonts w:eastAsia="Times New Roman" w:cs="Arial"/>
          <w:sz w:val="32"/>
          <w:szCs w:val="32"/>
        </w:rPr>
        <w:t>Fundusze Europejskie dla Podlaskiego 2021-2027</w:t>
      </w:r>
    </w:p>
    <w:p w14:paraId="41117DEF" w14:textId="26C20F62" w:rsidR="001A05D3" w:rsidRPr="00A64B66" w:rsidRDefault="001A05D3" w:rsidP="00F92C52">
      <w:pPr>
        <w:widowControl w:val="0"/>
        <w:spacing w:after="0"/>
        <w:jc w:val="center"/>
        <w:rPr>
          <w:rFonts w:ascii="Times New Roman" w:eastAsia="Times New Roman" w:hAnsi="Times New Roman"/>
          <w:sz w:val="36"/>
          <w:szCs w:val="36"/>
        </w:rPr>
      </w:pPr>
    </w:p>
    <w:p w14:paraId="7CB5DEA6" w14:textId="4AC0C1D0" w:rsidR="00113ED3" w:rsidRDefault="00113ED3" w:rsidP="00113ED3">
      <w:pPr>
        <w:spacing w:after="0" w:line="240" w:lineRule="auto"/>
        <w:rPr>
          <w:rFonts w:ascii="Times New Roman" w:eastAsia="Times New Roman" w:hAnsi="Times New Roman"/>
          <w:spacing w:val="0"/>
        </w:rPr>
      </w:pPr>
      <w:r>
        <w:rPr>
          <w:noProof/>
          <w:color w:val="0000FF"/>
        </w:rPr>
        <w:drawing>
          <wp:inline distT="0" distB="0" distL="0" distR="0" wp14:anchorId="4FB20D52" wp14:editId="3091218C">
            <wp:extent cx="5760720" cy="1010920"/>
            <wp:effectExtent l="0" t="0" r="0" b="0"/>
            <wp:docPr id="2" name="Obraz 2" descr="Fundusze Europejskie dla Podlaskiego 2021-2027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ndusze Europejskie dla Podlaskiego 2021-2027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4FA0A" w14:textId="325F7975" w:rsidR="001A05D3" w:rsidRDefault="00113ED3" w:rsidP="00747661">
      <w:pPr>
        <w:rPr>
          <w:rFonts w:ascii="Times New Roman" w:eastAsia="Times New Roman" w:hAnsi="Times New Roman"/>
          <w:sz w:val="28"/>
          <w:szCs w:val="28"/>
        </w:rPr>
      </w:pPr>
      <w:r>
        <w:t xml:space="preserve">  </w:t>
      </w:r>
    </w:p>
    <w:p w14:paraId="24EFF23F" w14:textId="77777777" w:rsidR="001A05D3" w:rsidRPr="001A05D3" w:rsidRDefault="001A05D3" w:rsidP="00F92C52">
      <w:pPr>
        <w:widowControl w:val="0"/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14:paraId="42546513" w14:textId="3D1AA8EA" w:rsidR="00F92C52" w:rsidRPr="00747661" w:rsidRDefault="00C96B10" w:rsidP="00F92C52">
      <w:pPr>
        <w:widowControl w:val="0"/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 w:rsidRPr="00747661">
        <w:rPr>
          <w:rFonts w:eastAsia="Times New Roman" w:cs="Arial"/>
          <w:b/>
          <w:sz w:val="36"/>
          <w:szCs w:val="36"/>
        </w:rPr>
        <w:t xml:space="preserve">Regulamin </w:t>
      </w:r>
      <w:r w:rsidR="006C0FFF" w:rsidRPr="00747661">
        <w:rPr>
          <w:rFonts w:eastAsia="Times New Roman" w:cs="Arial"/>
          <w:b/>
          <w:sz w:val="36"/>
          <w:szCs w:val="36"/>
        </w:rPr>
        <w:t>wyboru</w:t>
      </w:r>
      <w:r w:rsidRPr="00747661">
        <w:rPr>
          <w:rFonts w:eastAsia="Times New Roman" w:cs="Arial"/>
          <w:b/>
          <w:sz w:val="36"/>
          <w:szCs w:val="36"/>
        </w:rPr>
        <w:t xml:space="preserve"> projektów</w:t>
      </w:r>
    </w:p>
    <w:p w14:paraId="02C536DD" w14:textId="77777777" w:rsidR="001A05D3" w:rsidRPr="00747661" w:rsidRDefault="001A05D3" w:rsidP="00F92C52">
      <w:pPr>
        <w:widowControl w:val="0"/>
        <w:spacing w:after="0" w:line="240" w:lineRule="auto"/>
        <w:jc w:val="center"/>
        <w:rPr>
          <w:rFonts w:eastAsia="Times New Roman" w:cs="Arial"/>
          <w:bCs/>
          <w:sz w:val="28"/>
          <w:szCs w:val="28"/>
        </w:rPr>
      </w:pPr>
    </w:p>
    <w:p w14:paraId="146A50DE" w14:textId="133E0B0E" w:rsidR="00113ED3" w:rsidRPr="00747661" w:rsidRDefault="00113ED3" w:rsidP="00F92C52">
      <w:pPr>
        <w:widowControl w:val="0"/>
        <w:spacing w:after="0" w:line="240" w:lineRule="auto"/>
        <w:jc w:val="center"/>
        <w:rPr>
          <w:rFonts w:eastAsia="Times New Roman" w:cs="Arial"/>
          <w:bCs/>
          <w:sz w:val="28"/>
          <w:szCs w:val="28"/>
        </w:rPr>
      </w:pPr>
      <w:r w:rsidRPr="00747661">
        <w:rPr>
          <w:rFonts w:eastAsia="Times New Roman" w:cs="Arial"/>
          <w:bCs/>
          <w:sz w:val="28"/>
          <w:szCs w:val="28"/>
        </w:rPr>
        <w:t>do dofinansowania w sposób niekonkurencyjny</w:t>
      </w:r>
    </w:p>
    <w:p w14:paraId="65E2CF1B" w14:textId="77777777" w:rsidR="00561E39" w:rsidRPr="00747661" w:rsidRDefault="00561E39" w:rsidP="00561E39">
      <w:pPr>
        <w:widowControl w:val="0"/>
        <w:spacing w:after="0" w:line="240" w:lineRule="auto"/>
        <w:rPr>
          <w:rFonts w:eastAsia="Times New Roman" w:cs="Arial"/>
          <w:bCs/>
          <w:sz w:val="28"/>
          <w:szCs w:val="28"/>
        </w:rPr>
      </w:pPr>
    </w:p>
    <w:p w14:paraId="791BC1FF" w14:textId="4482B83D" w:rsidR="00C96B10" w:rsidRPr="00747661" w:rsidRDefault="00C96B10" w:rsidP="00F92C52">
      <w:pPr>
        <w:widowControl w:val="0"/>
        <w:spacing w:after="0" w:line="240" w:lineRule="auto"/>
        <w:jc w:val="center"/>
        <w:rPr>
          <w:rFonts w:eastAsia="Times New Roman" w:cs="Arial"/>
          <w:bCs/>
          <w:sz w:val="28"/>
          <w:szCs w:val="28"/>
        </w:rPr>
      </w:pPr>
      <w:r w:rsidRPr="00747661">
        <w:rPr>
          <w:rFonts w:eastAsia="Times New Roman" w:cs="Arial"/>
          <w:bCs/>
          <w:sz w:val="28"/>
          <w:szCs w:val="28"/>
        </w:rPr>
        <w:t>w ramach:</w:t>
      </w:r>
    </w:p>
    <w:p w14:paraId="3AB6567B" w14:textId="77777777" w:rsidR="00F92C52" w:rsidRPr="00747661" w:rsidRDefault="00F92C52" w:rsidP="00F92C52">
      <w:pPr>
        <w:widowControl w:val="0"/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</w:p>
    <w:p w14:paraId="00207897" w14:textId="77777777" w:rsidR="00F92C52" w:rsidRPr="00747661" w:rsidRDefault="00F92C52" w:rsidP="00F92C52">
      <w:pPr>
        <w:pStyle w:val="Akapitzlist"/>
        <w:ind w:left="720" w:firstLine="0"/>
        <w:rPr>
          <w:rFonts w:ascii="Arial" w:hAnsi="Arial" w:cs="Arial"/>
          <w:sz w:val="28"/>
          <w:szCs w:val="28"/>
        </w:rPr>
      </w:pPr>
    </w:p>
    <w:p w14:paraId="04EE1F3F" w14:textId="2BB7BB8B" w:rsidR="001A05D3" w:rsidRPr="00F5119D" w:rsidRDefault="001A05D3" w:rsidP="000520D3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b/>
          <w:sz w:val="28"/>
          <w:szCs w:val="28"/>
        </w:rPr>
      </w:pPr>
      <w:r w:rsidRPr="00747661">
        <w:rPr>
          <w:rFonts w:ascii="Arial" w:hAnsi="Arial" w:cs="Arial"/>
          <w:b/>
          <w:sz w:val="28"/>
          <w:szCs w:val="28"/>
        </w:rPr>
        <w:t>Priorytetu FEPD.</w:t>
      </w:r>
      <w:r w:rsidR="007129C3">
        <w:rPr>
          <w:rFonts w:ascii="Arial" w:hAnsi="Arial" w:cs="Arial"/>
          <w:b/>
          <w:sz w:val="28"/>
          <w:szCs w:val="28"/>
        </w:rPr>
        <w:t>11</w:t>
      </w:r>
      <w:r w:rsidRPr="00747661">
        <w:rPr>
          <w:rFonts w:ascii="Arial" w:hAnsi="Arial" w:cs="Arial"/>
          <w:b/>
          <w:sz w:val="28"/>
          <w:szCs w:val="28"/>
        </w:rPr>
        <w:t xml:space="preserve"> </w:t>
      </w:r>
      <w:r w:rsidR="007129C3">
        <w:rPr>
          <w:rFonts w:ascii="Arial" w:hAnsi="Arial" w:cs="Arial"/>
          <w:b/>
          <w:i/>
          <w:iCs/>
          <w:sz w:val="28"/>
          <w:szCs w:val="28"/>
        </w:rPr>
        <w:t>Pomoc techniczna (EFRR)</w:t>
      </w:r>
      <w:r w:rsidR="007129C3">
        <w:rPr>
          <w:rFonts w:ascii="Arial" w:hAnsi="Arial" w:cs="Arial"/>
          <w:b/>
          <w:sz w:val="28"/>
          <w:szCs w:val="28"/>
        </w:rPr>
        <w:t>,</w:t>
      </w:r>
      <w:r w:rsidR="007129C3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 w:rsidRPr="00747661">
        <w:rPr>
          <w:rFonts w:ascii="Arial" w:hAnsi="Arial" w:cs="Arial"/>
          <w:b/>
          <w:sz w:val="28"/>
          <w:szCs w:val="28"/>
        </w:rPr>
        <w:t xml:space="preserve">Działania </w:t>
      </w:r>
      <w:r w:rsidRPr="00F5119D">
        <w:rPr>
          <w:rFonts w:ascii="Arial" w:hAnsi="Arial" w:cs="Arial"/>
          <w:b/>
          <w:sz w:val="28"/>
          <w:szCs w:val="28"/>
        </w:rPr>
        <w:t>FEPD.</w:t>
      </w:r>
      <w:r w:rsidR="007129C3" w:rsidRPr="00F5119D">
        <w:rPr>
          <w:rFonts w:ascii="Arial" w:hAnsi="Arial" w:cs="Arial"/>
          <w:b/>
          <w:sz w:val="28"/>
          <w:szCs w:val="28"/>
        </w:rPr>
        <w:t>1</w:t>
      </w:r>
      <w:r w:rsidRPr="00F5119D">
        <w:rPr>
          <w:rFonts w:ascii="Arial" w:hAnsi="Arial" w:cs="Arial"/>
          <w:b/>
          <w:sz w:val="28"/>
          <w:szCs w:val="28"/>
        </w:rPr>
        <w:t>1.0</w:t>
      </w:r>
      <w:r w:rsidR="007129C3" w:rsidRPr="00F5119D">
        <w:rPr>
          <w:rFonts w:ascii="Arial" w:hAnsi="Arial" w:cs="Arial"/>
          <w:b/>
          <w:sz w:val="28"/>
          <w:szCs w:val="28"/>
        </w:rPr>
        <w:t>1</w:t>
      </w:r>
      <w:r w:rsidRPr="00F5119D">
        <w:rPr>
          <w:rFonts w:ascii="Arial" w:hAnsi="Arial" w:cs="Arial"/>
          <w:b/>
          <w:sz w:val="28"/>
          <w:szCs w:val="28"/>
        </w:rPr>
        <w:t xml:space="preserve"> </w:t>
      </w:r>
      <w:r w:rsidRPr="00F5119D">
        <w:rPr>
          <w:rFonts w:ascii="Arial" w:hAnsi="Arial" w:cs="Arial"/>
          <w:b/>
          <w:i/>
          <w:iCs/>
          <w:sz w:val="28"/>
          <w:szCs w:val="28"/>
        </w:rPr>
        <w:t>Po</w:t>
      </w:r>
      <w:r w:rsidR="007129C3" w:rsidRPr="00F5119D">
        <w:rPr>
          <w:rFonts w:ascii="Arial" w:hAnsi="Arial" w:cs="Arial"/>
          <w:b/>
          <w:i/>
          <w:iCs/>
          <w:sz w:val="28"/>
          <w:szCs w:val="28"/>
        </w:rPr>
        <w:t xml:space="preserve">moc techniczna EFRR </w:t>
      </w:r>
      <w:r w:rsidRPr="00F5119D">
        <w:rPr>
          <w:rFonts w:ascii="Arial" w:hAnsi="Arial" w:cs="Arial"/>
          <w:b/>
          <w:sz w:val="28"/>
          <w:szCs w:val="28"/>
        </w:rPr>
        <w:t xml:space="preserve">– nabór nr </w:t>
      </w:r>
      <w:r w:rsidR="008147CF" w:rsidRPr="00F5119D">
        <w:rPr>
          <w:rFonts w:ascii="Arial" w:hAnsi="Arial" w:cs="Arial"/>
          <w:b/>
          <w:sz w:val="28"/>
          <w:szCs w:val="28"/>
        </w:rPr>
        <w:t>FEPD.</w:t>
      </w:r>
      <w:r w:rsidR="007129C3" w:rsidRPr="00F5119D">
        <w:rPr>
          <w:rFonts w:ascii="Arial" w:hAnsi="Arial" w:cs="Arial"/>
          <w:b/>
          <w:sz w:val="28"/>
          <w:szCs w:val="28"/>
        </w:rPr>
        <w:t>11</w:t>
      </w:r>
      <w:r w:rsidR="008147CF" w:rsidRPr="00F5119D">
        <w:rPr>
          <w:rFonts w:ascii="Arial" w:hAnsi="Arial" w:cs="Arial"/>
          <w:b/>
          <w:sz w:val="28"/>
          <w:szCs w:val="28"/>
        </w:rPr>
        <w:t>.0</w:t>
      </w:r>
      <w:r w:rsidR="007129C3" w:rsidRPr="00F5119D">
        <w:rPr>
          <w:rFonts w:ascii="Arial" w:hAnsi="Arial" w:cs="Arial"/>
          <w:b/>
          <w:sz w:val="28"/>
          <w:szCs w:val="28"/>
        </w:rPr>
        <w:t>1</w:t>
      </w:r>
      <w:r w:rsidR="008147CF" w:rsidRPr="00F5119D">
        <w:rPr>
          <w:rFonts w:ascii="Arial" w:hAnsi="Arial" w:cs="Arial"/>
          <w:b/>
          <w:sz w:val="28"/>
          <w:szCs w:val="28"/>
        </w:rPr>
        <w:t>-IZ.00-001/23</w:t>
      </w:r>
    </w:p>
    <w:p w14:paraId="3E316EDB" w14:textId="09870856" w:rsidR="001A05D3" w:rsidRPr="00F5119D" w:rsidRDefault="001A05D3" w:rsidP="000520D3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b/>
          <w:sz w:val="28"/>
          <w:szCs w:val="28"/>
        </w:rPr>
      </w:pPr>
      <w:r w:rsidRPr="00F5119D">
        <w:rPr>
          <w:rFonts w:ascii="Arial" w:hAnsi="Arial" w:cs="Arial"/>
          <w:b/>
          <w:sz w:val="28"/>
          <w:szCs w:val="28"/>
        </w:rPr>
        <w:t>Priorytetu FEPD.</w:t>
      </w:r>
      <w:r w:rsidR="00C17F29" w:rsidRPr="00F5119D">
        <w:rPr>
          <w:rFonts w:ascii="Arial" w:hAnsi="Arial" w:cs="Arial"/>
          <w:b/>
          <w:sz w:val="28"/>
          <w:szCs w:val="28"/>
        </w:rPr>
        <w:t>12</w:t>
      </w:r>
      <w:r w:rsidRPr="00F5119D">
        <w:rPr>
          <w:rFonts w:ascii="Arial" w:hAnsi="Arial" w:cs="Arial"/>
          <w:b/>
          <w:sz w:val="28"/>
          <w:szCs w:val="28"/>
        </w:rPr>
        <w:t xml:space="preserve"> </w:t>
      </w:r>
      <w:r w:rsidR="00C17F29" w:rsidRPr="00F5119D">
        <w:rPr>
          <w:rFonts w:ascii="Arial" w:hAnsi="Arial" w:cs="Arial"/>
          <w:b/>
          <w:i/>
          <w:iCs/>
          <w:sz w:val="28"/>
          <w:szCs w:val="28"/>
        </w:rPr>
        <w:t>Pomoc techniczna (EFS+)</w:t>
      </w:r>
      <w:r w:rsidR="00C17F29" w:rsidRPr="00F5119D">
        <w:rPr>
          <w:rFonts w:ascii="Arial" w:hAnsi="Arial" w:cs="Arial"/>
          <w:b/>
          <w:sz w:val="28"/>
          <w:szCs w:val="28"/>
        </w:rPr>
        <w:t>,</w:t>
      </w:r>
      <w:r w:rsidRPr="00F5119D">
        <w:rPr>
          <w:rFonts w:ascii="Arial" w:hAnsi="Arial" w:cs="Arial"/>
          <w:b/>
          <w:sz w:val="28"/>
          <w:szCs w:val="28"/>
        </w:rPr>
        <w:t xml:space="preserve"> Działania FEPD.</w:t>
      </w:r>
      <w:r w:rsidR="008139BF" w:rsidRPr="00F5119D">
        <w:rPr>
          <w:rFonts w:ascii="Arial" w:hAnsi="Arial" w:cs="Arial"/>
          <w:b/>
          <w:sz w:val="28"/>
          <w:szCs w:val="28"/>
        </w:rPr>
        <w:t>12</w:t>
      </w:r>
      <w:r w:rsidRPr="00F5119D">
        <w:rPr>
          <w:rFonts w:ascii="Arial" w:hAnsi="Arial" w:cs="Arial"/>
          <w:b/>
          <w:sz w:val="28"/>
          <w:szCs w:val="28"/>
        </w:rPr>
        <w:t>.0</w:t>
      </w:r>
      <w:r w:rsidR="008139BF" w:rsidRPr="00F5119D">
        <w:rPr>
          <w:rFonts w:ascii="Arial" w:hAnsi="Arial" w:cs="Arial"/>
          <w:b/>
          <w:sz w:val="28"/>
          <w:szCs w:val="28"/>
        </w:rPr>
        <w:t>1</w:t>
      </w:r>
      <w:r w:rsidRPr="00F5119D">
        <w:rPr>
          <w:rFonts w:ascii="Arial" w:hAnsi="Arial" w:cs="Arial"/>
          <w:b/>
          <w:sz w:val="28"/>
          <w:szCs w:val="28"/>
        </w:rPr>
        <w:t xml:space="preserve"> </w:t>
      </w:r>
      <w:r w:rsidR="008139BF" w:rsidRPr="00F5119D">
        <w:rPr>
          <w:rFonts w:ascii="Arial" w:hAnsi="Arial" w:cs="Arial"/>
          <w:b/>
          <w:i/>
          <w:iCs/>
          <w:sz w:val="28"/>
          <w:szCs w:val="28"/>
        </w:rPr>
        <w:t>Pomoc techniczna EFS+</w:t>
      </w:r>
      <w:r w:rsidRPr="00F5119D">
        <w:rPr>
          <w:rFonts w:ascii="Arial" w:hAnsi="Arial" w:cs="Arial"/>
          <w:b/>
          <w:sz w:val="28"/>
          <w:szCs w:val="28"/>
        </w:rPr>
        <w:t xml:space="preserve"> – nabór nr </w:t>
      </w:r>
      <w:r w:rsidR="00EA1C9F" w:rsidRPr="00F5119D">
        <w:rPr>
          <w:rFonts w:ascii="Arial" w:hAnsi="Arial" w:cs="Arial"/>
          <w:b/>
          <w:sz w:val="28"/>
          <w:szCs w:val="28"/>
        </w:rPr>
        <w:t>FEPD.</w:t>
      </w:r>
      <w:r w:rsidR="008139BF" w:rsidRPr="00F5119D">
        <w:rPr>
          <w:rFonts w:ascii="Arial" w:hAnsi="Arial" w:cs="Arial"/>
          <w:b/>
          <w:sz w:val="28"/>
          <w:szCs w:val="28"/>
        </w:rPr>
        <w:t>12</w:t>
      </w:r>
      <w:r w:rsidR="00EA1C9F" w:rsidRPr="00F5119D">
        <w:rPr>
          <w:rFonts w:ascii="Arial" w:hAnsi="Arial" w:cs="Arial"/>
          <w:b/>
          <w:sz w:val="28"/>
          <w:szCs w:val="28"/>
        </w:rPr>
        <w:t>.0</w:t>
      </w:r>
      <w:r w:rsidR="008139BF" w:rsidRPr="00F5119D">
        <w:rPr>
          <w:rFonts w:ascii="Arial" w:hAnsi="Arial" w:cs="Arial"/>
          <w:b/>
          <w:sz w:val="28"/>
          <w:szCs w:val="28"/>
        </w:rPr>
        <w:t>1</w:t>
      </w:r>
      <w:r w:rsidR="00EA1C9F" w:rsidRPr="00F5119D">
        <w:rPr>
          <w:rFonts w:ascii="Arial" w:hAnsi="Arial" w:cs="Arial"/>
          <w:b/>
          <w:sz w:val="28"/>
          <w:szCs w:val="28"/>
        </w:rPr>
        <w:t>-IZ.00-001/23</w:t>
      </w:r>
    </w:p>
    <w:p w14:paraId="7DC277AF" w14:textId="12F59A5E" w:rsidR="00551F6F" w:rsidRPr="00F5119D" w:rsidRDefault="00551F6F" w:rsidP="00F92C52">
      <w:pPr>
        <w:rPr>
          <w:sz w:val="28"/>
          <w:szCs w:val="28"/>
        </w:rPr>
      </w:pPr>
    </w:p>
    <w:p w14:paraId="3F4B9A8F" w14:textId="77777777" w:rsidR="008D3C3F" w:rsidRDefault="008D3C3F" w:rsidP="00F92C52">
      <w:pPr>
        <w:rPr>
          <w:sz w:val="28"/>
          <w:szCs w:val="28"/>
        </w:rPr>
      </w:pPr>
    </w:p>
    <w:p w14:paraId="4865A3B0" w14:textId="77777777" w:rsidR="001125AF" w:rsidRDefault="001125AF" w:rsidP="00F92C52">
      <w:pPr>
        <w:rPr>
          <w:sz w:val="28"/>
          <w:szCs w:val="28"/>
        </w:rPr>
      </w:pPr>
    </w:p>
    <w:p w14:paraId="3F58E0F5" w14:textId="77777777" w:rsidR="001125AF" w:rsidRDefault="001125AF" w:rsidP="00F92C52">
      <w:pPr>
        <w:rPr>
          <w:sz w:val="28"/>
          <w:szCs w:val="28"/>
        </w:rPr>
      </w:pPr>
    </w:p>
    <w:p w14:paraId="15931BFD" w14:textId="50B0C857" w:rsidR="005F76A1" w:rsidRPr="001125AF" w:rsidRDefault="005F76A1" w:rsidP="001125A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cs="Arial"/>
          <w:sz w:val="18"/>
          <w:szCs w:val="18"/>
        </w:rPr>
      </w:pPr>
      <w:r w:rsidRPr="001125AF">
        <w:rPr>
          <w:rStyle w:val="markedcontent"/>
          <w:rFonts w:cs="Arial"/>
          <w:sz w:val="18"/>
          <w:szCs w:val="18"/>
        </w:rPr>
        <w:t xml:space="preserve">Regulamin wyboru projektów przedstawia zasady aplikowania oraz reguły wyboru </w:t>
      </w:r>
      <w:r w:rsidR="001125AF" w:rsidRPr="001125AF">
        <w:rPr>
          <w:rStyle w:val="markedcontent"/>
          <w:rFonts w:cs="Arial"/>
          <w:sz w:val="18"/>
          <w:szCs w:val="18"/>
        </w:rPr>
        <w:t xml:space="preserve">do dofinansowania </w:t>
      </w:r>
      <w:r w:rsidRPr="001125AF">
        <w:rPr>
          <w:rStyle w:val="markedcontent"/>
          <w:rFonts w:cs="Arial"/>
          <w:sz w:val="18"/>
          <w:szCs w:val="18"/>
        </w:rPr>
        <w:t>projektów</w:t>
      </w:r>
      <w:r w:rsidR="001125AF" w:rsidRPr="001125AF">
        <w:rPr>
          <w:rStyle w:val="markedcontent"/>
          <w:rFonts w:cs="Arial"/>
          <w:sz w:val="18"/>
          <w:szCs w:val="18"/>
        </w:rPr>
        <w:t xml:space="preserve"> dotyczących pomocy technicznej </w:t>
      </w:r>
      <w:r w:rsidR="0082266B" w:rsidRPr="001125AF">
        <w:rPr>
          <w:rStyle w:val="markedcontent"/>
          <w:rFonts w:cs="Arial"/>
          <w:sz w:val="18"/>
          <w:szCs w:val="18"/>
        </w:rPr>
        <w:t>w ramach programu Fundusze Europejskie dla Podlaskiego 2021-2027</w:t>
      </w:r>
      <w:r w:rsidRPr="001125AF">
        <w:rPr>
          <w:rStyle w:val="markedcontent"/>
          <w:rFonts w:cs="Arial"/>
          <w:sz w:val="18"/>
          <w:szCs w:val="18"/>
        </w:rPr>
        <w:t xml:space="preserve">. Dokument ten </w:t>
      </w:r>
      <w:r w:rsidR="0082266B" w:rsidRPr="001125AF">
        <w:rPr>
          <w:rStyle w:val="markedcontent"/>
          <w:rFonts w:cs="Arial"/>
          <w:sz w:val="18"/>
          <w:szCs w:val="18"/>
        </w:rPr>
        <w:t xml:space="preserve">został </w:t>
      </w:r>
      <w:r w:rsidRPr="001125AF">
        <w:rPr>
          <w:rStyle w:val="markedcontent"/>
          <w:rFonts w:cs="Arial"/>
          <w:sz w:val="18"/>
          <w:szCs w:val="18"/>
        </w:rPr>
        <w:t>opracowa</w:t>
      </w:r>
      <w:r w:rsidR="0082266B" w:rsidRPr="001125AF">
        <w:rPr>
          <w:rStyle w:val="markedcontent"/>
          <w:rFonts w:cs="Arial"/>
          <w:sz w:val="18"/>
          <w:szCs w:val="18"/>
        </w:rPr>
        <w:t>ny</w:t>
      </w:r>
      <w:r w:rsidRPr="001125AF">
        <w:rPr>
          <w:rStyle w:val="markedcontent"/>
          <w:rFonts w:cs="Arial"/>
          <w:sz w:val="18"/>
          <w:szCs w:val="18"/>
        </w:rPr>
        <w:t xml:space="preserve"> na podstawie obowiązujących przepisów prawa krajowego i unijnego. Jakiekolwiek rozbieżności pomiędzy tym dokumentem a przepisami prawa należy rozstrzygać na rzecz przepisów prawa.</w:t>
      </w:r>
    </w:p>
    <w:p w14:paraId="0DFBA2AF" w14:textId="77777777" w:rsidR="001F7E40" w:rsidRDefault="001F7E40" w:rsidP="00F92C52">
      <w:pPr>
        <w:rPr>
          <w:rFonts w:ascii="Times New Roman" w:hAnsi="Times New Roman"/>
          <w:b/>
          <w:bCs/>
          <w:sz w:val="24"/>
          <w:szCs w:val="24"/>
        </w:rPr>
      </w:pPr>
    </w:p>
    <w:p w14:paraId="5F25688A" w14:textId="77777777" w:rsidR="001F7E40" w:rsidRDefault="001F7E40" w:rsidP="00F92C52">
      <w:pPr>
        <w:rPr>
          <w:rFonts w:ascii="Times New Roman" w:hAnsi="Times New Roman"/>
          <w:b/>
          <w:bCs/>
          <w:sz w:val="24"/>
          <w:szCs w:val="24"/>
        </w:rPr>
      </w:pPr>
    </w:p>
    <w:p w14:paraId="186A3A5F" w14:textId="69B96E56" w:rsidR="008D3C3F" w:rsidRPr="008D3C3F" w:rsidRDefault="008D3C3F" w:rsidP="008D3C3F">
      <w:pPr>
        <w:rPr>
          <w:rFonts w:cs="Arial"/>
        </w:rPr>
      </w:pPr>
      <w:r w:rsidRPr="008D3C3F">
        <w:rPr>
          <w:rFonts w:cs="Arial"/>
        </w:rPr>
        <w:t xml:space="preserve">Data zatwierdzenia przez IZ: </w:t>
      </w:r>
      <w:r w:rsidR="00613211" w:rsidRPr="00B84F61">
        <w:rPr>
          <w:rFonts w:cs="Arial"/>
        </w:rPr>
        <w:t>2</w:t>
      </w:r>
      <w:r w:rsidR="00D71607">
        <w:rPr>
          <w:rFonts w:cs="Arial"/>
        </w:rPr>
        <w:t>9</w:t>
      </w:r>
      <w:r w:rsidRPr="00B84F61">
        <w:rPr>
          <w:rFonts w:cs="Arial"/>
        </w:rPr>
        <w:t>.0</w:t>
      </w:r>
      <w:r w:rsidR="00E42987" w:rsidRPr="00B84F61">
        <w:rPr>
          <w:rFonts w:cs="Arial"/>
        </w:rPr>
        <w:t>6</w:t>
      </w:r>
      <w:r w:rsidRPr="00B84F61">
        <w:rPr>
          <w:rFonts w:cs="Arial"/>
        </w:rPr>
        <w:t xml:space="preserve">.2023 </w:t>
      </w:r>
      <w:r w:rsidRPr="008D3C3F">
        <w:rPr>
          <w:rFonts w:cs="Arial"/>
        </w:rPr>
        <w:t>r.</w:t>
      </w:r>
    </w:p>
    <w:p w14:paraId="32887C93" w14:textId="4FEEEF4C" w:rsidR="008D3C3F" w:rsidRDefault="008D3C3F" w:rsidP="008D3C3F">
      <w:pPr>
        <w:jc w:val="right"/>
        <w:rPr>
          <w:rFonts w:cs="Arial"/>
          <w:b/>
          <w:bCs/>
        </w:rPr>
      </w:pPr>
    </w:p>
    <w:p w14:paraId="1C5F0A02" w14:textId="77777777" w:rsidR="00013C7D" w:rsidRDefault="00013C7D" w:rsidP="008D3C3F">
      <w:pPr>
        <w:jc w:val="right"/>
        <w:rPr>
          <w:rFonts w:cs="Arial"/>
          <w:b/>
          <w:bCs/>
        </w:rPr>
      </w:pPr>
    </w:p>
    <w:p w14:paraId="7A5995AA" w14:textId="0E2A0523" w:rsidR="00BB0082" w:rsidRPr="009F626C" w:rsidRDefault="009F626C" w:rsidP="00F92C52">
      <w:pPr>
        <w:rPr>
          <w:rFonts w:cs="Arial"/>
          <w:b/>
          <w:bCs/>
        </w:rPr>
      </w:pPr>
      <w:r w:rsidRPr="009F626C">
        <w:rPr>
          <w:rFonts w:cs="Arial"/>
          <w:b/>
          <w:bCs/>
        </w:rPr>
        <w:t>Spis treści</w:t>
      </w:r>
    </w:p>
    <w:p w14:paraId="2C9B65F3" w14:textId="2628B0CE" w:rsidR="00CE5BE7" w:rsidRDefault="00531E92">
      <w:pPr>
        <w:pStyle w:val="Spistreci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spacing w:val="0"/>
          <w:kern w:val="2"/>
          <w:lang w:eastAsia="pl-PL"/>
          <w14:ligatures w14:val="standardContextu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TOC \h \z \t "Styl1;1;Styl2;1" </w:instrText>
      </w:r>
      <w:r>
        <w:rPr>
          <w:rFonts w:cs="Arial"/>
        </w:rPr>
        <w:fldChar w:fldCharType="separate"/>
      </w:r>
      <w:hyperlink w:anchor="_Toc138843587" w:history="1">
        <w:r w:rsidR="00CE5BE7" w:rsidRPr="00C8299D">
          <w:rPr>
            <w:rStyle w:val="Hipercze"/>
            <w:noProof/>
          </w:rPr>
          <w:t>1.</w:t>
        </w:r>
        <w:r w:rsidR="00CE5BE7">
          <w:rPr>
            <w:rFonts w:asciiTheme="minorHAnsi" w:eastAsiaTheme="minorEastAsia" w:hAnsiTheme="minorHAnsi" w:cstheme="minorBidi"/>
            <w:noProof/>
            <w:spacing w:val="0"/>
            <w:kern w:val="2"/>
            <w:lang w:eastAsia="pl-PL"/>
            <w14:ligatures w14:val="standardContextual"/>
          </w:rPr>
          <w:tab/>
        </w:r>
        <w:r w:rsidR="00CE5BE7" w:rsidRPr="00C8299D">
          <w:rPr>
            <w:rStyle w:val="Hipercze"/>
            <w:noProof/>
          </w:rPr>
          <w:t>Podstawy prawne i dokumenty programowe</w:t>
        </w:r>
        <w:r w:rsidR="00CE5BE7">
          <w:rPr>
            <w:noProof/>
            <w:webHidden/>
          </w:rPr>
          <w:tab/>
        </w:r>
        <w:r w:rsidR="00CE5BE7">
          <w:rPr>
            <w:noProof/>
            <w:webHidden/>
          </w:rPr>
          <w:fldChar w:fldCharType="begin"/>
        </w:r>
        <w:r w:rsidR="00CE5BE7">
          <w:rPr>
            <w:noProof/>
            <w:webHidden/>
          </w:rPr>
          <w:instrText xml:space="preserve"> PAGEREF _Toc138843587 \h </w:instrText>
        </w:r>
        <w:r w:rsidR="00CE5BE7">
          <w:rPr>
            <w:noProof/>
            <w:webHidden/>
          </w:rPr>
        </w:r>
        <w:r w:rsidR="00CE5BE7">
          <w:rPr>
            <w:noProof/>
            <w:webHidden/>
          </w:rPr>
          <w:fldChar w:fldCharType="separate"/>
        </w:r>
        <w:r w:rsidR="00CE5BE7">
          <w:rPr>
            <w:noProof/>
            <w:webHidden/>
          </w:rPr>
          <w:t>3</w:t>
        </w:r>
        <w:r w:rsidR="00CE5BE7">
          <w:rPr>
            <w:noProof/>
            <w:webHidden/>
          </w:rPr>
          <w:fldChar w:fldCharType="end"/>
        </w:r>
      </w:hyperlink>
    </w:p>
    <w:p w14:paraId="60A2F890" w14:textId="1BE6E6AB" w:rsidR="00CE5BE7" w:rsidRDefault="00CE5BE7">
      <w:pPr>
        <w:pStyle w:val="Spistreci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spacing w:val="0"/>
          <w:kern w:val="2"/>
          <w:lang w:eastAsia="pl-PL"/>
          <w14:ligatures w14:val="standardContextual"/>
        </w:rPr>
      </w:pPr>
      <w:hyperlink w:anchor="_Toc138843588" w:history="1">
        <w:r w:rsidRPr="00C8299D">
          <w:rPr>
            <w:rStyle w:val="Hipercze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spacing w:val="0"/>
            <w:kern w:val="2"/>
            <w:lang w:eastAsia="pl-PL"/>
            <w14:ligatures w14:val="standardContextual"/>
          </w:rPr>
          <w:tab/>
        </w:r>
        <w:r w:rsidRPr="00C8299D">
          <w:rPr>
            <w:rStyle w:val="Hipercze"/>
            <w:noProof/>
          </w:rPr>
          <w:t>Wykaz definicji i skrótów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_Toc138843588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7268B9F" w14:textId="7370CF38" w:rsidR="00CE5BE7" w:rsidRDefault="00CE5BE7">
      <w:pPr>
        <w:pStyle w:val="Spistreci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spacing w:val="0"/>
          <w:kern w:val="2"/>
          <w:lang w:eastAsia="pl-PL"/>
          <w14:ligatures w14:val="standardContextual"/>
        </w:rPr>
      </w:pPr>
      <w:hyperlink w:anchor="_Toc138843589" w:history="1">
        <w:r w:rsidRPr="00C8299D">
          <w:rPr>
            <w:rStyle w:val="Hipercze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spacing w:val="0"/>
            <w:kern w:val="2"/>
            <w:lang w:eastAsia="pl-PL"/>
            <w14:ligatures w14:val="standardContextual"/>
          </w:rPr>
          <w:tab/>
        </w:r>
        <w:r w:rsidRPr="00C8299D">
          <w:rPr>
            <w:rStyle w:val="Hipercze"/>
            <w:noProof/>
          </w:rPr>
          <w:t>Podstawowe informacje o naborze i postępowaniu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_Toc138843589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CC72E66" w14:textId="11DF6595" w:rsidR="00CE5BE7" w:rsidRDefault="00CE5BE7">
      <w:pPr>
        <w:pStyle w:val="Spistreci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spacing w:val="0"/>
          <w:kern w:val="2"/>
          <w:lang w:eastAsia="pl-PL"/>
          <w14:ligatures w14:val="standardContextual"/>
        </w:rPr>
      </w:pPr>
      <w:hyperlink w:anchor="_Toc138843590" w:history="1">
        <w:r w:rsidRPr="00C8299D">
          <w:rPr>
            <w:rStyle w:val="Hipercze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spacing w:val="0"/>
            <w:kern w:val="2"/>
            <w:lang w:eastAsia="pl-PL"/>
            <w14:ligatures w14:val="standardContextual"/>
          </w:rPr>
          <w:tab/>
        </w:r>
        <w:r w:rsidRPr="00C8299D">
          <w:rPr>
            <w:rStyle w:val="Hipercze"/>
            <w:noProof/>
          </w:rPr>
          <w:t>Zmiany Regulaminu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_Toc138843590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04BDE84" w14:textId="42427492" w:rsidR="00CE5BE7" w:rsidRDefault="00CE5BE7">
      <w:pPr>
        <w:pStyle w:val="Spistreci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spacing w:val="0"/>
          <w:kern w:val="2"/>
          <w:lang w:eastAsia="pl-PL"/>
          <w14:ligatures w14:val="standardContextual"/>
        </w:rPr>
      </w:pPr>
      <w:hyperlink w:anchor="_Toc138843591" w:history="1">
        <w:r w:rsidRPr="00C8299D">
          <w:rPr>
            <w:rStyle w:val="Hipercze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spacing w:val="0"/>
            <w:kern w:val="2"/>
            <w:lang w:eastAsia="pl-PL"/>
            <w14:ligatures w14:val="standardContextual"/>
          </w:rPr>
          <w:tab/>
        </w:r>
        <w:r w:rsidRPr="00C8299D">
          <w:rPr>
            <w:rStyle w:val="Hipercze"/>
            <w:noProof/>
          </w:rPr>
          <w:t>Kwota przeznaczona na dofinansowanie projektów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_Toc138843591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9A4312A" w14:textId="4B506061" w:rsidR="00CE5BE7" w:rsidRDefault="00CE5BE7">
      <w:pPr>
        <w:pStyle w:val="Spistreci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spacing w:val="0"/>
          <w:kern w:val="2"/>
          <w:lang w:eastAsia="pl-PL"/>
          <w14:ligatures w14:val="standardContextual"/>
        </w:rPr>
      </w:pPr>
      <w:hyperlink w:anchor="_Toc138843592" w:history="1">
        <w:r w:rsidRPr="00C8299D">
          <w:rPr>
            <w:rStyle w:val="Hipercze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spacing w:val="0"/>
            <w:kern w:val="2"/>
            <w:lang w:eastAsia="pl-PL"/>
            <w14:ligatures w14:val="standardContextual"/>
          </w:rPr>
          <w:tab/>
        </w:r>
        <w:r w:rsidRPr="00C8299D">
          <w:rPr>
            <w:rStyle w:val="Hipercze"/>
            <w:noProof/>
          </w:rPr>
          <w:t>Sposób składania wniosków o dofinansowanie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_Toc138843592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AFEEF7A" w14:textId="1D9975C1" w:rsidR="00CE5BE7" w:rsidRDefault="00CE5BE7">
      <w:pPr>
        <w:pStyle w:val="Spistreci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spacing w:val="0"/>
          <w:kern w:val="2"/>
          <w:lang w:eastAsia="pl-PL"/>
          <w14:ligatures w14:val="standardContextual"/>
        </w:rPr>
      </w:pPr>
      <w:hyperlink w:anchor="_Toc138843593" w:history="1">
        <w:r w:rsidRPr="00C8299D">
          <w:rPr>
            <w:rStyle w:val="Hipercze"/>
            <w:noProof/>
          </w:rPr>
          <w:t>7.</w:t>
        </w:r>
        <w:r>
          <w:rPr>
            <w:rFonts w:asciiTheme="minorHAnsi" w:eastAsiaTheme="minorEastAsia" w:hAnsiTheme="minorHAnsi" w:cstheme="minorBidi"/>
            <w:noProof/>
            <w:spacing w:val="0"/>
            <w:kern w:val="2"/>
            <w:lang w:eastAsia="pl-PL"/>
            <w14:ligatures w14:val="standardContextual"/>
          </w:rPr>
          <w:tab/>
        </w:r>
        <w:r w:rsidRPr="00C8299D">
          <w:rPr>
            <w:rStyle w:val="Hipercze"/>
            <w:noProof/>
          </w:rPr>
          <w:t>Anulowanie złożonego Wniosku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_Toc138843593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135DF47" w14:textId="6CE5E43E" w:rsidR="00CE5BE7" w:rsidRDefault="00CE5BE7">
      <w:pPr>
        <w:pStyle w:val="Spistreci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spacing w:val="0"/>
          <w:kern w:val="2"/>
          <w:lang w:eastAsia="pl-PL"/>
          <w14:ligatures w14:val="standardContextual"/>
        </w:rPr>
      </w:pPr>
      <w:hyperlink w:anchor="_Toc138843594" w:history="1">
        <w:r w:rsidRPr="00C8299D">
          <w:rPr>
            <w:rStyle w:val="Hipercze"/>
            <w:noProof/>
          </w:rPr>
          <w:t>8.</w:t>
        </w:r>
        <w:r>
          <w:rPr>
            <w:rFonts w:asciiTheme="minorHAnsi" w:eastAsiaTheme="minorEastAsia" w:hAnsiTheme="minorHAnsi" w:cstheme="minorBidi"/>
            <w:noProof/>
            <w:spacing w:val="0"/>
            <w:kern w:val="2"/>
            <w:lang w:eastAsia="pl-PL"/>
            <w14:ligatures w14:val="standardContextual"/>
          </w:rPr>
          <w:tab/>
        </w:r>
        <w:r w:rsidRPr="00C8299D">
          <w:rPr>
            <w:rStyle w:val="Hipercze"/>
            <w:noProof/>
          </w:rPr>
          <w:t>Sposób komunikacji pomiędzy Wnioskodawcą a IZ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_Toc138843594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AC39D54" w14:textId="560C88B0" w:rsidR="00CE5BE7" w:rsidRDefault="00CE5BE7">
      <w:pPr>
        <w:pStyle w:val="Spistreci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spacing w:val="0"/>
          <w:kern w:val="2"/>
          <w:lang w:eastAsia="pl-PL"/>
          <w14:ligatures w14:val="standardContextual"/>
        </w:rPr>
      </w:pPr>
      <w:hyperlink w:anchor="_Toc138843595" w:history="1">
        <w:r w:rsidRPr="00C8299D">
          <w:rPr>
            <w:rStyle w:val="Hipercze"/>
            <w:noProof/>
          </w:rPr>
          <w:t>9.</w:t>
        </w:r>
        <w:r>
          <w:rPr>
            <w:rFonts w:asciiTheme="minorHAnsi" w:eastAsiaTheme="minorEastAsia" w:hAnsiTheme="minorHAnsi" w:cstheme="minorBidi"/>
            <w:noProof/>
            <w:spacing w:val="0"/>
            <w:kern w:val="2"/>
            <w:lang w:eastAsia="pl-PL"/>
            <w14:ligatures w14:val="standardContextual"/>
          </w:rPr>
          <w:tab/>
        </w:r>
        <w:r w:rsidRPr="00C8299D">
          <w:rPr>
            <w:rStyle w:val="Hipercze"/>
            <w:noProof/>
          </w:rPr>
          <w:t>Wskaźniki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_Toc138843595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D7786FD" w14:textId="750DB99E" w:rsidR="00CE5BE7" w:rsidRDefault="00CE5BE7" w:rsidP="00CE5BE7">
      <w:pPr>
        <w:pStyle w:val="Spistreci1"/>
        <w:tabs>
          <w:tab w:val="left" w:pos="426"/>
          <w:tab w:val="right" w:leader="dot" w:pos="9062"/>
        </w:tabs>
        <w:rPr>
          <w:rFonts w:asciiTheme="minorHAnsi" w:eastAsiaTheme="minorEastAsia" w:hAnsiTheme="minorHAnsi" w:cstheme="minorBidi"/>
          <w:noProof/>
          <w:spacing w:val="0"/>
          <w:kern w:val="2"/>
          <w:lang w:eastAsia="pl-PL"/>
          <w14:ligatures w14:val="standardContextual"/>
        </w:rPr>
      </w:pPr>
      <w:hyperlink w:anchor="_Toc138843596" w:history="1">
        <w:r w:rsidRPr="00C8299D">
          <w:rPr>
            <w:rStyle w:val="Hipercze"/>
            <w:noProof/>
          </w:rPr>
          <w:t>10.</w:t>
        </w:r>
        <w:r>
          <w:rPr>
            <w:rFonts w:asciiTheme="minorHAnsi" w:eastAsiaTheme="minorEastAsia" w:hAnsiTheme="minorHAnsi" w:cstheme="minorBidi"/>
            <w:noProof/>
            <w:spacing w:val="0"/>
            <w:kern w:val="2"/>
            <w:lang w:eastAsia="pl-PL"/>
            <w14:ligatures w14:val="standardContextual"/>
          </w:rPr>
          <w:tab/>
        </w:r>
        <w:r w:rsidRPr="00C8299D">
          <w:rPr>
            <w:rStyle w:val="Hipercze"/>
            <w:noProof/>
          </w:rPr>
          <w:t>Sposób oceny i wyboru projektów do dofinansowania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_Toc138843596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D829232" w14:textId="65DE3B3D" w:rsidR="00CE5BE7" w:rsidRDefault="00CE5BE7" w:rsidP="00CE5BE7">
      <w:pPr>
        <w:pStyle w:val="Spistreci1"/>
        <w:tabs>
          <w:tab w:val="left" w:pos="426"/>
          <w:tab w:val="right" w:leader="dot" w:pos="9062"/>
        </w:tabs>
        <w:rPr>
          <w:rFonts w:asciiTheme="minorHAnsi" w:eastAsiaTheme="minorEastAsia" w:hAnsiTheme="minorHAnsi" w:cstheme="minorBidi"/>
          <w:noProof/>
          <w:spacing w:val="0"/>
          <w:kern w:val="2"/>
          <w:lang w:eastAsia="pl-PL"/>
          <w14:ligatures w14:val="standardContextual"/>
        </w:rPr>
      </w:pPr>
      <w:hyperlink w:anchor="_Toc138843597" w:history="1">
        <w:r w:rsidRPr="00C8299D">
          <w:rPr>
            <w:rStyle w:val="Hipercze"/>
            <w:noProof/>
          </w:rPr>
          <w:t>11.</w:t>
        </w:r>
        <w:r>
          <w:rPr>
            <w:rFonts w:asciiTheme="minorHAnsi" w:eastAsiaTheme="minorEastAsia" w:hAnsiTheme="minorHAnsi" w:cstheme="minorBidi"/>
            <w:noProof/>
            <w:spacing w:val="0"/>
            <w:kern w:val="2"/>
            <w:lang w:eastAsia="pl-PL"/>
            <w14:ligatures w14:val="standardContextual"/>
          </w:rPr>
          <w:tab/>
        </w:r>
        <w:r w:rsidRPr="00C8299D">
          <w:rPr>
            <w:rStyle w:val="Hipercze"/>
            <w:noProof/>
          </w:rPr>
          <w:t>Warunki podjęcia decyzji o dofinansowaniu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_Toc138843597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52F4C6D" w14:textId="7EACF7E3" w:rsidR="00CE5BE7" w:rsidRDefault="00CE5BE7" w:rsidP="00CE5BE7">
      <w:pPr>
        <w:pStyle w:val="Spistreci1"/>
        <w:tabs>
          <w:tab w:val="left" w:pos="426"/>
          <w:tab w:val="right" w:leader="dot" w:pos="9062"/>
        </w:tabs>
        <w:rPr>
          <w:rFonts w:asciiTheme="minorHAnsi" w:eastAsiaTheme="minorEastAsia" w:hAnsiTheme="minorHAnsi" w:cstheme="minorBidi"/>
          <w:noProof/>
          <w:spacing w:val="0"/>
          <w:kern w:val="2"/>
          <w:lang w:eastAsia="pl-PL"/>
          <w14:ligatures w14:val="standardContextual"/>
        </w:rPr>
      </w:pPr>
      <w:hyperlink w:anchor="_Toc138843598" w:history="1">
        <w:r w:rsidRPr="00C8299D">
          <w:rPr>
            <w:rStyle w:val="Hipercze"/>
            <w:noProof/>
          </w:rPr>
          <w:t>12.</w:t>
        </w:r>
        <w:r>
          <w:rPr>
            <w:rFonts w:asciiTheme="minorHAnsi" w:eastAsiaTheme="minorEastAsia" w:hAnsiTheme="minorHAnsi" w:cstheme="minorBidi"/>
            <w:noProof/>
            <w:spacing w:val="0"/>
            <w:kern w:val="2"/>
            <w:lang w:eastAsia="pl-PL"/>
            <w14:ligatures w14:val="standardContextual"/>
          </w:rPr>
          <w:tab/>
        </w:r>
        <w:r w:rsidRPr="00C8299D">
          <w:rPr>
            <w:rStyle w:val="Hipercze"/>
            <w:noProof/>
          </w:rPr>
          <w:t>Procedura odwoławcza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_Toc138843598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293B747" w14:textId="7E483A13" w:rsidR="00CE5BE7" w:rsidRDefault="00CE5BE7" w:rsidP="00CE5BE7">
      <w:pPr>
        <w:pStyle w:val="Spistreci1"/>
        <w:tabs>
          <w:tab w:val="left" w:pos="426"/>
          <w:tab w:val="right" w:leader="dot" w:pos="9062"/>
        </w:tabs>
        <w:rPr>
          <w:rFonts w:asciiTheme="minorHAnsi" w:eastAsiaTheme="minorEastAsia" w:hAnsiTheme="minorHAnsi" w:cstheme="minorBidi"/>
          <w:noProof/>
          <w:spacing w:val="0"/>
          <w:kern w:val="2"/>
          <w:lang w:eastAsia="pl-PL"/>
          <w14:ligatures w14:val="standardContextual"/>
        </w:rPr>
      </w:pPr>
      <w:hyperlink w:anchor="_Toc138843599" w:history="1">
        <w:r w:rsidRPr="00C8299D">
          <w:rPr>
            <w:rStyle w:val="Hipercze"/>
            <w:noProof/>
          </w:rPr>
          <w:t>13.</w:t>
        </w:r>
        <w:r>
          <w:rPr>
            <w:rFonts w:asciiTheme="minorHAnsi" w:eastAsiaTheme="minorEastAsia" w:hAnsiTheme="minorHAnsi" w:cstheme="minorBidi"/>
            <w:noProof/>
            <w:spacing w:val="0"/>
            <w:kern w:val="2"/>
            <w:lang w:eastAsia="pl-PL"/>
            <w14:ligatures w14:val="standardContextual"/>
          </w:rPr>
          <w:tab/>
        </w:r>
        <w:r w:rsidRPr="00C8299D">
          <w:rPr>
            <w:rStyle w:val="Hipercze"/>
            <w:noProof/>
          </w:rPr>
          <w:t>Unieważnienie postępowania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_Toc138843599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7EB1C26" w14:textId="5815E3A9" w:rsidR="00CE5BE7" w:rsidRDefault="00CE5BE7" w:rsidP="00CE5BE7">
      <w:pPr>
        <w:pStyle w:val="Spistreci1"/>
        <w:tabs>
          <w:tab w:val="left" w:pos="426"/>
          <w:tab w:val="right" w:leader="dot" w:pos="9062"/>
        </w:tabs>
        <w:rPr>
          <w:rFonts w:asciiTheme="minorHAnsi" w:eastAsiaTheme="minorEastAsia" w:hAnsiTheme="minorHAnsi" w:cstheme="minorBidi"/>
          <w:noProof/>
          <w:spacing w:val="0"/>
          <w:kern w:val="2"/>
          <w:lang w:eastAsia="pl-PL"/>
          <w14:ligatures w14:val="standardContextual"/>
        </w:rPr>
      </w:pPr>
      <w:hyperlink w:anchor="_Toc138843600" w:history="1">
        <w:r w:rsidRPr="00C8299D">
          <w:rPr>
            <w:rStyle w:val="Hipercze"/>
            <w:noProof/>
          </w:rPr>
          <w:t>14.</w:t>
        </w:r>
        <w:r>
          <w:rPr>
            <w:rFonts w:asciiTheme="minorHAnsi" w:eastAsiaTheme="minorEastAsia" w:hAnsiTheme="minorHAnsi" w:cstheme="minorBidi"/>
            <w:noProof/>
            <w:spacing w:val="0"/>
            <w:kern w:val="2"/>
            <w:lang w:eastAsia="pl-PL"/>
            <w14:ligatures w14:val="standardContextual"/>
          </w:rPr>
          <w:tab/>
        </w:r>
        <w:r w:rsidRPr="00C8299D">
          <w:rPr>
            <w:rStyle w:val="Hipercze"/>
            <w:noProof/>
          </w:rPr>
          <w:t>Załączniki do Regulaminu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_Toc138843600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0E470D4" w14:textId="01A3B34D" w:rsidR="009F626C" w:rsidRDefault="00531E92" w:rsidP="00F92C52">
      <w:pPr>
        <w:rPr>
          <w:rFonts w:cs="Arial"/>
        </w:rPr>
      </w:pPr>
      <w:r>
        <w:rPr>
          <w:rFonts w:cs="Arial"/>
        </w:rPr>
        <w:fldChar w:fldCharType="end"/>
      </w:r>
    </w:p>
    <w:p w14:paraId="351F6991" w14:textId="1121A955" w:rsidR="009F626C" w:rsidRDefault="009F626C" w:rsidP="00F92C52">
      <w:pPr>
        <w:rPr>
          <w:rFonts w:cs="Arial"/>
        </w:rPr>
      </w:pPr>
    </w:p>
    <w:p w14:paraId="542D4F61" w14:textId="694B27C2" w:rsidR="009F626C" w:rsidRDefault="009F626C" w:rsidP="00F92C52">
      <w:pPr>
        <w:rPr>
          <w:rFonts w:cs="Arial"/>
        </w:rPr>
      </w:pPr>
    </w:p>
    <w:p w14:paraId="0341306C" w14:textId="76EB44C5" w:rsidR="009F626C" w:rsidRDefault="009F626C" w:rsidP="00F92C52">
      <w:pPr>
        <w:rPr>
          <w:rFonts w:cs="Arial"/>
        </w:rPr>
      </w:pPr>
    </w:p>
    <w:p w14:paraId="3ABA39D9" w14:textId="154A0331" w:rsidR="009F626C" w:rsidRDefault="009F626C" w:rsidP="00F92C52">
      <w:pPr>
        <w:rPr>
          <w:rFonts w:cs="Arial"/>
        </w:rPr>
      </w:pPr>
    </w:p>
    <w:p w14:paraId="53691B9B" w14:textId="0254FAFB" w:rsidR="009F626C" w:rsidRDefault="009F626C" w:rsidP="00F92C52">
      <w:pPr>
        <w:rPr>
          <w:rFonts w:cs="Arial"/>
        </w:rPr>
      </w:pPr>
    </w:p>
    <w:p w14:paraId="112D115B" w14:textId="08FF7CF2" w:rsidR="009F626C" w:rsidRDefault="009F626C" w:rsidP="00F92C52">
      <w:pPr>
        <w:rPr>
          <w:rFonts w:cs="Arial"/>
        </w:rPr>
      </w:pPr>
    </w:p>
    <w:p w14:paraId="4C6912D3" w14:textId="76040A5B" w:rsidR="009F626C" w:rsidRDefault="009F626C" w:rsidP="00F92C52">
      <w:pPr>
        <w:rPr>
          <w:rFonts w:cs="Arial"/>
        </w:rPr>
      </w:pPr>
    </w:p>
    <w:p w14:paraId="140E3FDE" w14:textId="01B4F667" w:rsidR="009F626C" w:rsidRDefault="009F626C" w:rsidP="00F92C52">
      <w:pPr>
        <w:rPr>
          <w:rFonts w:cs="Arial"/>
        </w:rPr>
      </w:pPr>
    </w:p>
    <w:p w14:paraId="165D7D3A" w14:textId="1B99C935" w:rsidR="009F626C" w:rsidRDefault="009F626C" w:rsidP="00F92C52">
      <w:pPr>
        <w:rPr>
          <w:rFonts w:cs="Arial"/>
        </w:rPr>
      </w:pPr>
    </w:p>
    <w:p w14:paraId="75C8A408" w14:textId="2D49C670" w:rsidR="009F626C" w:rsidRDefault="009F626C" w:rsidP="00F92C52">
      <w:pPr>
        <w:rPr>
          <w:rFonts w:cs="Arial"/>
        </w:rPr>
      </w:pPr>
    </w:p>
    <w:p w14:paraId="024E7029" w14:textId="7BF19EE7" w:rsidR="009F626C" w:rsidRDefault="009F626C" w:rsidP="00F92C52">
      <w:pPr>
        <w:rPr>
          <w:rFonts w:cs="Arial"/>
        </w:rPr>
      </w:pPr>
    </w:p>
    <w:p w14:paraId="7F69FB80" w14:textId="74288858" w:rsidR="00144200" w:rsidRDefault="00144200" w:rsidP="00F92C52">
      <w:pPr>
        <w:rPr>
          <w:rFonts w:cs="Arial"/>
        </w:rPr>
      </w:pPr>
    </w:p>
    <w:p w14:paraId="52038EE1" w14:textId="10B5255C" w:rsidR="004823F0" w:rsidRDefault="004823F0" w:rsidP="00F92C52">
      <w:pPr>
        <w:rPr>
          <w:rFonts w:cs="Arial"/>
        </w:rPr>
      </w:pPr>
    </w:p>
    <w:p w14:paraId="1066FCD0" w14:textId="77777777" w:rsidR="004823F0" w:rsidRDefault="004823F0" w:rsidP="00F92C52">
      <w:pPr>
        <w:rPr>
          <w:rFonts w:cs="Arial"/>
        </w:rPr>
      </w:pPr>
    </w:p>
    <w:p w14:paraId="2F4F637B" w14:textId="781ECF27" w:rsidR="00807AC4" w:rsidRDefault="00807AC4" w:rsidP="00C93E59">
      <w:pPr>
        <w:pStyle w:val="Styl2"/>
      </w:pPr>
      <w:bookmarkStart w:id="0" w:name="_Toc138843587"/>
      <w:r w:rsidRPr="00727A9C">
        <w:lastRenderedPageBreak/>
        <w:t>Podstawy prawne i dokumenty programowe</w:t>
      </w:r>
      <w:bookmarkEnd w:id="0"/>
    </w:p>
    <w:p w14:paraId="50FDF4F7" w14:textId="77777777" w:rsidR="00727A9C" w:rsidRPr="00727A9C" w:rsidRDefault="00727A9C" w:rsidP="00727A9C">
      <w:pPr>
        <w:pStyle w:val="Akapitzlist"/>
        <w:ind w:left="426" w:firstLine="0"/>
        <w:rPr>
          <w:rFonts w:ascii="Arial" w:hAnsi="Arial" w:cs="Arial"/>
          <w:b/>
          <w:bCs/>
          <w:sz w:val="22"/>
        </w:rPr>
      </w:pPr>
    </w:p>
    <w:p w14:paraId="54F72F35" w14:textId="360072DA" w:rsidR="00807AC4" w:rsidRPr="00807AC4" w:rsidRDefault="001A5A30" w:rsidP="00807AC4">
      <w:pPr>
        <w:pStyle w:val="Defaul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Główne r</w:t>
      </w:r>
      <w:r w:rsidR="00807AC4" w:rsidRPr="00807AC4">
        <w:rPr>
          <w:sz w:val="22"/>
          <w:szCs w:val="22"/>
          <w:u w:val="single"/>
        </w:rPr>
        <w:t>egulacje unijne</w:t>
      </w:r>
      <w:r w:rsidR="006D2C81">
        <w:rPr>
          <w:sz w:val="22"/>
          <w:szCs w:val="22"/>
          <w:u w:val="single"/>
        </w:rPr>
        <w:t>:</w:t>
      </w:r>
    </w:p>
    <w:p w14:paraId="29DADA0C" w14:textId="63D39068" w:rsidR="00807AC4" w:rsidRPr="00807AC4" w:rsidRDefault="00807AC4" w:rsidP="00807AC4">
      <w:pPr>
        <w:pStyle w:val="Default"/>
        <w:numPr>
          <w:ilvl w:val="0"/>
          <w:numId w:val="18"/>
        </w:numPr>
        <w:rPr>
          <w:sz w:val="22"/>
          <w:szCs w:val="22"/>
        </w:rPr>
      </w:pPr>
      <w:r w:rsidRPr="00807AC4">
        <w:rPr>
          <w:sz w:val="22"/>
          <w:szCs w:val="22"/>
        </w:rPr>
        <w:t xml:space="preserve">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231/159 z 30.06.2021 r.), </w:t>
      </w:r>
      <w:r w:rsidR="00F90F8C" w:rsidRPr="00807AC4">
        <w:rPr>
          <w:sz w:val="22"/>
          <w:szCs w:val="22"/>
        </w:rPr>
        <w:t xml:space="preserve">zwane </w:t>
      </w:r>
      <w:r w:rsidRPr="00807AC4">
        <w:rPr>
          <w:sz w:val="22"/>
          <w:szCs w:val="22"/>
        </w:rPr>
        <w:t xml:space="preserve">dalej Rozporządzeniem ogólnym; </w:t>
      </w:r>
    </w:p>
    <w:p w14:paraId="4BEBD760" w14:textId="168D28C6" w:rsidR="00807AC4" w:rsidRPr="002632FF" w:rsidRDefault="00807AC4" w:rsidP="00D067DC">
      <w:pPr>
        <w:pStyle w:val="Default"/>
        <w:numPr>
          <w:ilvl w:val="0"/>
          <w:numId w:val="18"/>
        </w:numPr>
        <w:rPr>
          <w:color w:val="FF0000"/>
          <w:sz w:val="22"/>
          <w:szCs w:val="22"/>
        </w:rPr>
      </w:pPr>
      <w:r w:rsidRPr="00807AC4">
        <w:rPr>
          <w:sz w:val="22"/>
          <w:szCs w:val="22"/>
        </w:rPr>
        <w:t>Rozporządzenie Parlamentu Europejskiego i Rady (UE) 2021/1058 z dnia 24 czerwca 2021 r. w sprawie Europejskiego Funduszu Rozwoju Regionalnego i</w:t>
      </w:r>
      <w:r w:rsidR="00621A6B">
        <w:rPr>
          <w:sz w:val="22"/>
          <w:szCs w:val="22"/>
        </w:rPr>
        <w:t> </w:t>
      </w:r>
      <w:r w:rsidRPr="00807AC4">
        <w:rPr>
          <w:sz w:val="22"/>
          <w:szCs w:val="22"/>
        </w:rPr>
        <w:t>Funduszu Spójności (D</w:t>
      </w:r>
      <w:r w:rsidR="003B0A75">
        <w:rPr>
          <w:sz w:val="22"/>
          <w:szCs w:val="22"/>
        </w:rPr>
        <w:t>z</w:t>
      </w:r>
      <w:r w:rsidRPr="00807AC4">
        <w:rPr>
          <w:sz w:val="22"/>
          <w:szCs w:val="22"/>
        </w:rPr>
        <w:t>. Urz. UE L 231/60 z 30.06.2021 r.</w:t>
      </w:r>
      <w:r w:rsidRPr="000A77B0">
        <w:rPr>
          <w:color w:val="auto"/>
          <w:sz w:val="22"/>
          <w:szCs w:val="22"/>
        </w:rPr>
        <w:t xml:space="preserve">); </w:t>
      </w:r>
    </w:p>
    <w:p w14:paraId="7CDE212D" w14:textId="489436F0" w:rsidR="002632FF" w:rsidRPr="003B0A75" w:rsidRDefault="002632FF" w:rsidP="00D067DC">
      <w:pPr>
        <w:pStyle w:val="Default"/>
        <w:numPr>
          <w:ilvl w:val="0"/>
          <w:numId w:val="18"/>
        </w:numPr>
        <w:rPr>
          <w:color w:val="auto"/>
          <w:sz w:val="22"/>
          <w:szCs w:val="22"/>
        </w:rPr>
      </w:pPr>
      <w:r w:rsidRPr="003B0A75">
        <w:rPr>
          <w:color w:val="auto"/>
          <w:sz w:val="22"/>
          <w:szCs w:val="22"/>
        </w:rPr>
        <w:t xml:space="preserve">Rozporządzenie </w:t>
      </w:r>
      <w:r w:rsidR="003B0A75" w:rsidRPr="003B0A75">
        <w:rPr>
          <w:color w:val="auto"/>
          <w:sz w:val="22"/>
          <w:szCs w:val="22"/>
        </w:rPr>
        <w:t>Parlamentu Europejskiego i Rady (UE) 2021/1057 z dnia 24 czerwca 2021 r. ustanawiające Europejski Fundusz Społeczny Plus (EFS+) oraz uchylające rozporządzenie (UE) nr 1296/2013 (Dz. Urz. UE L 231/21 z 30.06.2021</w:t>
      </w:r>
      <w:r w:rsidR="00C02043">
        <w:rPr>
          <w:color w:val="auto"/>
          <w:sz w:val="22"/>
          <w:szCs w:val="22"/>
        </w:rPr>
        <w:t> </w:t>
      </w:r>
      <w:r w:rsidR="003B0A75" w:rsidRPr="003B0A75">
        <w:rPr>
          <w:color w:val="auto"/>
          <w:sz w:val="22"/>
          <w:szCs w:val="22"/>
        </w:rPr>
        <w:t>r.);</w:t>
      </w:r>
    </w:p>
    <w:p w14:paraId="64185463" w14:textId="2D21AD13" w:rsidR="004875B4" w:rsidRPr="00EF6DC0" w:rsidRDefault="00807AC4" w:rsidP="00EF6DC0">
      <w:pPr>
        <w:pStyle w:val="Default"/>
        <w:numPr>
          <w:ilvl w:val="0"/>
          <w:numId w:val="18"/>
        </w:numPr>
        <w:rPr>
          <w:sz w:val="22"/>
          <w:szCs w:val="22"/>
        </w:rPr>
      </w:pPr>
      <w:r w:rsidRPr="00807AC4">
        <w:rPr>
          <w:sz w:val="22"/>
          <w:szCs w:val="22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</w:t>
      </w:r>
      <w:r w:rsidRPr="00EF6DC0">
        <w:rPr>
          <w:color w:val="auto"/>
          <w:sz w:val="22"/>
          <w:szCs w:val="22"/>
        </w:rPr>
        <w:t>ogólne rozporządzenie o ochronie danych)</w:t>
      </w:r>
      <w:r w:rsidR="004875B4" w:rsidRPr="00EF6DC0">
        <w:rPr>
          <w:color w:val="auto"/>
          <w:sz w:val="22"/>
          <w:szCs w:val="22"/>
        </w:rPr>
        <w:t xml:space="preserve"> </w:t>
      </w:r>
      <w:r w:rsidRPr="00EF6DC0">
        <w:rPr>
          <w:color w:val="auto"/>
          <w:sz w:val="22"/>
          <w:szCs w:val="22"/>
        </w:rPr>
        <w:t xml:space="preserve">(Dz. Urz. UE L 119/1 z 04.05.2016 r., z </w:t>
      </w:r>
      <w:proofErr w:type="spellStart"/>
      <w:r w:rsidRPr="00EF6DC0">
        <w:rPr>
          <w:color w:val="auto"/>
          <w:sz w:val="22"/>
          <w:szCs w:val="22"/>
        </w:rPr>
        <w:t>późn</w:t>
      </w:r>
      <w:proofErr w:type="spellEnd"/>
      <w:r w:rsidRPr="00EF6DC0">
        <w:rPr>
          <w:color w:val="auto"/>
          <w:sz w:val="22"/>
          <w:szCs w:val="22"/>
        </w:rPr>
        <w:t>. zm.);</w:t>
      </w:r>
      <w:r w:rsidR="004875B4" w:rsidRPr="00EF6DC0">
        <w:rPr>
          <w:sz w:val="22"/>
          <w:szCs w:val="22"/>
        </w:rPr>
        <w:t xml:space="preserve"> </w:t>
      </w:r>
    </w:p>
    <w:p w14:paraId="660DA3B5" w14:textId="13C38882" w:rsidR="00EF555B" w:rsidRPr="00807AC4" w:rsidRDefault="001A5A30" w:rsidP="00EF555B">
      <w:pPr>
        <w:pStyle w:val="Defaul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Główne r</w:t>
      </w:r>
      <w:r w:rsidR="00EF555B" w:rsidRPr="00807AC4">
        <w:rPr>
          <w:sz w:val="22"/>
          <w:szCs w:val="22"/>
          <w:u w:val="single"/>
        </w:rPr>
        <w:t xml:space="preserve">egulacje </w:t>
      </w:r>
      <w:r w:rsidR="00EF555B">
        <w:rPr>
          <w:sz w:val="22"/>
          <w:szCs w:val="22"/>
          <w:u w:val="single"/>
        </w:rPr>
        <w:t>krajowe</w:t>
      </w:r>
      <w:r w:rsidR="006D2C81">
        <w:rPr>
          <w:sz w:val="22"/>
          <w:szCs w:val="22"/>
          <w:u w:val="single"/>
        </w:rPr>
        <w:t>:</w:t>
      </w:r>
      <w:r w:rsidR="00EF555B" w:rsidRPr="00807AC4">
        <w:rPr>
          <w:sz w:val="22"/>
          <w:szCs w:val="22"/>
          <w:u w:val="single"/>
        </w:rPr>
        <w:t xml:space="preserve"> </w:t>
      </w:r>
    </w:p>
    <w:p w14:paraId="06474024" w14:textId="413FF51D" w:rsidR="00D17228" w:rsidRPr="00D17228" w:rsidRDefault="00D17228" w:rsidP="00D17228">
      <w:pPr>
        <w:pStyle w:val="Default"/>
        <w:numPr>
          <w:ilvl w:val="0"/>
          <w:numId w:val="18"/>
        </w:numPr>
        <w:rPr>
          <w:sz w:val="22"/>
          <w:szCs w:val="22"/>
        </w:rPr>
      </w:pPr>
      <w:r w:rsidRPr="00D17228">
        <w:rPr>
          <w:sz w:val="22"/>
          <w:szCs w:val="22"/>
        </w:rPr>
        <w:t xml:space="preserve">Ustawa z dnia 28 kwietnia 2022 r. o zasadach realizacji zadań finansowanych ze środków europejskich w perspektywie finansowej 2021-2027 (Dz. U. z 2022 r., poz. 1079), </w:t>
      </w:r>
      <w:r w:rsidR="00F57054" w:rsidRPr="00D17228">
        <w:rPr>
          <w:sz w:val="22"/>
          <w:szCs w:val="22"/>
        </w:rPr>
        <w:t xml:space="preserve">zwana </w:t>
      </w:r>
      <w:r w:rsidRPr="00D17228">
        <w:rPr>
          <w:sz w:val="22"/>
          <w:szCs w:val="22"/>
        </w:rPr>
        <w:t xml:space="preserve">dalej </w:t>
      </w:r>
      <w:r w:rsidR="00F57054">
        <w:rPr>
          <w:sz w:val="22"/>
          <w:szCs w:val="22"/>
        </w:rPr>
        <w:t>U</w:t>
      </w:r>
      <w:r w:rsidRPr="00D17228">
        <w:rPr>
          <w:sz w:val="22"/>
          <w:szCs w:val="22"/>
        </w:rPr>
        <w:t>stawą wdrożeniową;</w:t>
      </w:r>
    </w:p>
    <w:p w14:paraId="76746391" w14:textId="646D063D" w:rsidR="00D17228" w:rsidRDefault="00D17228" w:rsidP="00D17228">
      <w:pPr>
        <w:pStyle w:val="Default"/>
        <w:numPr>
          <w:ilvl w:val="0"/>
          <w:numId w:val="18"/>
        </w:numPr>
        <w:rPr>
          <w:sz w:val="22"/>
          <w:szCs w:val="22"/>
        </w:rPr>
      </w:pPr>
      <w:r w:rsidRPr="00D17228">
        <w:rPr>
          <w:sz w:val="22"/>
          <w:szCs w:val="22"/>
        </w:rPr>
        <w:t xml:space="preserve">Ustawa z dnia 27 sierpnia 2009 r. o finansach publicznych (Dz. U. z 2022 r., poz. 1634, z </w:t>
      </w:r>
      <w:proofErr w:type="spellStart"/>
      <w:r w:rsidRPr="00D17228">
        <w:rPr>
          <w:sz w:val="22"/>
          <w:szCs w:val="22"/>
        </w:rPr>
        <w:t>późn</w:t>
      </w:r>
      <w:proofErr w:type="spellEnd"/>
      <w:r w:rsidRPr="00D17228">
        <w:rPr>
          <w:sz w:val="22"/>
          <w:szCs w:val="22"/>
        </w:rPr>
        <w:t>. zm.);</w:t>
      </w:r>
    </w:p>
    <w:p w14:paraId="722433DE" w14:textId="37299D15" w:rsidR="00AD5FFB" w:rsidRPr="007266C9" w:rsidRDefault="009F5D9D" w:rsidP="00AD5FFB">
      <w:pPr>
        <w:pStyle w:val="Default"/>
        <w:numPr>
          <w:ilvl w:val="0"/>
          <w:numId w:val="18"/>
        </w:numPr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Ustawa </w:t>
      </w:r>
      <w:r w:rsidRPr="009F5D9D">
        <w:rPr>
          <w:sz w:val="22"/>
          <w:szCs w:val="22"/>
        </w:rPr>
        <w:t xml:space="preserve">z dnia </w:t>
      </w:r>
      <w:r>
        <w:rPr>
          <w:sz w:val="22"/>
          <w:szCs w:val="22"/>
        </w:rPr>
        <w:t>2</w:t>
      </w:r>
      <w:r w:rsidRPr="009F5D9D">
        <w:rPr>
          <w:sz w:val="22"/>
          <w:szCs w:val="22"/>
        </w:rPr>
        <w:t xml:space="preserve">9 września 1994 r. o </w:t>
      </w:r>
      <w:r w:rsidRPr="007266C9">
        <w:rPr>
          <w:color w:val="auto"/>
          <w:sz w:val="22"/>
          <w:szCs w:val="22"/>
        </w:rPr>
        <w:t xml:space="preserve">rachunkowości (Dz. U. z </w:t>
      </w:r>
      <w:r w:rsidR="007266C9" w:rsidRPr="007266C9">
        <w:rPr>
          <w:color w:val="auto"/>
          <w:sz w:val="22"/>
          <w:szCs w:val="22"/>
        </w:rPr>
        <w:t xml:space="preserve">2023 r., poz. 120 z </w:t>
      </w:r>
      <w:proofErr w:type="spellStart"/>
      <w:r w:rsidR="007266C9" w:rsidRPr="007266C9">
        <w:rPr>
          <w:color w:val="auto"/>
          <w:sz w:val="22"/>
          <w:szCs w:val="22"/>
        </w:rPr>
        <w:t>późn</w:t>
      </w:r>
      <w:proofErr w:type="spellEnd"/>
      <w:r w:rsidR="007266C9" w:rsidRPr="007266C9">
        <w:rPr>
          <w:color w:val="auto"/>
          <w:sz w:val="22"/>
          <w:szCs w:val="22"/>
        </w:rPr>
        <w:t>. zm.</w:t>
      </w:r>
      <w:r w:rsidRPr="007266C9">
        <w:rPr>
          <w:color w:val="auto"/>
          <w:sz w:val="22"/>
          <w:szCs w:val="22"/>
        </w:rPr>
        <w:t>);</w:t>
      </w:r>
    </w:p>
    <w:p w14:paraId="160A1E26" w14:textId="6B68FB83" w:rsidR="009F5D9D" w:rsidRPr="00D6378C" w:rsidRDefault="00AD5FFB" w:rsidP="00AD5FFB">
      <w:pPr>
        <w:pStyle w:val="Default"/>
        <w:numPr>
          <w:ilvl w:val="0"/>
          <w:numId w:val="18"/>
        </w:numPr>
        <w:rPr>
          <w:color w:val="auto"/>
          <w:sz w:val="22"/>
          <w:szCs w:val="22"/>
        </w:rPr>
      </w:pPr>
      <w:r>
        <w:rPr>
          <w:sz w:val="22"/>
          <w:szCs w:val="22"/>
        </w:rPr>
        <w:t>U</w:t>
      </w:r>
      <w:r w:rsidRPr="00AD5FFB">
        <w:rPr>
          <w:sz w:val="22"/>
          <w:szCs w:val="22"/>
        </w:rPr>
        <w:t xml:space="preserve">stawy z dnia 11 września 2019 r. – Prawo zamówień </w:t>
      </w:r>
      <w:r w:rsidRPr="00D6378C">
        <w:rPr>
          <w:color w:val="auto"/>
          <w:sz w:val="22"/>
          <w:szCs w:val="22"/>
        </w:rPr>
        <w:t xml:space="preserve">publicznych (Dz. U. z </w:t>
      </w:r>
      <w:r w:rsidR="007266C9" w:rsidRPr="00D6378C">
        <w:rPr>
          <w:color w:val="auto"/>
          <w:sz w:val="22"/>
          <w:szCs w:val="22"/>
        </w:rPr>
        <w:t xml:space="preserve">2022 r., poz. 1710 z </w:t>
      </w:r>
      <w:proofErr w:type="spellStart"/>
      <w:r w:rsidR="007266C9" w:rsidRPr="00D6378C">
        <w:rPr>
          <w:color w:val="auto"/>
          <w:sz w:val="22"/>
          <w:szCs w:val="22"/>
        </w:rPr>
        <w:t>późn</w:t>
      </w:r>
      <w:proofErr w:type="spellEnd"/>
      <w:r w:rsidR="007266C9" w:rsidRPr="00D6378C">
        <w:rPr>
          <w:color w:val="auto"/>
          <w:sz w:val="22"/>
          <w:szCs w:val="22"/>
        </w:rPr>
        <w:t>. zm.);</w:t>
      </w:r>
    </w:p>
    <w:p w14:paraId="5EA6E447" w14:textId="2E311B08" w:rsidR="00804747" w:rsidRPr="00807AC4" w:rsidRDefault="001A5A30" w:rsidP="00804747">
      <w:pPr>
        <w:pStyle w:val="Defaul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Główne d</w:t>
      </w:r>
      <w:r w:rsidR="00804747">
        <w:rPr>
          <w:sz w:val="22"/>
          <w:szCs w:val="22"/>
          <w:u w:val="single"/>
        </w:rPr>
        <w:t>okumenty i wytyczne</w:t>
      </w:r>
      <w:r w:rsidR="006D2C81">
        <w:rPr>
          <w:sz w:val="22"/>
          <w:szCs w:val="22"/>
          <w:u w:val="single"/>
        </w:rPr>
        <w:t>:</w:t>
      </w:r>
    </w:p>
    <w:p w14:paraId="375D834D" w14:textId="4B0FE482" w:rsidR="0027449E" w:rsidRDefault="0027449E" w:rsidP="0027449E">
      <w:pPr>
        <w:pStyle w:val="Default"/>
        <w:numPr>
          <w:ilvl w:val="0"/>
          <w:numId w:val="18"/>
        </w:numPr>
        <w:rPr>
          <w:color w:val="auto"/>
          <w:sz w:val="22"/>
          <w:szCs w:val="22"/>
        </w:rPr>
      </w:pPr>
      <w:r w:rsidRPr="000F53E6">
        <w:rPr>
          <w:color w:val="auto"/>
          <w:sz w:val="22"/>
          <w:szCs w:val="22"/>
        </w:rPr>
        <w:t xml:space="preserve">Program Fundusze Europejskie dla Podlaskiego 2021-2027, </w:t>
      </w:r>
      <w:r w:rsidRPr="001C0AF5">
        <w:rPr>
          <w:color w:val="auto"/>
          <w:sz w:val="22"/>
          <w:szCs w:val="22"/>
        </w:rPr>
        <w:t>zatwierdzony decyzją wykonawczą KE C(2022)8</w:t>
      </w:r>
      <w:r w:rsidR="000F53E6" w:rsidRPr="001C0AF5">
        <w:rPr>
          <w:color w:val="auto"/>
          <w:sz w:val="22"/>
          <w:szCs w:val="22"/>
        </w:rPr>
        <w:t>892</w:t>
      </w:r>
      <w:r w:rsidRPr="001C0AF5">
        <w:rPr>
          <w:color w:val="auto"/>
          <w:sz w:val="22"/>
          <w:szCs w:val="22"/>
        </w:rPr>
        <w:t xml:space="preserve"> z dnia </w:t>
      </w:r>
      <w:r w:rsidR="000F53E6" w:rsidRPr="001C0AF5">
        <w:rPr>
          <w:color w:val="auto"/>
          <w:sz w:val="22"/>
          <w:szCs w:val="22"/>
        </w:rPr>
        <w:t>7 grudnia</w:t>
      </w:r>
      <w:r w:rsidRPr="001C0AF5">
        <w:rPr>
          <w:color w:val="auto"/>
          <w:sz w:val="22"/>
          <w:szCs w:val="22"/>
        </w:rPr>
        <w:t xml:space="preserve"> 2022 r.</w:t>
      </w:r>
      <w:r w:rsidR="00273878">
        <w:rPr>
          <w:color w:val="auto"/>
          <w:sz w:val="22"/>
          <w:szCs w:val="22"/>
        </w:rPr>
        <w:t xml:space="preserve">, zwany dalej Program lub </w:t>
      </w:r>
      <w:proofErr w:type="spellStart"/>
      <w:r w:rsidR="00273878">
        <w:rPr>
          <w:color w:val="auto"/>
          <w:sz w:val="22"/>
          <w:szCs w:val="22"/>
        </w:rPr>
        <w:t>FEdP</w:t>
      </w:r>
      <w:proofErr w:type="spellEnd"/>
      <w:r w:rsidRPr="001C0AF5">
        <w:rPr>
          <w:color w:val="auto"/>
          <w:sz w:val="22"/>
          <w:szCs w:val="22"/>
        </w:rPr>
        <w:t>;</w:t>
      </w:r>
    </w:p>
    <w:p w14:paraId="198304DB" w14:textId="4AF0C7D8" w:rsidR="0027449E" w:rsidRPr="001C0AF5" w:rsidRDefault="0027449E" w:rsidP="0027449E">
      <w:pPr>
        <w:pStyle w:val="Default"/>
        <w:numPr>
          <w:ilvl w:val="0"/>
          <w:numId w:val="18"/>
        </w:numPr>
        <w:rPr>
          <w:color w:val="auto"/>
          <w:sz w:val="22"/>
          <w:szCs w:val="22"/>
        </w:rPr>
      </w:pPr>
      <w:r w:rsidRPr="001C0AF5">
        <w:rPr>
          <w:color w:val="auto"/>
          <w:sz w:val="22"/>
          <w:szCs w:val="22"/>
        </w:rPr>
        <w:t>Umowa partnerstwa na lata 2021-2027, zatwierdzona decyzją wykonawczą KE C(2022)</w:t>
      </w:r>
      <w:r w:rsidR="0099113F" w:rsidRPr="001C0AF5">
        <w:rPr>
          <w:color w:val="auto"/>
          <w:sz w:val="22"/>
          <w:szCs w:val="22"/>
        </w:rPr>
        <w:t xml:space="preserve"> </w:t>
      </w:r>
      <w:r w:rsidRPr="001C0AF5">
        <w:rPr>
          <w:color w:val="auto"/>
          <w:sz w:val="22"/>
          <w:szCs w:val="22"/>
        </w:rPr>
        <w:t>4640 z dnia 30 czerwca 2022 r.;</w:t>
      </w:r>
    </w:p>
    <w:p w14:paraId="525DFDE7" w14:textId="3A27F565" w:rsidR="0027449E" w:rsidRPr="00196D9F" w:rsidRDefault="0027449E" w:rsidP="0027449E">
      <w:pPr>
        <w:pStyle w:val="Default"/>
        <w:numPr>
          <w:ilvl w:val="0"/>
          <w:numId w:val="18"/>
        </w:numPr>
        <w:rPr>
          <w:color w:val="auto"/>
          <w:sz w:val="22"/>
          <w:szCs w:val="22"/>
        </w:rPr>
      </w:pPr>
      <w:r w:rsidRPr="00900F4E">
        <w:rPr>
          <w:color w:val="auto"/>
          <w:sz w:val="22"/>
          <w:szCs w:val="22"/>
        </w:rPr>
        <w:t xml:space="preserve">Szczegółowy Opis Priorytetów </w:t>
      </w:r>
      <w:r w:rsidRPr="00196D9F">
        <w:rPr>
          <w:color w:val="auto"/>
          <w:sz w:val="22"/>
          <w:szCs w:val="22"/>
        </w:rPr>
        <w:t xml:space="preserve">programu Fundusze Europejskie dla </w:t>
      </w:r>
      <w:r w:rsidR="00483F14" w:rsidRPr="00196D9F">
        <w:rPr>
          <w:color w:val="auto"/>
          <w:sz w:val="22"/>
          <w:szCs w:val="22"/>
        </w:rPr>
        <w:t>Podlaskiego</w:t>
      </w:r>
      <w:r w:rsidRPr="00196D9F">
        <w:rPr>
          <w:color w:val="auto"/>
          <w:sz w:val="22"/>
          <w:szCs w:val="22"/>
        </w:rPr>
        <w:t xml:space="preserve"> 2021-2027, zatwierdzony uchwałą nr </w:t>
      </w:r>
      <w:r w:rsidR="00D6378C" w:rsidRPr="00D6378C">
        <w:rPr>
          <w:color w:val="auto"/>
          <w:sz w:val="22"/>
          <w:szCs w:val="22"/>
        </w:rPr>
        <w:t>344/6576/2023</w:t>
      </w:r>
      <w:r w:rsidRPr="00196D9F">
        <w:rPr>
          <w:color w:val="auto"/>
          <w:sz w:val="22"/>
          <w:szCs w:val="22"/>
        </w:rPr>
        <w:t xml:space="preserve"> Zarządu Województwa </w:t>
      </w:r>
      <w:r w:rsidR="00900F4E" w:rsidRPr="00196D9F">
        <w:rPr>
          <w:color w:val="auto"/>
          <w:sz w:val="22"/>
          <w:szCs w:val="22"/>
        </w:rPr>
        <w:t>Podlaskiego</w:t>
      </w:r>
      <w:r w:rsidRPr="00196D9F">
        <w:rPr>
          <w:color w:val="auto"/>
          <w:sz w:val="22"/>
          <w:szCs w:val="22"/>
        </w:rPr>
        <w:t xml:space="preserve"> z dnia </w:t>
      </w:r>
      <w:r w:rsidR="00F26B17">
        <w:rPr>
          <w:color w:val="auto"/>
          <w:sz w:val="22"/>
          <w:szCs w:val="22"/>
        </w:rPr>
        <w:t>5 czerwca</w:t>
      </w:r>
      <w:r w:rsidRPr="00196D9F">
        <w:rPr>
          <w:color w:val="auto"/>
          <w:sz w:val="22"/>
          <w:szCs w:val="22"/>
        </w:rPr>
        <w:t xml:space="preserve"> 2023 r.</w:t>
      </w:r>
      <w:r w:rsidR="008C248D">
        <w:rPr>
          <w:color w:val="auto"/>
          <w:sz w:val="22"/>
          <w:szCs w:val="22"/>
        </w:rPr>
        <w:t>, zwany dalej S</w:t>
      </w:r>
      <w:r w:rsidR="00273878">
        <w:rPr>
          <w:color w:val="auto"/>
          <w:sz w:val="22"/>
          <w:szCs w:val="22"/>
        </w:rPr>
        <w:t>Z</w:t>
      </w:r>
      <w:r w:rsidR="008C248D">
        <w:rPr>
          <w:color w:val="auto"/>
          <w:sz w:val="22"/>
          <w:szCs w:val="22"/>
        </w:rPr>
        <w:t>OP</w:t>
      </w:r>
      <w:r w:rsidR="00273878">
        <w:rPr>
          <w:color w:val="auto"/>
          <w:sz w:val="22"/>
          <w:szCs w:val="22"/>
        </w:rPr>
        <w:t xml:space="preserve"> </w:t>
      </w:r>
      <w:proofErr w:type="spellStart"/>
      <w:r w:rsidR="00273878">
        <w:rPr>
          <w:color w:val="auto"/>
          <w:sz w:val="22"/>
          <w:szCs w:val="22"/>
        </w:rPr>
        <w:t>FEdP</w:t>
      </w:r>
      <w:proofErr w:type="spellEnd"/>
      <w:r w:rsidRPr="00196D9F">
        <w:rPr>
          <w:color w:val="auto"/>
          <w:sz w:val="22"/>
          <w:szCs w:val="22"/>
        </w:rPr>
        <w:t>;</w:t>
      </w:r>
    </w:p>
    <w:p w14:paraId="41B9802D" w14:textId="5A068A77" w:rsidR="00561C13" w:rsidRDefault="00561C13" w:rsidP="006B493F">
      <w:pPr>
        <w:pStyle w:val="Default"/>
        <w:numPr>
          <w:ilvl w:val="0"/>
          <w:numId w:val="18"/>
        </w:numPr>
        <w:rPr>
          <w:sz w:val="22"/>
          <w:szCs w:val="22"/>
        </w:rPr>
      </w:pPr>
      <w:r w:rsidRPr="00561C13">
        <w:rPr>
          <w:sz w:val="22"/>
          <w:szCs w:val="22"/>
        </w:rPr>
        <w:t>Wytyczne dotyczące wykorzystania środków pomocy technicznej na lata 2021-2027</w:t>
      </w:r>
      <w:r>
        <w:rPr>
          <w:sz w:val="22"/>
          <w:szCs w:val="22"/>
        </w:rPr>
        <w:t>;</w:t>
      </w:r>
    </w:p>
    <w:p w14:paraId="7B8F9894" w14:textId="5448FDE6" w:rsidR="00561C13" w:rsidRPr="00561C13" w:rsidRDefault="00561C13" w:rsidP="00561C13">
      <w:pPr>
        <w:pStyle w:val="Default"/>
        <w:numPr>
          <w:ilvl w:val="0"/>
          <w:numId w:val="18"/>
        </w:numPr>
        <w:rPr>
          <w:sz w:val="22"/>
          <w:szCs w:val="22"/>
        </w:rPr>
      </w:pPr>
      <w:r w:rsidRPr="00561C13">
        <w:rPr>
          <w:sz w:val="22"/>
          <w:szCs w:val="22"/>
        </w:rPr>
        <w:t>Wytyczne dotyczące informacji i promocji Funduszy Europejskich</w:t>
      </w:r>
      <w:r>
        <w:rPr>
          <w:sz w:val="22"/>
          <w:szCs w:val="22"/>
        </w:rPr>
        <w:t xml:space="preserve"> </w:t>
      </w:r>
      <w:r w:rsidRPr="00561C13">
        <w:rPr>
          <w:sz w:val="22"/>
          <w:szCs w:val="22"/>
        </w:rPr>
        <w:t>na lata 2021-2027</w:t>
      </w:r>
      <w:r>
        <w:rPr>
          <w:sz w:val="22"/>
          <w:szCs w:val="22"/>
        </w:rPr>
        <w:t>;</w:t>
      </w:r>
    </w:p>
    <w:p w14:paraId="6FC0FFBA" w14:textId="5D6E0247" w:rsidR="00CD30F8" w:rsidRPr="0025206A" w:rsidRDefault="00CD30F8" w:rsidP="006B493F">
      <w:pPr>
        <w:pStyle w:val="Default"/>
        <w:numPr>
          <w:ilvl w:val="0"/>
          <w:numId w:val="18"/>
        </w:numPr>
        <w:rPr>
          <w:sz w:val="22"/>
          <w:szCs w:val="22"/>
        </w:rPr>
      </w:pPr>
      <w:r w:rsidRPr="0025206A">
        <w:rPr>
          <w:sz w:val="22"/>
          <w:szCs w:val="22"/>
        </w:rPr>
        <w:t xml:space="preserve">Wytyczne dotyczące wyboru projektów na lata 2021-2027; </w:t>
      </w:r>
    </w:p>
    <w:p w14:paraId="5A1F7C7A" w14:textId="2BB9A53A" w:rsidR="00CD30F8" w:rsidRPr="0025206A" w:rsidRDefault="00CD30F8" w:rsidP="00CD30F8">
      <w:pPr>
        <w:pStyle w:val="Default"/>
        <w:numPr>
          <w:ilvl w:val="0"/>
          <w:numId w:val="18"/>
        </w:numPr>
        <w:rPr>
          <w:sz w:val="22"/>
          <w:szCs w:val="22"/>
        </w:rPr>
      </w:pPr>
      <w:r w:rsidRPr="0025206A">
        <w:rPr>
          <w:sz w:val="22"/>
          <w:szCs w:val="22"/>
        </w:rPr>
        <w:t xml:space="preserve">Wytyczne dotyczące kwalifikowalności wydatków na lata 2021-2027; </w:t>
      </w:r>
    </w:p>
    <w:p w14:paraId="418270A6" w14:textId="77777777" w:rsidR="00CD30F8" w:rsidRPr="0025206A" w:rsidRDefault="00CD30F8" w:rsidP="006B493F">
      <w:pPr>
        <w:pStyle w:val="Default"/>
        <w:numPr>
          <w:ilvl w:val="0"/>
          <w:numId w:val="18"/>
        </w:numPr>
        <w:rPr>
          <w:sz w:val="22"/>
          <w:szCs w:val="22"/>
        </w:rPr>
      </w:pPr>
      <w:r w:rsidRPr="0025206A">
        <w:rPr>
          <w:sz w:val="22"/>
          <w:szCs w:val="22"/>
        </w:rPr>
        <w:t xml:space="preserve">Wytyczne dotyczące monitorowania postępu rzeczowego realizacji programów na lata 2021-2027; </w:t>
      </w:r>
    </w:p>
    <w:p w14:paraId="10E5BDB3" w14:textId="77777777" w:rsidR="00A752E2" w:rsidRPr="00E4473B" w:rsidRDefault="00A752E2" w:rsidP="00A752E2">
      <w:pPr>
        <w:pStyle w:val="Default"/>
        <w:numPr>
          <w:ilvl w:val="0"/>
          <w:numId w:val="18"/>
        </w:numPr>
        <w:rPr>
          <w:sz w:val="22"/>
          <w:szCs w:val="22"/>
        </w:rPr>
      </w:pPr>
      <w:r w:rsidRPr="0025206A">
        <w:rPr>
          <w:sz w:val="22"/>
          <w:szCs w:val="22"/>
        </w:rPr>
        <w:t xml:space="preserve">Wytyczne dotyczące realizacji zasad równościowych w ramach funduszy unijnych na lata 2021-2027; </w:t>
      </w:r>
      <w:r w:rsidRPr="00E4473B">
        <w:rPr>
          <w:sz w:val="22"/>
          <w:szCs w:val="22"/>
        </w:rPr>
        <w:t xml:space="preserve"> </w:t>
      </w:r>
    </w:p>
    <w:p w14:paraId="6D20D358" w14:textId="4C674850" w:rsidR="00CD30F8" w:rsidRPr="001A5A30" w:rsidRDefault="00CD30F8" w:rsidP="001A5A30">
      <w:pPr>
        <w:pStyle w:val="Default"/>
        <w:numPr>
          <w:ilvl w:val="0"/>
          <w:numId w:val="18"/>
        </w:numPr>
        <w:rPr>
          <w:sz w:val="22"/>
          <w:szCs w:val="22"/>
        </w:rPr>
      </w:pPr>
      <w:r w:rsidRPr="0025206A">
        <w:rPr>
          <w:sz w:val="22"/>
          <w:szCs w:val="22"/>
        </w:rPr>
        <w:t xml:space="preserve">Wytyczne </w:t>
      </w:r>
      <w:r w:rsidR="006B493F">
        <w:rPr>
          <w:sz w:val="22"/>
          <w:szCs w:val="22"/>
        </w:rPr>
        <w:t>dotyczące</w:t>
      </w:r>
      <w:r w:rsidRPr="0025206A">
        <w:rPr>
          <w:sz w:val="22"/>
          <w:szCs w:val="22"/>
        </w:rPr>
        <w:t xml:space="preserve"> warunków gromadzenia i przekazywania danych w postaci elektronicznej na lata 2021-2027</w:t>
      </w:r>
      <w:r w:rsidR="006B493F" w:rsidRPr="001A5A30">
        <w:rPr>
          <w:sz w:val="22"/>
          <w:szCs w:val="22"/>
        </w:rPr>
        <w:t>.</w:t>
      </w:r>
    </w:p>
    <w:p w14:paraId="6E62153E" w14:textId="403F4E20" w:rsidR="00361F79" w:rsidRDefault="00361F79" w:rsidP="00C93E59">
      <w:pPr>
        <w:pStyle w:val="Styl2"/>
      </w:pPr>
      <w:bookmarkStart w:id="1" w:name="_Toc138843588"/>
      <w:r w:rsidRPr="00727A9C">
        <w:lastRenderedPageBreak/>
        <w:t>Wykaz definicji i skrótów</w:t>
      </w:r>
      <w:bookmarkEnd w:id="1"/>
    </w:p>
    <w:p w14:paraId="57A50068" w14:textId="77777777" w:rsidR="00727A9C" w:rsidRPr="00727A9C" w:rsidRDefault="00727A9C" w:rsidP="00727A9C">
      <w:pPr>
        <w:pStyle w:val="Akapitzlist"/>
        <w:ind w:left="426" w:firstLine="0"/>
        <w:rPr>
          <w:rFonts w:ascii="Arial" w:hAnsi="Arial" w:cs="Arial"/>
          <w:b/>
          <w:bCs/>
          <w:sz w:val="22"/>
        </w:rPr>
      </w:pPr>
    </w:p>
    <w:tbl>
      <w:tblPr>
        <w:tblStyle w:val="Tabela-Siatk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36269F" w:rsidRPr="00C52A90" w14:paraId="4670C6E5" w14:textId="77777777" w:rsidTr="00634F6C">
        <w:tc>
          <w:tcPr>
            <w:tcW w:w="2122" w:type="dxa"/>
          </w:tcPr>
          <w:p w14:paraId="2B80A9E8" w14:textId="77777777" w:rsidR="00361F79" w:rsidRPr="00C52A90" w:rsidRDefault="00361F79" w:rsidP="00634F6C">
            <w:pPr>
              <w:spacing w:after="0"/>
              <w:rPr>
                <w:rFonts w:cs="Arial"/>
              </w:rPr>
            </w:pPr>
            <w:r w:rsidRPr="00C52A90">
              <w:rPr>
                <w:rFonts w:cs="Arial"/>
              </w:rPr>
              <w:t>Beneficjent</w:t>
            </w:r>
          </w:p>
        </w:tc>
        <w:tc>
          <w:tcPr>
            <w:tcW w:w="6940" w:type="dxa"/>
          </w:tcPr>
          <w:p w14:paraId="0202F4AA" w14:textId="2176290C" w:rsidR="00361F79" w:rsidRPr="00C52A90" w:rsidRDefault="009C068E" w:rsidP="00E14FE0">
            <w:pPr>
              <w:spacing w:after="0"/>
              <w:rPr>
                <w:rFonts w:cs="Arial"/>
              </w:rPr>
            </w:pPr>
            <w:r w:rsidRPr="000E73B8">
              <w:t>Województwo Podlaskie, wykonujące obowiązki i</w:t>
            </w:r>
            <w:r>
              <w:t> </w:t>
            </w:r>
            <w:r w:rsidRPr="000E73B8">
              <w:t>uprawnienia beneficjenta</w:t>
            </w:r>
            <w:r>
              <w:t xml:space="preserve"> w ramach Priorytetu </w:t>
            </w:r>
            <w:r w:rsidR="00A71048">
              <w:t xml:space="preserve">FEPD.11 Pomoc techniczna (EFRR) oraz FEPD.12. </w:t>
            </w:r>
            <w:r w:rsidRPr="000E73B8">
              <w:t>Pomoc Techniczna</w:t>
            </w:r>
            <w:r>
              <w:t xml:space="preserve"> </w:t>
            </w:r>
            <w:r w:rsidR="00A71048">
              <w:t>(</w:t>
            </w:r>
            <w:r>
              <w:t>EFS+</w:t>
            </w:r>
            <w:r w:rsidR="00A71048">
              <w:t xml:space="preserve">), </w:t>
            </w:r>
            <w:r w:rsidRPr="00CB6EC9">
              <w:t>obsługiwane przez</w:t>
            </w:r>
            <w:r w:rsidR="00A71048" w:rsidRPr="00CB6EC9">
              <w:t xml:space="preserve"> </w:t>
            </w:r>
            <w:r w:rsidR="00CB6EC9" w:rsidRPr="00CB6EC9">
              <w:t>IZ</w:t>
            </w:r>
            <w:r w:rsidR="00C26AC5">
              <w:t>/</w:t>
            </w:r>
            <w:r w:rsidR="00CB6EC9" w:rsidRPr="00CB6EC9">
              <w:t>IP</w:t>
            </w:r>
          </w:p>
        </w:tc>
      </w:tr>
      <w:tr w:rsidR="0036269F" w:rsidRPr="00C52A90" w14:paraId="5B4F887A" w14:textId="77777777" w:rsidTr="00634F6C">
        <w:tc>
          <w:tcPr>
            <w:tcW w:w="2122" w:type="dxa"/>
          </w:tcPr>
          <w:p w14:paraId="17E0E7F0" w14:textId="77777777" w:rsidR="00361F79" w:rsidRPr="00C52A90" w:rsidRDefault="00361F79" w:rsidP="00634F6C">
            <w:pPr>
              <w:spacing w:after="0"/>
              <w:rPr>
                <w:rFonts w:cs="Arial"/>
              </w:rPr>
            </w:pPr>
            <w:r w:rsidRPr="00C52A90">
              <w:rPr>
                <w:rFonts w:cs="Arial"/>
              </w:rPr>
              <w:t>CST2021</w:t>
            </w:r>
          </w:p>
        </w:tc>
        <w:tc>
          <w:tcPr>
            <w:tcW w:w="6940" w:type="dxa"/>
          </w:tcPr>
          <w:p w14:paraId="2A2EAA7F" w14:textId="77777777" w:rsidR="00361F79" w:rsidRPr="00C52A90" w:rsidRDefault="00361F79" w:rsidP="00634F6C">
            <w:pPr>
              <w:spacing w:after="0"/>
              <w:rPr>
                <w:rFonts w:cs="Arial"/>
              </w:rPr>
            </w:pPr>
            <w:r w:rsidRPr="00C52A90">
              <w:rPr>
                <w:rFonts w:cs="Arial"/>
              </w:rPr>
              <w:t>Centralny System Teleinformatyczny 2021, tj. system teleinformatyczny, o którym mowa w art. 2 pkt 29 Ustawy wdrożeniowej, w którym rejestruje się i przechowuje w formie elektronicznej dane, zgodnie z art. 72 ust. 1 lit.</w:t>
            </w:r>
            <w:r>
              <w:rPr>
                <w:rFonts w:cs="Arial"/>
              </w:rPr>
              <w:t> </w:t>
            </w:r>
            <w:r w:rsidRPr="00C52A90">
              <w:rPr>
                <w:rFonts w:cs="Arial"/>
              </w:rPr>
              <w:t>e Rozporządzenia ogólnego, którego budowę, rozwój i utrzymanie zapewnia minister odpowiedzialny za rozwój regionalny;</w:t>
            </w:r>
          </w:p>
        </w:tc>
      </w:tr>
      <w:tr w:rsidR="0036269F" w:rsidRPr="00C52A90" w14:paraId="1AB919B4" w14:textId="77777777" w:rsidTr="00634F6C">
        <w:tc>
          <w:tcPr>
            <w:tcW w:w="2122" w:type="dxa"/>
          </w:tcPr>
          <w:p w14:paraId="527F7DA0" w14:textId="4A9BC25B" w:rsidR="00CC24F5" w:rsidRPr="00C52A90" w:rsidRDefault="00CC24F5" w:rsidP="00634F6C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decyzja o dofinansowaniu, decyzja</w:t>
            </w:r>
          </w:p>
        </w:tc>
        <w:tc>
          <w:tcPr>
            <w:tcW w:w="6940" w:type="dxa"/>
          </w:tcPr>
          <w:p w14:paraId="000353F9" w14:textId="4D85DCB7" w:rsidR="00CC24F5" w:rsidRPr="00C52A90" w:rsidRDefault="00E72254" w:rsidP="00634F6C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="00C07957">
              <w:rPr>
                <w:rFonts w:cs="Arial"/>
              </w:rPr>
              <w:t>ecyzja, o której mowa w art. 2 pkt 2) ustawy wdrożeniowej</w:t>
            </w:r>
          </w:p>
        </w:tc>
      </w:tr>
      <w:tr w:rsidR="0036269F" w:rsidRPr="00B53DFE" w14:paraId="7B7DC510" w14:textId="77777777" w:rsidTr="00634F6C">
        <w:tc>
          <w:tcPr>
            <w:tcW w:w="2122" w:type="dxa"/>
          </w:tcPr>
          <w:p w14:paraId="15338EF5" w14:textId="77777777" w:rsidR="00361F79" w:rsidRPr="00B53DFE" w:rsidRDefault="00361F79" w:rsidP="00634F6C">
            <w:pPr>
              <w:spacing w:after="0"/>
              <w:rPr>
                <w:rFonts w:cs="Arial"/>
              </w:rPr>
            </w:pPr>
            <w:r w:rsidRPr="00B53DFE">
              <w:rPr>
                <w:rFonts w:cs="Arial"/>
              </w:rPr>
              <w:t>dzień/dni</w:t>
            </w:r>
          </w:p>
        </w:tc>
        <w:tc>
          <w:tcPr>
            <w:tcW w:w="6940" w:type="dxa"/>
          </w:tcPr>
          <w:p w14:paraId="76001049" w14:textId="77777777" w:rsidR="00361F79" w:rsidRPr="00B53DFE" w:rsidRDefault="00361F79" w:rsidP="00634F6C">
            <w:pPr>
              <w:spacing w:after="0"/>
              <w:rPr>
                <w:rFonts w:cs="Arial"/>
              </w:rPr>
            </w:pPr>
            <w:r w:rsidRPr="00B53DFE">
              <w:rPr>
                <w:rFonts w:cs="Arial"/>
              </w:rPr>
              <w:t>dzień kalendarzowy/dni kalendarzowe</w:t>
            </w:r>
          </w:p>
        </w:tc>
      </w:tr>
      <w:tr w:rsidR="0036269F" w:rsidRPr="00B53DFE" w14:paraId="3040FCBD" w14:textId="77777777" w:rsidTr="00634F6C">
        <w:tc>
          <w:tcPr>
            <w:tcW w:w="2122" w:type="dxa"/>
          </w:tcPr>
          <w:p w14:paraId="22FE0374" w14:textId="77777777" w:rsidR="00361F79" w:rsidRPr="00B53DFE" w:rsidRDefault="00361F79" w:rsidP="00634F6C">
            <w:pPr>
              <w:spacing w:after="0"/>
              <w:rPr>
                <w:rFonts w:cs="Arial"/>
              </w:rPr>
            </w:pPr>
            <w:r w:rsidRPr="00B53DFE">
              <w:rPr>
                <w:rFonts w:cs="Arial"/>
              </w:rPr>
              <w:t>dni robocze</w:t>
            </w:r>
          </w:p>
        </w:tc>
        <w:tc>
          <w:tcPr>
            <w:tcW w:w="6940" w:type="dxa"/>
          </w:tcPr>
          <w:p w14:paraId="05D750BC" w14:textId="77777777" w:rsidR="00361F79" w:rsidRPr="00B53DFE" w:rsidRDefault="00361F79" w:rsidP="00634F6C">
            <w:pPr>
              <w:spacing w:after="0"/>
              <w:rPr>
                <w:rFonts w:cs="Arial"/>
              </w:rPr>
            </w:pPr>
            <w:r w:rsidRPr="00B53DFE">
              <w:rPr>
                <w:rFonts w:cs="Arial"/>
              </w:rPr>
              <w:t>dni od poniedziałku do piątku, z wyłączeniem dni ustawowo wolnych od pracy</w:t>
            </w:r>
          </w:p>
        </w:tc>
      </w:tr>
      <w:tr w:rsidR="0036269F" w:rsidRPr="007A2A75" w14:paraId="130DDE1E" w14:textId="77777777" w:rsidTr="00344CB5">
        <w:tc>
          <w:tcPr>
            <w:tcW w:w="2122" w:type="dxa"/>
          </w:tcPr>
          <w:p w14:paraId="4F57A5FA" w14:textId="5C09C8FF" w:rsidR="0097586B" w:rsidRPr="00A93A27" w:rsidRDefault="0097586B" w:rsidP="00344CB5">
            <w:pPr>
              <w:spacing w:after="0"/>
              <w:rPr>
                <w:rFonts w:cs="Arial"/>
              </w:rPr>
            </w:pPr>
            <w:r w:rsidRPr="00A93A27">
              <w:rPr>
                <w:rFonts w:cs="Arial"/>
              </w:rPr>
              <w:t>Działanie 1</w:t>
            </w:r>
            <w:r w:rsidR="00B306ED" w:rsidRPr="00A93A27">
              <w:rPr>
                <w:rFonts w:cs="Arial"/>
              </w:rPr>
              <w:t>1.1</w:t>
            </w:r>
          </w:p>
        </w:tc>
        <w:tc>
          <w:tcPr>
            <w:tcW w:w="6940" w:type="dxa"/>
          </w:tcPr>
          <w:p w14:paraId="7087567D" w14:textId="6CD0B48E" w:rsidR="0097586B" w:rsidRPr="00A93A27" w:rsidRDefault="00B306ED" w:rsidP="00344CB5">
            <w:pPr>
              <w:spacing w:after="0"/>
              <w:rPr>
                <w:rFonts w:cs="Arial"/>
              </w:rPr>
            </w:pPr>
            <w:r w:rsidRPr="00A93A27">
              <w:rPr>
                <w:rFonts w:cs="Arial"/>
              </w:rPr>
              <w:t xml:space="preserve">Działanie </w:t>
            </w:r>
            <w:r w:rsidR="0097586B" w:rsidRPr="00A93A27">
              <w:rPr>
                <w:rFonts w:cs="Arial"/>
              </w:rPr>
              <w:t>FEPD.</w:t>
            </w:r>
            <w:r w:rsidRPr="00A93A27">
              <w:rPr>
                <w:rFonts w:cs="Arial"/>
              </w:rPr>
              <w:t>11</w:t>
            </w:r>
            <w:r w:rsidR="0097586B" w:rsidRPr="00A93A27">
              <w:rPr>
                <w:rFonts w:cs="Arial"/>
              </w:rPr>
              <w:t>.0</w:t>
            </w:r>
            <w:r w:rsidRPr="00A93A27">
              <w:rPr>
                <w:rFonts w:cs="Arial"/>
              </w:rPr>
              <w:t>1</w:t>
            </w:r>
            <w:r w:rsidR="0097586B" w:rsidRPr="00A93A27">
              <w:rPr>
                <w:rFonts w:cs="Arial"/>
              </w:rPr>
              <w:t xml:space="preserve"> </w:t>
            </w:r>
            <w:r w:rsidRPr="00A93A27">
              <w:rPr>
                <w:rFonts w:cs="Arial"/>
              </w:rPr>
              <w:t>Pomoc techniczna EFRR</w:t>
            </w:r>
          </w:p>
        </w:tc>
      </w:tr>
      <w:tr w:rsidR="0036269F" w:rsidRPr="007A2A75" w14:paraId="7E75C93F" w14:textId="77777777" w:rsidTr="00344CB5">
        <w:tc>
          <w:tcPr>
            <w:tcW w:w="2122" w:type="dxa"/>
          </w:tcPr>
          <w:p w14:paraId="160EDD2C" w14:textId="417187B3" w:rsidR="0097586B" w:rsidRPr="00A93A27" w:rsidRDefault="0097586B" w:rsidP="00344CB5">
            <w:pPr>
              <w:spacing w:after="0"/>
              <w:rPr>
                <w:rFonts w:cs="Arial"/>
              </w:rPr>
            </w:pPr>
            <w:r w:rsidRPr="00A93A27">
              <w:rPr>
                <w:rFonts w:cs="Arial"/>
              </w:rPr>
              <w:t>Działanie 1</w:t>
            </w:r>
            <w:r w:rsidR="00B306ED" w:rsidRPr="00A93A27">
              <w:rPr>
                <w:rFonts w:cs="Arial"/>
              </w:rPr>
              <w:t>2.1</w:t>
            </w:r>
          </w:p>
        </w:tc>
        <w:tc>
          <w:tcPr>
            <w:tcW w:w="6940" w:type="dxa"/>
          </w:tcPr>
          <w:p w14:paraId="5347A445" w14:textId="4FA0F905" w:rsidR="0097586B" w:rsidRPr="00A93A27" w:rsidRDefault="00B306ED" w:rsidP="00344CB5">
            <w:pPr>
              <w:spacing w:after="0"/>
              <w:rPr>
                <w:rFonts w:cs="Arial"/>
              </w:rPr>
            </w:pPr>
            <w:r w:rsidRPr="00A93A27">
              <w:rPr>
                <w:rFonts w:cs="Arial"/>
              </w:rPr>
              <w:t xml:space="preserve">Działanie </w:t>
            </w:r>
            <w:r w:rsidR="0097586B" w:rsidRPr="00A93A27">
              <w:rPr>
                <w:rFonts w:cs="Arial"/>
              </w:rPr>
              <w:t>FEPD.</w:t>
            </w:r>
            <w:r w:rsidRPr="00A93A27">
              <w:rPr>
                <w:rFonts w:cs="Arial"/>
              </w:rPr>
              <w:t>12</w:t>
            </w:r>
            <w:r w:rsidR="0097586B" w:rsidRPr="00A93A27">
              <w:rPr>
                <w:rFonts w:cs="Arial"/>
              </w:rPr>
              <w:t>.0</w:t>
            </w:r>
            <w:r w:rsidRPr="00A93A27">
              <w:rPr>
                <w:rFonts w:cs="Arial"/>
              </w:rPr>
              <w:t>1</w:t>
            </w:r>
            <w:r w:rsidR="0097586B" w:rsidRPr="00A93A27">
              <w:rPr>
                <w:rFonts w:cs="Arial"/>
              </w:rPr>
              <w:t xml:space="preserve"> </w:t>
            </w:r>
            <w:r w:rsidRPr="00A93A27">
              <w:rPr>
                <w:rFonts w:cs="Arial"/>
              </w:rPr>
              <w:t>Pomoc techniczna EFS+</w:t>
            </w:r>
          </w:p>
        </w:tc>
      </w:tr>
      <w:tr w:rsidR="0036269F" w:rsidRPr="00C52A90" w14:paraId="2588CD8C" w14:textId="77777777" w:rsidTr="00634F6C">
        <w:tc>
          <w:tcPr>
            <w:tcW w:w="2122" w:type="dxa"/>
          </w:tcPr>
          <w:p w14:paraId="482C9A3A" w14:textId="77777777" w:rsidR="00361F79" w:rsidRPr="00C52A90" w:rsidRDefault="00361F79" w:rsidP="00634F6C">
            <w:pPr>
              <w:spacing w:after="0"/>
              <w:rPr>
                <w:rFonts w:cs="Arial"/>
              </w:rPr>
            </w:pPr>
            <w:r w:rsidRPr="00C52A90">
              <w:rPr>
                <w:rFonts w:cs="Arial"/>
              </w:rPr>
              <w:t>EFRR</w:t>
            </w:r>
          </w:p>
        </w:tc>
        <w:tc>
          <w:tcPr>
            <w:tcW w:w="6940" w:type="dxa"/>
          </w:tcPr>
          <w:p w14:paraId="72258C6B" w14:textId="77777777" w:rsidR="00361F79" w:rsidRPr="00C52A90" w:rsidRDefault="00361F79" w:rsidP="00634F6C">
            <w:pPr>
              <w:spacing w:after="0"/>
              <w:rPr>
                <w:rFonts w:cs="Arial"/>
              </w:rPr>
            </w:pPr>
            <w:r w:rsidRPr="00C52A90">
              <w:rPr>
                <w:rFonts w:cs="Arial"/>
              </w:rPr>
              <w:t>Europejski Fundusz Rozwoju Regionalnego</w:t>
            </w:r>
          </w:p>
        </w:tc>
      </w:tr>
      <w:tr w:rsidR="0036269F" w:rsidRPr="00C52A90" w14:paraId="4E81A708" w14:textId="77777777" w:rsidTr="00634F6C">
        <w:tc>
          <w:tcPr>
            <w:tcW w:w="2122" w:type="dxa"/>
          </w:tcPr>
          <w:p w14:paraId="7EC47CD7" w14:textId="2C1E55B5" w:rsidR="007A2A75" w:rsidRPr="00C52A90" w:rsidRDefault="007A2A75" w:rsidP="00634F6C">
            <w:pPr>
              <w:spacing w:after="0"/>
              <w:rPr>
                <w:rFonts w:cs="Arial"/>
              </w:rPr>
            </w:pPr>
            <w:r w:rsidRPr="00A93A27">
              <w:rPr>
                <w:rFonts w:cs="Arial"/>
              </w:rPr>
              <w:t>EFS+</w:t>
            </w:r>
          </w:p>
        </w:tc>
        <w:tc>
          <w:tcPr>
            <w:tcW w:w="6940" w:type="dxa"/>
          </w:tcPr>
          <w:p w14:paraId="52F650AC" w14:textId="61ABD679" w:rsidR="007A2A75" w:rsidRPr="00C52A90" w:rsidRDefault="00A93A27" w:rsidP="00634F6C">
            <w:pPr>
              <w:spacing w:after="0"/>
              <w:rPr>
                <w:rFonts w:cs="Arial"/>
              </w:rPr>
            </w:pPr>
            <w:r w:rsidRPr="00A93A27">
              <w:rPr>
                <w:rFonts w:cs="Arial"/>
              </w:rPr>
              <w:t>Europejski Fundusz Społeczny Plus</w:t>
            </w:r>
          </w:p>
        </w:tc>
      </w:tr>
      <w:tr w:rsidR="0036269F" w:rsidRPr="00C52A90" w14:paraId="73E84E57" w14:textId="77777777" w:rsidTr="00634F6C">
        <w:tc>
          <w:tcPr>
            <w:tcW w:w="2122" w:type="dxa"/>
          </w:tcPr>
          <w:p w14:paraId="029B6F2D" w14:textId="36306A65" w:rsidR="003F7B96" w:rsidRPr="00A93A27" w:rsidRDefault="003F7B96" w:rsidP="00634F6C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Instytucja Pośrednicząca, IP, WUP</w:t>
            </w:r>
          </w:p>
        </w:tc>
        <w:tc>
          <w:tcPr>
            <w:tcW w:w="6940" w:type="dxa"/>
          </w:tcPr>
          <w:p w14:paraId="2004D190" w14:textId="05F2FF91" w:rsidR="003F7B96" w:rsidRPr="00A93A27" w:rsidRDefault="003F7B96" w:rsidP="00634F6C">
            <w:pPr>
              <w:spacing w:after="0"/>
              <w:rPr>
                <w:rFonts w:cs="Arial"/>
              </w:rPr>
            </w:pPr>
            <w:r>
              <w:rPr>
                <w:iCs/>
              </w:rPr>
              <w:t>Wojewódzki Urząd Pracy w Białymstoku</w:t>
            </w:r>
          </w:p>
        </w:tc>
      </w:tr>
      <w:tr w:rsidR="0036269F" w:rsidRPr="00C52A90" w14:paraId="17BDA524" w14:textId="77777777" w:rsidTr="00344CB5">
        <w:tc>
          <w:tcPr>
            <w:tcW w:w="2122" w:type="dxa"/>
          </w:tcPr>
          <w:p w14:paraId="02034AB5" w14:textId="77777777" w:rsidR="0097586B" w:rsidRPr="00C52A90" w:rsidRDefault="0097586B" w:rsidP="00344CB5">
            <w:pPr>
              <w:spacing w:after="0"/>
              <w:rPr>
                <w:rFonts w:cs="Arial"/>
              </w:rPr>
            </w:pPr>
            <w:r w:rsidRPr="00C52A90">
              <w:rPr>
                <w:rFonts w:cs="Arial"/>
              </w:rPr>
              <w:t>Instytucja Zarządzająca, IZ</w:t>
            </w:r>
          </w:p>
        </w:tc>
        <w:tc>
          <w:tcPr>
            <w:tcW w:w="6940" w:type="dxa"/>
          </w:tcPr>
          <w:p w14:paraId="5355A592" w14:textId="54CBB6F2" w:rsidR="0097586B" w:rsidRPr="00C52A90" w:rsidRDefault="0097586B" w:rsidP="00344CB5">
            <w:pPr>
              <w:spacing w:after="0"/>
              <w:rPr>
                <w:rFonts w:cs="Arial"/>
              </w:rPr>
            </w:pPr>
            <w:r w:rsidRPr="00C52A90">
              <w:rPr>
                <w:rFonts w:cs="Arial"/>
              </w:rPr>
              <w:t>Instytucja zarządzająca, o której mowa w art. 2 pkt 12 ustawy wdrożeniowej, na podstawie art. 71 Rozporządzenia ogólnego – Instytucja Zarządzająca program</w:t>
            </w:r>
            <w:r w:rsidR="00891330">
              <w:rPr>
                <w:rFonts w:cs="Arial"/>
              </w:rPr>
              <w:t>em</w:t>
            </w:r>
            <w:r w:rsidRPr="00C52A90">
              <w:rPr>
                <w:rFonts w:cs="Arial"/>
              </w:rPr>
              <w:t xml:space="preserve"> Fundusze Europejskie dla Podlaskiego 2021-2027, tj. Zarząd Województwa Podlaskiego</w:t>
            </w:r>
            <w:r w:rsidR="00A604BF">
              <w:rPr>
                <w:rFonts w:cs="Arial"/>
              </w:rPr>
              <w:t xml:space="preserve">, którego </w:t>
            </w:r>
            <w:r w:rsidR="00A604BF" w:rsidRPr="00265A6C">
              <w:rPr>
                <w:iCs/>
              </w:rPr>
              <w:t>obsługę w zakresie re</w:t>
            </w:r>
            <w:r w:rsidR="00A604BF">
              <w:rPr>
                <w:iCs/>
              </w:rPr>
              <w:t xml:space="preserve">alizacji Programu </w:t>
            </w:r>
            <w:r w:rsidR="00A604BF" w:rsidRPr="00265A6C">
              <w:rPr>
                <w:iCs/>
              </w:rPr>
              <w:t>zapewnia Departame</w:t>
            </w:r>
            <w:r w:rsidR="00A604BF">
              <w:rPr>
                <w:iCs/>
              </w:rPr>
              <w:t xml:space="preserve">nt Rozwoju Regionalnego, </w:t>
            </w:r>
            <w:r w:rsidR="00A604BF" w:rsidRPr="00F96DCD">
              <w:t>Departament Innowacji i Przedsiębiorczości</w:t>
            </w:r>
            <w:r w:rsidR="00A604BF">
              <w:t xml:space="preserve">, </w:t>
            </w:r>
            <w:r w:rsidR="00A604BF" w:rsidRPr="00AA6AC1">
              <w:rPr>
                <w:iCs/>
              </w:rPr>
              <w:t>Departament Europejskiego Funduszu Społecznego</w:t>
            </w:r>
            <w:r w:rsidR="00A604BF" w:rsidRPr="00AA4FE5">
              <w:rPr>
                <w:iCs/>
              </w:rPr>
              <w:t xml:space="preserve"> </w:t>
            </w:r>
            <w:r w:rsidR="00A604BF">
              <w:rPr>
                <w:iCs/>
              </w:rPr>
              <w:t xml:space="preserve">oraz Biuro Certyfikacji </w:t>
            </w:r>
            <w:r w:rsidR="00A604BF" w:rsidRPr="00E915C8">
              <w:rPr>
                <w:iCs/>
              </w:rPr>
              <w:t>w Urzędzie Marszałkowskim Województwa Podlaskiego</w:t>
            </w:r>
          </w:p>
        </w:tc>
      </w:tr>
      <w:tr w:rsidR="0036269F" w:rsidRPr="00C52A90" w14:paraId="1A259732" w14:textId="77777777" w:rsidTr="00634F6C">
        <w:tc>
          <w:tcPr>
            <w:tcW w:w="2122" w:type="dxa"/>
          </w:tcPr>
          <w:p w14:paraId="0C424443" w14:textId="77777777" w:rsidR="00361F79" w:rsidRPr="00C52A90" w:rsidRDefault="00361F79" w:rsidP="00634F6C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KOP</w:t>
            </w:r>
          </w:p>
        </w:tc>
        <w:tc>
          <w:tcPr>
            <w:tcW w:w="6940" w:type="dxa"/>
          </w:tcPr>
          <w:p w14:paraId="65416DFE" w14:textId="77777777" w:rsidR="00361F79" w:rsidRPr="00C52A90" w:rsidRDefault="00361F79" w:rsidP="00634F6C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Komisja Oceny Projektów</w:t>
            </w:r>
          </w:p>
        </w:tc>
      </w:tr>
      <w:tr w:rsidR="0036269F" w:rsidRPr="00C52A90" w14:paraId="605EC03C" w14:textId="77777777" w:rsidTr="00634F6C">
        <w:tc>
          <w:tcPr>
            <w:tcW w:w="2122" w:type="dxa"/>
          </w:tcPr>
          <w:p w14:paraId="5C90B5C7" w14:textId="78294BC7" w:rsidR="0048678D" w:rsidRDefault="00CC458D" w:rsidP="00634F6C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kwalifikowany</w:t>
            </w:r>
            <w:r w:rsidR="0048678D">
              <w:rPr>
                <w:rFonts w:cs="Arial"/>
              </w:rPr>
              <w:t xml:space="preserve"> podpis elektroniczny</w:t>
            </w:r>
          </w:p>
        </w:tc>
        <w:tc>
          <w:tcPr>
            <w:tcW w:w="6940" w:type="dxa"/>
          </w:tcPr>
          <w:p w14:paraId="369A814A" w14:textId="052C83C1" w:rsidR="0048678D" w:rsidRDefault="0048678D" w:rsidP="00634F6C">
            <w:pPr>
              <w:spacing w:after="0"/>
              <w:rPr>
                <w:rFonts w:cs="Arial"/>
              </w:rPr>
            </w:pPr>
            <w:r w:rsidRPr="0048678D">
              <w:rPr>
                <w:rFonts w:cs="Arial"/>
              </w:rPr>
              <w:t>zgodnie z art. 3 pkt 12 Rozporządzenia Parlamentu Europejskiego i Rady (UE) Nr 910/2014 z dnia 23 lipca 2014 r. w sprawie identyfikacji elektronicznej i usług zaufania w odniesieniu do transakcji elektronicznych na rynku wewnętrznym oraz uchylające dyrektywę 1999/93/WE, zaawansowany podpis elektroniczny, który jest składany za pomocą kwalifikowanego urządzenia do składania podpisu elektronicznego i który opiera się na kwalifikowanym certyfikacie podpisu elektronicznego, gdzie podpis elektroniczny oznacza dane w</w:t>
            </w:r>
            <w:r>
              <w:rPr>
                <w:rFonts w:cs="Arial"/>
              </w:rPr>
              <w:t xml:space="preserve"> </w:t>
            </w:r>
            <w:r w:rsidRPr="0048678D">
              <w:rPr>
                <w:rFonts w:cs="Arial"/>
              </w:rPr>
              <w:t>postaci elektronicznej, które są dołączone lub logicznie powiązane z danymi w postaci elektronicznej, i które użyte są przez podpisującego jako podpis</w:t>
            </w:r>
          </w:p>
        </w:tc>
      </w:tr>
      <w:tr w:rsidR="0036269F" w:rsidRPr="00C52A90" w14:paraId="47CE8F79" w14:textId="77777777" w:rsidTr="00634F6C">
        <w:tc>
          <w:tcPr>
            <w:tcW w:w="2122" w:type="dxa"/>
          </w:tcPr>
          <w:p w14:paraId="2B367B44" w14:textId="77777777" w:rsidR="00361F79" w:rsidRPr="00C52A90" w:rsidRDefault="00361F79" w:rsidP="00634F6C">
            <w:pPr>
              <w:spacing w:after="0"/>
              <w:rPr>
                <w:rFonts w:cs="Arial"/>
              </w:rPr>
            </w:pPr>
            <w:r w:rsidRPr="00C52A90">
              <w:rPr>
                <w:rFonts w:cs="Arial"/>
              </w:rPr>
              <w:t>nabór</w:t>
            </w:r>
          </w:p>
        </w:tc>
        <w:tc>
          <w:tcPr>
            <w:tcW w:w="6940" w:type="dxa"/>
          </w:tcPr>
          <w:p w14:paraId="6423ADC7" w14:textId="77777777" w:rsidR="00361F79" w:rsidRPr="00C52A90" w:rsidRDefault="00361F79" w:rsidP="00634F6C">
            <w:pPr>
              <w:spacing w:after="0"/>
              <w:rPr>
                <w:rFonts w:cs="Arial"/>
              </w:rPr>
            </w:pPr>
            <w:r w:rsidRPr="00C52A90">
              <w:rPr>
                <w:rFonts w:cs="Arial"/>
              </w:rPr>
              <w:t>okres, w którym wnioskodawcy mogą składać wnioski o dofinansowanie</w:t>
            </w:r>
          </w:p>
        </w:tc>
      </w:tr>
      <w:tr w:rsidR="0036269F" w:rsidRPr="00C52A90" w14:paraId="17033DE2" w14:textId="77777777" w:rsidTr="00634F6C">
        <w:tc>
          <w:tcPr>
            <w:tcW w:w="2122" w:type="dxa"/>
          </w:tcPr>
          <w:p w14:paraId="4F73C660" w14:textId="77777777" w:rsidR="00361F79" w:rsidRPr="00C52A90" w:rsidRDefault="00361F79" w:rsidP="00634F6C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postępowanie</w:t>
            </w:r>
          </w:p>
        </w:tc>
        <w:tc>
          <w:tcPr>
            <w:tcW w:w="6940" w:type="dxa"/>
          </w:tcPr>
          <w:p w14:paraId="278E3E92" w14:textId="77777777" w:rsidR="00361F79" w:rsidRPr="00C52A90" w:rsidRDefault="00361F79" w:rsidP="00634F6C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postępowanie w zakresie wyboru projektów, obejmujące nabór i ocenę wniosków o dofinansowanie oraz rozstrzygnięcie w zakresie przyznania dofinansowania</w:t>
            </w:r>
          </w:p>
        </w:tc>
      </w:tr>
      <w:tr w:rsidR="0036269F" w:rsidRPr="00CC24F5" w14:paraId="4969DD00" w14:textId="77777777" w:rsidTr="00344CB5">
        <w:tc>
          <w:tcPr>
            <w:tcW w:w="2122" w:type="dxa"/>
          </w:tcPr>
          <w:p w14:paraId="69A1F95F" w14:textId="18FCFCE7" w:rsidR="0097586B" w:rsidRPr="00CC24F5" w:rsidRDefault="0097586B" w:rsidP="00344CB5">
            <w:pPr>
              <w:spacing w:after="0"/>
              <w:rPr>
                <w:rFonts w:cs="Arial"/>
              </w:rPr>
            </w:pPr>
            <w:r w:rsidRPr="00CC24F5">
              <w:rPr>
                <w:rFonts w:cs="Arial"/>
              </w:rPr>
              <w:lastRenderedPageBreak/>
              <w:t xml:space="preserve">Priorytet </w:t>
            </w:r>
            <w:r w:rsidR="00587AA2" w:rsidRPr="00CC24F5">
              <w:rPr>
                <w:rFonts w:cs="Arial"/>
              </w:rPr>
              <w:t>XI</w:t>
            </w:r>
          </w:p>
        </w:tc>
        <w:tc>
          <w:tcPr>
            <w:tcW w:w="6940" w:type="dxa"/>
          </w:tcPr>
          <w:p w14:paraId="05E8A761" w14:textId="37FC118C" w:rsidR="0097586B" w:rsidRPr="00CC24F5" w:rsidRDefault="00587AA2" w:rsidP="00344CB5">
            <w:pPr>
              <w:spacing w:after="0"/>
              <w:rPr>
                <w:rFonts w:cs="Arial"/>
              </w:rPr>
            </w:pPr>
            <w:r w:rsidRPr="00CC24F5">
              <w:rPr>
                <w:rFonts w:cs="Arial"/>
              </w:rPr>
              <w:t xml:space="preserve">Priorytet </w:t>
            </w:r>
            <w:r w:rsidR="0097586B" w:rsidRPr="00CC24F5">
              <w:rPr>
                <w:rFonts w:cs="Arial"/>
              </w:rPr>
              <w:t>FEPD.</w:t>
            </w:r>
            <w:r w:rsidRPr="00CC24F5">
              <w:rPr>
                <w:rFonts w:cs="Arial"/>
              </w:rPr>
              <w:t>1</w:t>
            </w:r>
            <w:r w:rsidR="0097586B" w:rsidRPr="00CC24F5">
              <w:rPr>
                <w:rFonts w:cs="Arial"/>
              </w:rPr>
              <w:t xml:space="preserve">1 </w:t>
            </w:r>
            <w:r w:rsidRPr="00CC24F5">
              <w:rPr>
                <w:rFonts w:cs="Arial"/>
              </w:rPr>
              <w:t>Pomoc techniczna (EFRR)</w:t>
            </w:r>
          </w:p>
        </w:tc>
      </w:tr>
      <w:tr w:rsidR="0036269F" w:rsidRPr="00CC24F5" w14:paraId="3A79ED54" w14:textId="77777777" w:rsidTr="00344CB5">
        <w:tc>
          <w:tcPr>
            <w:tcW w:w="2122" w:type="dxa"/>
          </w:tcPr>
          <w:p w14:paraId="7D501BA4" w14:textId="64CF0BB7" w:rsidR="0097586B" w:rsidRPr="00CC24F5" w:rsidRDefault="0097586B" w:rsidP="00344CB5">
            <w:pPr>
              <w:spacing w:after="0"/>
              <w:rPr>
                <w:rFonts w:cs="Arial"/>
              </w:rPr>
            </w:pPr>
            <w:r w:rsidRPr="00CC24F5">
              <w:rPr>
                <w:rFonts w:cs="Arial"/>
              </w:rPr>
              <w:t xml:space="preserve">Priorytet </w:t>
            </w:r>
            <w:r w:rsidR="00587AA2" w:rsidRPr="00CC24F5">
              <w:rPr>
                <w:rFonts w:cs="Arial"/>
              </w:rPr>
              <w:t>X</w:t>
            </w:r>
            <w:r w:rsidRPr="00CC24F5">
              <w:rPr>
                <w:rFonts w:cs="Arial"/>
              </w:rPr>
              <w:t>II</w:t>
            </w:r>
          </w:p>
        </w:tc>
        <w:tc>
          <w:tcPr>
            <w:tcW w:w="6940" w:type="dxa"/>
          </w:tcPr>
          <w:p w14:paraId="05417032" w14:textId="26954CFB" w:rsidR="0097586B" w:rsidRPr="00CC24F5" w:rsidRDefault="00587AA2" w:rsidP="00344CB5">
            <w:pPr>
              <w:spacing w:after="0"/>
              <w:rPr>
                <w:rFonts w:cs="Arial"/>
              </w:rPr>
            </w:pPr>
            <w:r w:rsidRPr="00CC24F5">
              <w:rPr>
                <w:rFonts w:cs="Arial"/>
              </w:rPr>
              <w:t>Priorytet FEPD.12 Pomoc techniczna (EFS+)</w:t>
            </w:r>
          </w:p>
        </w:tc>
      </w:tr>
      <w:tr w:rsidR="0036269F" w:rsidRPr="00C52A90" w14:paraId="7B511925" w14:textId="77777777" w:rsidTr="00344CB5">
        <w:tc>
          <w:tcPr>
            <w:tcW w:w="2122" w:type="dxa"/>
          </w:tcPr>
          <w:p w14:paraId="5D58E8B7" w14:textId="77777777" w:rsidR="0097586B" w:rsidRPr="00C52A90" w:rsidRDefault="0097586B" w:rsidP="00344CB5">
            <w:pPr>
              <w:spacing w:after="0"/>
              <w:rPr>
                <w:rFonts w:cs="Arial"/>
              </w:rPr>
            </w:pPr>
            <w:r w:rsidRPr="00C52A90">
              <w:rPr>
                <w:rFonts w:cs="Arial"/>
              </w:rPr>
              <w:t xml:space="preserve">Program, </w:t>
            </w:r>
            <w:proofErr w:type="spellStart"/>
            <w:r w:rsidRPr="00C52A90">
              <w:rPr>
                <w:rFonts w:cs="Arial"/>
              </w:rPr>
              <w:t>FEdP</w:t>
            </w:r>
            <w:proofErr w:type="spellEnd"/>
          </w:p>
        </w:tc>
        <w:tc>
          <w:tcPr>
            <w:tcW w:w="6940" w:type="dxa"/>
          </w:tcPr>
          <w:p w14:paraId="36E49C68" w14:textId="77777777" w:rsidR="0097586B" w:rsidRPr="00C52A90" w:rsidRDefault="0097586B" w:rsidP="00344CB5">
            <w:pPr>
              <w:spacing w:after="0"/>
              <w:rPr>
                <w:rFonts w:cs="Arial"/>
              </w:rPr>
            </w:pPr>
            <w:r w:rsidRPr="00C52A90">
              <w:rPr>
                <w:rFonts w:cs="Arial"/>
              </w:rPr>
              <w:t>Fundusze Europejskie dla Podlaskiego 2021-2027</w:t>
            </w:r>
          </w:p>
        </w:tc>
      </w:tr>
      <w:tr w:rsidR="0036269F" w:rsidRPr="00C52A90" w14:paraId="5573BFF5" w14:textId="77777777" w:rsidTr="00634F6C">
        <w:tc>
          <w:tcPr>
            <w:tcW w:w="2122" w:type="dxa"/>
          </w:tcPr>
          <w:p w14:paraId="7269CE95" w14:textId="77777777" w:rsidR="00361F79" w:rsidRPr="00C52A90" w:rsidRDefault="00361F79" w:rsidP="00634F6C">
            <w:pPr>
              <w:spacing w:after="0"/>
              <w:rPr>
                <w:rFonts w:cs="Arial"/>
              </w:rPr>
            </w:pPr>
            <w:r w:rsidRPr="00C52A90">
              <w:rPr>
                <w:rFonts w:cs="Arial"/>
              </w:rPr>
              <w:t>projekt</w:t>
            </w:r>
          </w:p>
        </w:tc>
        <w:tc>
          <w:tcPr>
            <w:tcW w:w="6940" w:type="dxa"/>
          </w:tcPr>
          <w:p w14:paraId="60270EE8" w14:textId="77777777" w:rsidR="00361F79" w:rsidRPr="00C52A90" w:rsidRDefault="00361F79" w:rsidP="00634F6C">
            <w:pPr>
              <w:spacing w:after="0"/>
              <w:rPr>
                <w:rFonts w:cs="Arial"/>
              </w:rPr>
            </w:pPr>
            <w:r w:rsidRPr="00C52A90">
              <w:rPr>
                <w:rFonts w:cs="Arial"/>
              </w:rPr>
              <w:t>przedsięwzięcie, o którym mowa w art. 2 pkt 22 Ustawy wdrożeniowej – przedsięwzięcie zmierzające do osiągnięcia założonego celu określonego wskaźnikami, z określonym początkiem i końcem realizacji, zgłoszone do objęcia albo objęte finansowaniem UE jednego z funduszy strukturalnych, Funduszu Spójności albo Funduszu na rzecz Sprawiedliwej Transformacji w ramach programu – projekt objęty wnioskiem o dofinansowanie, złożonym w ramach naboru</w:t>
            </w:r>
          </w:p>
        </w:tc>
      </w:tr>
      <w:tr w:rsidR="0036269F" w:rsidRPr="00C52A90" w14:paraId="6B303EDF" w14:textId="77777777" w:rsidTr="00634F6C">
        <w:tc>
          <w:tcPr>
            <w:tcW w:w="2122" w:type="dxa"/>
          </w:tcPr>
          <w:p w14:paraId="54980680" w14:textId="77777777" w:rsidR="00361F79" w:rsidRPr="00C52A90" w:rsidRDefault="00361F79" w:rsidP="00634F6C">
            <w:pPr>
              <w:spacing w:after="0"/>
              <w:rPr>
                <w:rFonts w:cs="Arial"/>
              </w:rPr>
            </w:pPr>
            <w:r w:rsidRPr="00C52A90">
              <w:rPr>
                <w:rFonts w:cs="Arial"/>
              </w:rPr>
              <w:t>Regulamin</w:t>
            </w:r>
          </w:p>
        </w:tc>
        <w:tc>
          <w:tcPr>
            <w:tcW w:w="6940" w:type="dxa"/>
          </w:tcPr>
          <w:p w14:paraId="673E36F0" w14:textId="77777777" w:rsidR="00361F79" w:rsidRPr="00CC24F5" w:rsidRDefault="00361F79" w:rsidP="00634F6C">
            <w:pPr>
              <w:spacing w:after="0"/>
              <w:rPr>
                <w:rFonts w:cs="Arial"/>
              </w:rPr>
            </w:pPr>
            <w:r w:rsidRPr="00CC24F5">
              <w:rPr>
                <w:rFonts w:cs="Arial"/>
              </w:rPr>
              <w:t>Niniejszy Regulamin wyboru projektów do dofinansowania w sposób niekonkurencyjny w ramach:</w:t>
            </w:r>
          </w:p>
          <w:p w14:paraId="2B0FBEEC" w14:textId="1824EB79" w:rsidR="00CC24F5" w:rsidRPr="00CC24F5" w:rsidRDefault="00CC24F5" w:rsidP="00CC24F5">
            <w:pPr>
              <w:tabs>
                <w:tab w:val="left" w:pos="320"/>
              </w:tabs>
              <w:spacing w:after="0"/>
              <w:rPr>
                <w:rFonts w:cs="Arial"/>
              </w:rPr>
            </w:pPr>
            <w:r w:rsidRPr="00CC24F5">
              <w:rPr>
                <w:rFonts w:cs="Arial"/>
              </w:rPr>
              <w:t>1)</w:t>
            </w:r>
            <w:r w:rsidRPr="00CC24F5">
              <w:rPr>
                <w:rFonts w:cs="Arial"/>
              </w:rPr>
              <w:tab/>
              <w:t>Priorytetu FEPD.11 Pomoc techniczna (EFRR), Działania FEPD.11.01 Pomoc techniczna EFRR – nabór nr FEPD.11.01-IZ.00-001/23</w:t>
            </w:r>
          </w:p>
          <w:p w14:paraId="456267AD" w14:textId="161C3D34" w:rsidR="00361F79" w:rsidRPr="00CC24F5" w:rsidRDefault="00CC24F5" w:rsidP="00CC24F5">
            <w:pPr>
              <w:tabs>
                <w:tab w:val="left" w:pos="320"/>
              </w:tabs>
              <w:spacing w:after="0"/>
              <w:rPr>
                <w:rFonts w:cs="Arial"/>
              </w:rPr>
            </w:pPr>
            <w:r w:rsidRPr="00CC24F5">
              <w:rPr>
                <w:rFonts w:cs="Arial"/>
              </w:rPr>
              <w:t>2)</w:t>
            </w:r>
            <w:r w:rsidRPr="00CC24F5">
              <w:rPr>
                <w:rFonts w:cs="Arial"/>
              </w:rPr>
              <w:tab/>
              <w:t>Priorytetu FEPD.12 Pomoc techniczna (EFS+), Działania FEPD.12.01 Pomoc techniczna EFS+ – nabór nr FEPD.12.01-IZ.00-001/23</w:t>
            </w:r>
          </w:p>
        </w:tc>
      </w:tr>
      <w:tr w:rsidR="0036269F" w:rsidRPr="00C52A90" w14:paraId="25C893D6" w14:textId="77777777" w:rsidTr="00634F6C">
        <w:tc>
          <w:tcPr>
            <w:tcW w:w="2122" w:type="dxa"/>
          </w:tcPr>
          <w:p w14:paraId="4E8511D3" w14:textId="77777777" w:rsidR="00361F79" w:rsidRPr="00C52A90" w:rsidRDefault="00361F79" w:rsidP="00634F6C">
            <w:pPr>
              <w:spacing w:after="0"/>
              <w:rPr>
                <w:rFonts w:cs="Arial"/>
              </w:rPr>
            </w:pPr>
            <w:r w:rsidRPr="00C52A90">
              <w:rPr>
                <w:rFonts w:cs="Arial"/>
              </w:rPr>
              <w:t>Wniosek</w:t>
            </w:r>
          </w:p>
        </w:tc>
        <w:tc>
          <w:tcPr>
            <w:tcW w:w="6940" w:type="dxa"/>
          </w:tcPr>
          <w:p w14:paraId="62099C93" w14:textId="564AC346" w:rsidR="00361F79" w:rsidRPr="00C52A90" w:rsidRDefault="00361F79" w:rsidP="00634F6C">
            <w:pPr>
              <w:spacing w:after="0"/>
              <w:rPr>
                <w:rFonts w:cs="Arial"/>
              </w:rPr>
            </w:pPr>
            <w:r w:rsidRPr="00C52A90">
              <w:rPr>
                <w:rFonts w:cs="Arial"/>
              </w:rPr>
              <w:t>wniosek o dofinansowanie projektu (formularz wniosku wraz z załącznikami</w:t>
            </w:r>
            <w:r w:rsidR="00054C64">
              <w:rPr>
                <w:rFonts w:cs="Arial"/>
              </w:rPr>
              <w:t>, które stanowią jego integralną część</w:t>
            </w:r>
            <w:r w:rsidRPr="00C52A90">
              <w:rPr>
                <w:rFonts w:cs="Arial"/>
              </w:rPr>
              <w:t>), w którym zawarte są informacje na temat wnioskodawcy oraz opis projektu, na podstawie których dokonuje się oceny spełnienia przez ten projekt kryteriów wyboru projektów, złożony przez wnioskodawcę w wersji elektronicznej za pośrednictwem WOD2021</w:t>
            </w:r>
          </w:p>
        </w:tc>
      </w:tr>
      <w:tr w:rsidR="0036269F" w:rsidRPr="00C52A90" w14:paraId="35C5FFA8" w14:textId="77777777" w:rsidTr="00634F6C">
        <w:tc>
          <w:tcPr>
            <w:tcW w:w="2122" w:type="dxa"/>
          </w:tcPr>
          <w:p w14:paraId="1ADC49D1" w14:textId="77777777" w:rsidR="00361F79" w:rsidRPr="00C52A90" w:rsidRDefault="00361F79" w:rsidP="00634F6C">
            <w:pPr>
              <w:spacing w:after="0"/>
              <w:rPr>
                <w:rFonts w:cs="Arial"/>
              </w:rPr>
            </w:pPr>
            <w:r w:rsidRPr="00C52A90">
              <w:rPr>
                <w:rFonts w:cs="Arial"/>
              </w:rPr>
              <w:t>Wnioskodawca</w:t>
            </w:r>
          </w:p>
        </w:tc>
        <w:tc>
          <w:tcPr>
            <w:tcW w:w="6940" w:type="dxa"/>
          </w:tcPr>
          <w:p w14:paraId="10089EEF" w14:textId="7233D385" w:rsidR="00361F79" w:rsidRPr="00C52A90" w:rsidRDefault="00361F79" w:rsidP="00634F6C">
            <w:pPr>
              <w:spacing w:after="0"/>
              <w:rPr>
                <w:rFonts w:cs="Arial"/>
              </w:rPr>
            </w:pPr>
            <w:r w:rsidRPr="00C52A90">
              <w:rPr>
                <w:rFonts w:cs="Arial"/>
              </w:rPr>
              <w:t>podmiot, który złożył wniosek o dofinansowanie projektu</w:t>
            </w:r>
          </w:p>
        </w:tc>
      </w:tr>
      <w:tr w:rsidR="0036269F" w:rsidRPr="00C52A90" w14:paraId="678340E4" w14:textId="77777777" w:rsidTr="00634F6C">
        <w:tc>
          <w:tcPr>
            <w:tcW w:w="2122" w:type="dxa"/>
          </w:tcPr>
          <w:p w14:paraId="07ED98CA" w14:textId="77777777" w:rsidR="00361F79" w:rsidRPr="00C52A90" w:rsidRDefault="00361F79" w:rsidP="00634F6C">
            <w:pPr>
              <w:spacing w:after="0"/>
              <w:rPr>
                <w:rFonts w:cs="Arial"/>
              </w:rPr>
            </w:pPr>
            <w:r w:rsidRPr="00C52A90">
              <w:rPr>
                <w:rFonts w:cs="Arial"/>
              </w:rPr>
              <w:t>WOD2021</w:t>
            </w:r>
          </w:p>
        </w:tc>
        <w:tc>
          <w:tcPr>
            <w:tcW w:w="6940" w:type="dxa"/>
          </w:tcPr>
          <w:p w14:paraId="410B3F2C" w14:textId="77777777" w:rsidR="00361F79" w:rsidRPr="00C52A90" w:rsidRDefault="00361F79" w:rsidP="00634F6C">
            <w:pPr>
              <w:spacing w:after="0"/>
              <w:rPr>
                <w:rFonts w:cs="Arial"/>
              </w:rPr>
            </w:pPr>
            <w:r w:rsidRPr="00C52A90">
              <w:rPr>
                <w:rFonts w:cs="Arial"/>
              </w:rPr>
              <w:t>aplikacja Wnioski o dofinansowanie w CST2021, za pośrednictwem której Wnioskodawca składa Wniosek</w:t>
            </w:r>
          </w:p>
        </w:tc>
      </w:tr>
    </w:tbl>
    <w:p w14:paraId="54A1EE89" w14:textId="77777777" w:rsidR="00B00CB5" w:rsidRPr="00B00CB5" w:rsidRDefault="00B00CB5" w:rsidP="00B00CB5">
      <w:pPr>
        <w:pStyle w:val="Default"/>
        <w:ind w:left="720"/>
        <w:rPr>
          <w:color w:val="FF0000"/>
          <w:sz w:val="22"/>
          <w:szCs w:val="22"/>
        </w:rPr>
      </w:pPr>
    </w:p>
    <w:p w14:paraId="3E66F021" w14:textId="7FA1CF5F" w:rsidR="00561E39" w:rsidRPr="00C52A90" w:rsidRDefault="00561E39" w:rsidP="004A6E43">
      <w:pPr>
        <w:pStyle w:val="Styl2"/>
      </w:pPr>
      <w:bookmarkStart w:id="2" w:name="_Toc138843589"/>
      <w:r w:rsidRPr="00C52A90">
        <w:t>Podstawowe informacje o naborze</w:t>
      </w:r>
      <w:r w:rsidR="00182426">
        <w:t xml:space="preserve"> i postępowaniu</w:t>
      </w:r>
      <w:bookmarkEnd w:id="2"/>
    </w:p>
    <w:p w14:paraId="214976E4" w14:textId="34C4079D" w:rsidR="00561E39" w:rsidRPr="00C52A90" w:rsidRDefault="00561E39" w:rsidP="00285C6D">
      <w:pPr>
        <w:pStyle w:val="Akapitzlist"/>
        <w:ind w:left="720" w:firstLine="0"/>
        <w:jc w:val="left"/>
        <w:rPr>
          <w:rFonts w:ascii="Arial" w:hAnsi="Arial" w:cs="Arial"/>
          <w:b/>
          <w:bCs/>
          <w:sz w:val="22"/>
        </w:rPr>
      </w:pPr>
    </w:p>
    <w:p w14:paraId="60C8861B" w14:textId="3A03753F" w:rsidR="005E3F9E" w:rsidRDefault="005E3F9E" w:rsidP="00285C6D">
      <w:pPr>
        <w:pStyle w:val="Akapitzlist"/>
        <w:numPr>
          <w:ilvl w:val="0"/>
          <w:numId w:val="4"/>
        </w:numPr>
        <w:tabs>
          <w:tab w:val="left" w:pos="1134"/>
        </w:tabs>
        <w:ind w:left="1134" w:hanging="567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Niniejszy Regulamin dotyczy </w:t>
      </w:r>
      <w:r w:rsidR="00D63E28">
        <w:rPr>
          <w:rFonts w:ascii="Arial" w:hAnsi="Arial" w:cs="Arial"/>
          <w:sz w:val="22"/>
        </w:rPr>
        <w:t xml:space="preserve">niżej wymienionych </w:t>
      </w:r>
      <w:r>
        <w:rPr>
          <w:rFonts w:ascii="Arial" w:hAnsi="Arial" w:cs="Arial"/>
          <w:sz w:val="22"/>
        </w:rPr>
        <w:t>naborów</w:t>
      </w:r>
      <w:r w:rsidR="00D63E28">
        <w:rPr>
          <w:rFonts w:ascii="Arial" w:hAnsi="Arial" w:cs="Arial"/>
          <w:sz w:val="22"/>
        </w:rPr>
        <w:t xml:space="preserve"> i związanych </w:t>
      </w:r>
      <w:r w:rsidR="00BC05F9">
        <w:rPr>
          <w:rFonts w:ascii="Arial" w:hAnsi="Arial" w:cs="Arial"/>
          <w:sz w:val="22"/>
        </w:rPr>
        <w:t>z nimi postępowań</w:t>
      </w:r>
      <w:r w:rsidR="00D63E28">
        <w:rPr>
          <w:rFonts w:ascii="Arial" w:hAnsi="Arial" w:cs="Arial"/>
          <w:sz w:val="22"/>
        </w:rPr>
        <w:t>:</w:t>
      </w:r>
    </w:p>
    <w:p w14:paraId="44CC24AA" w14:textId="7DE3891F" w:rsidR="00BC05F9" w:rsidRPr="00BC05F9" w:rsidRDefault="00BC05F9" w:rsidP="00285C6D">
      <w:pPr>
        <w:pStyle w:val="Akapitzlist"/>
        <w:numPr>
          <w:ilvl w:val="1"/>
          <w:numId w:val="10"/>
        </w:numPr>
        <w:tabs>
          <w:tab w:val="left" w:pos="1560"/>
        </w:tabs>
        <w:ind w:left="1560"/>
        <w:jc w:val="left"/>
        <w:rPr>
          <w:rFonts w:ascii="Arial" w:hAnsi="Arial" w:cs="Arial"/>
          <w:sz w:val="22"/>
        </w:rPr>
      </w:pPr>
      <w:r w:rsidRPr="00BC05F9">
        <w:rPr>
          <w:rFonts w:ascii="Arial" w:hAnsi="Arial" w:cs="Arial"/>
          <w:sz w:val="22"/>
        </w:rPr>
        <w:t xml:space="preserve">nabór nr </w:t>
      </w:r>
      <w:r w:rsidR="008147CF" w:rsidRPr="008147CF">
        <w:rPr>
          <w:rFonts w:ascii="Arial" w:hAnsi="Arial" w:cs="Arial"/>
          <w:sz w:val="22"/>
        </w:rPr>
        <w:t>FEPD.</w:t>
      </w:r>
      <w:r w:rsidR="0009685D">
        <w:rPr>
          <w:rFonts w:ascii="Arial" w:hAnsi="Arial" w:cs="Arial"/>
          <w:sz w:val="22"/>
        </w:rPr>
        <w:t>11</w:t>
      </w:r>
      <w:r w:rsidR="008147CF" w:rsidRPr="008147CF">
        <w:rPr>
          <w:rFonts w:ascii="Arial" w:hAnsi="Arial" w:cs="Arial"/>
          <w:sz w:val="22"/>
        </w:rPr>
        <w:t>.0</w:t>
      </w:r>
      <w:r w:rsidR="0009685D">
        <w:rPr>
          <w:rFonts w:ascii="Arial" w:hAnsi="Arial" w:cs="Arial"/>
          <w:sz w:val="22"/>
        </w:rPr>
        <w:t>1</w:t>
      </w:r>
      <w:r w:rsidR="008147CF" w:rsidRPr="008147CF">
        <w:rPr>
          <w:rFonts w:ascii="Arial" w:hAnsi="Arial" w:cs="Arial"/>
          <w:sz w:val="22"/>
        </w:rPr>
        <w:t>-IZ.00-001/23</w:t>
      </w:r>
      <w:r w:rsidR="008147C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w ramach Działania 1</w:t>
      </w:r>
      <w:r w:rsidR="0009685D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>.</w:t>
      </w:r>
      <w:r w:rsidR="0009685D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>,</w:t>
      </w:r>
      <w:r w:rsidRPr="00BC05F9">
        <w:rPr>
          <w:rFonts w:ascii="Arial" w:hAnsi="Arial" w:cs="Arial"/>
          <w:sz w:val="22"/>
        </w:rPr>
        <w:t xml:space="preserve"> </w:t>
      </w:r>
    </w:p>
    <w:p w14:paraId="07BA1680" w14:textId="4C577041" w:rsidR="0009685D" w:rsidRPr="0009685D" w:rsidRDefault="00DF1B5D" w:rsidP="0009685D">
      <w:pPr>
        <w:pStyle w:val="Akapitzlist"/>
        <w:numPr>
          <w:ilvl w:val="1"/>
          <w:numId w:val="10"/>
        </w:numPr>
        <w:tabs>
          <w:tab w:val="left" w:pos="1560"/>
        </w:tabs>
        <w:ind w:left="1560"/>
        <w:jc w:val="left"/>
        <w:rPr>
          <w:rFonts w:ascii="Arial" w:hAnsi="Arial" w:cs="Arial"/>
          <w:sz w:val="22"/>
        </w:rPr>
      </w:pPr>
      <w:r w:rsidRPr="00BC05F9">
        <w:rPr>
          <w:rFonts w:ascii="Arial" w:hAnsi="Arial" w:cs="Arial"/>
          <w:sz w:val="22"/>
        </w:rPr>
        <w:t xml:space="preserve">nabór nr </w:t>
      </w:r>
      <w:r w:rsidR="007C702D" w:rsidRPr="007C702D">
        <w:rPr>
          <w:rFonts w:ascii="Arial" w:hAnsi="Arial" w:cs="Arial"/>
          <w:sz w:val="22"/>
        </w:rPr>
        <w:t>FEPD.</w:t>
      </w:r>
      <w:r w:rsidR="0009685D">
        <w:rPr>
          <w:rFonts w:ascii="Arial" w:hAnsi="Arial" w:cs="Arial"/>
          <w:sz w:val="22"/>
        </w:rPr>
        <w:t>12</w:t>
      </w:r>
      <w:r w:rsidR="007C702D" w:rsidRPr="007C702D">
        <w:rPr>
          <w:rFonts w:ascii="Arial" w:hAnsi="Arial" w:cs="Arial"/>
          <w:sz w:val="22"/>
        </w:rPr>
        <w:t>.0</w:t>
      </w:r>
      <w:r w:rsidR="0009685D">
        <w:rPr>
          <w:rFonts w:ascii="Arial" w:hAnsi="Arial" w:cs="Arial"/>
          <w:sz w:val="22"/>
        </w:rPr>
        <w:t>1</w:t>
      </w:r>
      <w:r w:rsidR="007C702D" w:rsidRPr="007C702D">
        <w:rPr>
          <w:rFonts w:ascii="Arial" w:hAnsi="Arial" w:cs="Arial"/>
          <w:sz w:val="22"/>
        </w:rPr>
        <w:t>-IZ.00-001/23</w:t>
      </w:r>
      <w:r w:rsidR="007C702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w ramach Działania </w:t>
      </w:r>
      <w:r w:rsidR="0009685D">
        <w:rPr>
          <w:rFonts w:ascii="Arial" w:hAnsi="Arial" w:cs="Arial"/>
          <w:sz w:val="22"/>
        </w:rPr>
        <w:t>12</w:t>
      </w:r>
      <w:r>
        <w:rPr>
          <w:rFonts w:ascii="Arial" w:hAnsi="Arial" w:cs="Arial"/>
          <w:sz w:val="22"/>
        </w:rPr>
        <w:t>.</w:t>
      </w:r>
      <w:r w:rsidR="0009685D">
        <w:rPr>
          <w:rFonts w:ascii="Arial" w:hAnsi="Arial" w:cs="Arial"/>
          <w:sz w:val="22"/>
        </w:rPr>
        <w:t>1</w:t>
      </w:r>
      <w:r w:rsidR="000C181E">
        <w:rPr>
          <w:rFonts w:ascii="Arial" w:hAnsi="Arial" w:cs="Arial"/>
          <w:sz w:val="22"/>
        </w:rPr>
        <w:t>.</w:t>
      </w:r>
    </w:p>
    <w:p w14:paraId="4A815B8D" w14:textId="16127351" w:rsidR="005E70D0" w:rsidRDefault="005E70D0" w:rsidP="00285C6D">
      <w:pPr>
        <w:pStyle w:val="Akapitzlist"/>
        <w:numPr>
          <w:ilvl w:val="0"/>
          <w:numId w:val="4"/>
        </w:numPr>
        <w:tabs>
          <w:tab w:val="left" w:pos="1134"/>
        </w:tabs>
        <w:ind w:left="1134" w:hanging="567"/>
        <w:jc w:val="left"/>
        <w:rPr>
          <w:rFonts w:ascii="Arial" w:hAnsi="Arial" w:cs="Arial"/>
          <w:sz w:val="22"/>
        </w:rPr>
      </w:pPr>
      <w:r w:rsidRPr="00C52A90">
        <w:rPr>
          <w:rFonts w:ascii="Arial" w:hAnsi="Arial" w:cs="Arial"/>
          <w:sz w:val="22"/>
        </w:rPr>
        <w:t xml:space="preserve">Wybór projektu </w:t>
      </w:r>
      <w:r w:rsidR="00F319D9">
        <w:rPr>
          <w:rFonts w:ascii="Arial" w:hAnsi="Arial" w:cs="Arial"/>
          <w:sz w:val="22"/>
        </w:rPr>
        <w:t xml:space="preserve">w ramach naborów wskazanych w pkt. 3.1. </w:t>
      </w:r>
      <w:r w:rsidRPr="00C52A90">
        <w:rPr>
          <w:rFonts w:ascii="Arial" w:hAnsi="Arial" w:cs="Arial"/>
          <w:sz w:val="22"/>
        </w:rPr>
        <w:t>dokonywany jest w</w:t>
      </w:r>
      <w:r w:rsidR="002C782C">
        <w:rPr>
          <w:rFonts w:ascii="Arial" w:hAnsi="Arial" w:cs="Arial"/>
          <w:sz w:val="22"/>
        </w:rPr>
        <w:t> </w:t>
      </w:r>
      <w:r w:rsidRPr="00C52A90">
        <w:rPr>
          <w:rFonts w:ascii="Arial" w:hAnsi="Arial" w:cs="Arial"/>
          <w:sz w:val="22"/>
        </w:rPr>
        <w:t>sposób niekonkurencyjny.</w:t>
      </w:r>
    </w:p>
    <w:p w14:paraId="1845045B" w14:textId="258F4653" w:rsidR="007B01DB" w:rsidRPr="007B01DB" w:rsidRDefault="00396220" w:rsidP="00285C6D">
      <w:pPr>
        <w:pStyle w:val="Akapitzlist"/>
        <w:numPr>
          <w:ilvl w:val="0"/>
          <w:numId w:val="4"/>
        </w:numPr>
        <w:tabs>
          <w:tab w:val="left" w:pos="1134"/>
        </w:tabs>
        <w:ind w:left="1134" w:hanging="567"/>
        <w:jc w:val="left"/>
        <w:rPr>
          <w:rFonts w:ascii="Arial" w:hAnsi="Arial" w:cs="Arial"/>
          <w:sz w:val="22"/>
        </w:rPr>
      </w:pPr>
      <w:r w:rsidRPr="007B01DB">
        <w:rPr>
          <w:rFonts w:ascii="Arial" w:hAnsi="Arial" w:cs="Arial"/>
          <w:sz w:val="22"/>
        </w:rPr>
        <w:t>Podmiot</w:t>
      </w:r>
      <w:r w:rsidR="007B01DB" w:rsidRPr="007B01DB">
        <w:rPr>
          <w:rFonts w:ascii="Arial" w:hAnsi="Arial" w:cs="Arial"/>
          <w:sz w:val="22"/>
        </w:rPr>
        <w:t>e</w:t>
      </w:r>
      <w:r w:rsidRPr="007B01DB">
        <w:rPr>
          <w:rFonts w:ascii="Arial" w:hAnsi="Arial" w:cs="Arial"/>
          <w:sz w:val="22"/>
        </w:rPr>
        <w:t xml:space="preserve">m uprawnionym do aplikowania </w:t>
      </w:r>
      <w:r w:rsidR="007B01DB" w:rsidRPr="007B01DB">
        <w:rPr>
          <w:rFonts w:ascii="Arial" w:hAnsi="Arial" w:cs="Arial"/>
          <w:sz w:val="22"/>
        </w:rPr>
        <w:t>w ramach naboru nr FEPD.11.01-IZ.00-001/23 w ramach Działania 11.1 jest Instytucja Zarządzająca.</w:t>
      </w:r>
    </w:p>
    <w:p w14:paraId="5BDF8CD4" w14:textId="4692CC97" w:rsidR="007B01DB" w:rsidRPr="007B01DB" w:rsidRDefault="007B01DB" w:rsidP="00285C6D">
      <w:pPr>
        <w:pStyle w:val="Akapitzlist"/>
        <w:numPr>
          <w:ilvl w:val="0"/>
          <w:numId w:val="4"/>
        </w:numPr>
        <w:tabs>
          <w:tab w:val="left" w:pos="1134"/>
        </w:tabs>
        <w:ind w:left="1134" w:hanging="567"/>
        <w:jc w:val="left"/>
        <w:rPr>
          <w:rFonts w:ascii="Arial" w:hAnsi="Arial" w:cs="Arial"/>
          <w:sz w:val="22"/>
        </w:rPr>
      </w:pPr>
      <w:r w:rsidRPr="007B01DB">
        <w:rPr>
          <w:rFonts w:ascii="Arial" w:hAnsi="Arial" w:cs="Arial"/>
          <w:sz w:val="22"/>
        </w:rPr>
        <w:t>Podmiotami uprawnionymi do aplikowania w ramach naboru nr FEPD.12.01-IZ.00-001/23 w ramach Działania 12.1 jest Instytucja Zarządzająca oraz Instytucja Pośrednicząca.</w:t>
      </w:r>
    </w:p>
    <w:p w14:paraId="3CA54B20" w14:textId="77777777" w:rsidR="005E70D0" w:rsidRPr="00C52A90" w:rsidRDefault="005E70D0" w:rsidP="00285C6D">
      <w:pPr>
        <w:pStyle w:val="Akapitzlist"/>
        <w:numPr>
          <w:ilvl w:val="0"/>
          <w:numId w:val="4"/>
        </w:numPr>
        <w:tabs>
          <w:tab w:val="left" w:pos="1134"/>
        </w:tabs>
        <w:ind w:left="1134" w:hanging="567"/>
        <w:jc w:val="left"/>
        <w:rPr>
          <w:rFonts w:ascii="Arial" w:hAnsi="Arial" w:cs="Arial"/>
          <w:sz w:val="22"/>
        </w:rPr>
      </w:pPr>
      <w:r w:rsidRPr="00C52A90">
        <w:rPr>
          <w:rFonts w:ascii="Arial" w:hAnsi="Arial" w:cs="Arial"/>
          <w:sz w:val="22"/>
        </w:rPr>
        <w:t>Nabór ma charakter zamknięty, co oznacza, że jest ograniczony datą rozpoczęcia i zakończenia i tylko w tym terminie możliwe jest składanie wniosków.</w:t>
      </w:r>
    </w:p>
    <w:p w14:paraId="25BC8768" w14:textId="77777777" w:rsidR="005E70D0" w:rsidRPr="00C52A90" w:rsidRDefault="005E70D0" w:rsidP="00285C6D">
      <w:pPr>
        <w:pStyle w:val="Akapitzlist"/>
        <w:numPr>
          <w:ilvl w:val="0"/>
          <w:numId w:val="4"/>
        </w:numPr>
        <w:tabs>
          <w:tab w:val="left" w:pos="1134"/>
        </w:tabs>
        <w:ind w:left="1134" w:hanging="567"/>
        <w:jc w:val="left"/>
        <w:rPr>
          <w:rFonts w:ascii="Arial" w:hAnsi="Arial" w:cs="Arial"/>
          <w:sz w:val="22"/>
        </w:rPr>
      </w:pPr>
      <w:r w:rsidRPr="00C52A90">
        <w:rPr>
          <w:rFonts w:ascii="Arial" w:hAnsi="Arial" w:cs="Arial"/>
          <w:sz w:val="22"/>
        </w:rPr>
        <w:t>Postępowanie przeprowadzane jest jawnie, z zapewnieniem dostępu do informacji o danym postępowaniu i informacji o podjętych w ramach danego postępowania rozstrzygnięciach.</w:t>
      </w:r>
    </w:p>
    <w:p w14:paraId="22DA8AD0" w14:textId="54E204BD" w:rsidR="005E70D0" w:rsidRPr="00C52A90" w:rsidRDefault="005E70D0" w:rsidP="00285C6D">
      <w:pPr>
        <w:pStyle w:val="Akapitzlist"/>
        <w:numPr>
          <w:ilvl w:val="0"/>
          <w:numId w:val="4"/>
        </w:numPr>
        <w:tabs>
          <w:tab w:val="left" w:pos="1134"/>
        </w:tabs>
        <w:ind w:left="1134" w:hanging="567"/>
        <w:jc w:val="left"/>
        <w:rPr>
          <w:rFonts w:ascii="Arial" w:hAnsi="Arial" w:cs="Arial"/>
          <w:sz w:val="22"/>
        </w:rPr>
      </w:pPr>
      <w:r w:rsidRPr="00C52A90">
        <w:rPr>
          <w:rFonts w:ascii="Arial" w:hAnsi="Arial" w:cs="Arial"/>
          <w:sz w:val="22"/>
        </w:rPr>
        <w:t xml:space="preserve">Dokumenty i informacje przedstawiane przez </w:t>
      </w:r>
      <w:r w:rsidR="00126C14">
        <w:rPr>
          <w:rFonts w:ascii="Arial" w:hAnsi="Arial" w:cs="Arial"/>
          <w:sz w:val="22"/>
        </w:rPr>
        <w:t>W</w:t>
      </w:r>
      <w:r w:rsidRPr="00C52A90">
        <w:rPr>
          <w:rFonts w:ascii="Arial" w:hAnsi="Arial" w:cs="Arial"/>
          <w:sz w:val="22"/>
        </w:rPr>
        <w:t xml:space="preserve">nioskodawcę nie podlegają udostępnieniu w trybie przepisów Ustawy z dnia 6 września 2001 r. o dostępie do </w:t>
      </w:r>
      <w:r w:rsidRPr="00C52A90">
        <w:rPr>
          <w:rFonts w:ascii="Arial" w:hAnsi="Arial" w:cs="Arial"/>
          <w:sz w:val="22"/>
        </w:rPr>
        <w:lastRenderedPageBreak/>
        <w:t>informacji publicznej oraz Ustawy z dnia 3 października 2008 r. o udostępnianiu informacji o środowisku i jego ochronie, udziale społeczeństwa w ochronie środowiska oraz o ocenach oddziaływania na środowisko.</w:t>
      </w:r>
    </w:p>
    <w:p w14:paraId="1B5C464D" w14:textId="676FE9A4" w:rsidR="00B07870" w:rsidRPr="00B06FDA" w:rsidRDefault="005E70D0" w:rsidP="00285C6D">
      <w:pPr>
        <w:pStyle w:val="Akapitzlist"/>
        <w:numPr>
          <w:ilvl w:val="0"/>
          <w:numId w:val="4"/>
        </w:numPr>
        <w:tabs>
          <w:tab w:val="left" w:pos="1134"/>
        </w:tabs>
        <w:ind w:left="1134" w:hanging="567"/>
        <w:jc w:val="left"/>
        <w:rPr>
          <w:rFonts w:ascii="Arial" w:hAnsi="Arial" w:cs="Arial"/>
          <w:sz w:val="22"/>
        </w:rPr>
      </w:pPr>
      <w:r w:rsidRPr="00C52A90">
        <w:rPr>
          <w:rFonts w:ascii="Arial" w:hAnsi="Arial" w:cs="Arial"/>
          <w:sz w:val="22"/>
        </w:rPr>
        <w:t xml:space="preserve">Dokumenty i informacje wytworzone lub przygotowane przez </w:t>
      </w:r>
      <w:r w:rsidR="00A00AE9" w:rsidRPr="00C52A90">
        <w:rPr>
          <w:rFonts w:ascii="Arial" w:hAnsi="Arial" w:cs="Arial"/>
          <w:sz w:val="22"/>
        </w:rPr>
        <w:t xml:space="preserve">IZ </w:t>
      </w:r>
      <w:r w:rsidRPr="00C52A90">
        <w:rPr>
          <w:rFonts w:ascii="Arial" w:hAnsi="Arial" w:cs="Arial"/>
          <w:sz w:val="22"/>
        </w:rPr>
        <w:t>w związku z oceną projektu nie podlegają do czasu zakończenia postępowania udostępnieniu w trybie przepisów Ustawy z dnia 6 września 2001 r. o dostępie do informacji publicznej oraz Ustawy z dnia 3 października 2008 r. o udostępnianiu informacji o</w:t>
      </w:r>
      <w:r w:rsidR="002C782C">
        <w:rPr>
          <w:rFonts w:ascii="Arial" w:hAnsi="Arial" w:cs="Arial"/>
          <w:sz w:val="22"/>
        </w:rPr>
        <w:t> </w:t>
      </w:r>
      <w:r w:rsidRPr="00C52A90">
        <w:rPr>
          <w:rFonts w:ascii="Arial" w:hAnsi="Arial" w:cs="Arial"/>
          <w:sz w:val="22"/>
        </w:rPr>
        <w:t xml:space="preserve">środowisku i jego ochronie, udziale społeczeństwa w ochronie środowiska oraz </w:t>
      </w:r>
      <w:r w:rsidRPr="00B06FDA">
        <w:rPr>
          <w:rFonts w:ascii="Arial" w:hAnsi="Arial" w:cs="Arial"/>
          <w:sz w:val="22"/>
        </w:rPr>
        <w:t>o ocenach oddziaływania na środowisko.</w:t>
      </w:r>
    </w:p>
    <w:p w14:paraId="4CFED425" w14:textId="0BDE4A57" w:rsidR="00B3655A" w:rsidRPr="00F23A5A" w:rsidRDefault="00182426" w:rsidP="00285C6D">
      <w:pPr>
        <w:pStyle w:val="Akapitzlist"/>
        <w:numPr>
          <w:ilvl w:val="0"/>
          <w:numId w:val="4"/>
        </w:numPr>
        <w:tabs>
          <w:tab w:val="left" w:pos="1134"/>
        </w:tabs>
        <w:ind w:left="1134" w:hanging="567"/>
        <w:jc w:val="left"/>
        <w:rPr>
          <w:rFonts w:ascii="Arial" w:hAnsi="Arial" w:cs="Arial"/>
          <w:sz w:val="22"/>
        </w:rPr>
      </w:pPr>
      <w:r w:rsidRPr="00B06FDA">
        <w:rPr>
          <w:rFonts w:ascii="Arial" w:hAnsi="Arial" w:cs="Arial"/>
          <w:sz w:val="22"/>
        </w:rPr>
        <w:t xml:space="preserve">Celem </w:t>
      </w:r>
      <w:r w:rsidR="00575D5D" w:rsidRPr="00B06FDA">
        <w:rPr>
          <w:rFonts w:ascii="Arial" w:hAnsi="Arial" w:cs="Arial"/>
          <w:sz w:val="22"/>
        </w:rPr>
        <w:t xml:space="preserve">naboru nr </w:t>
      </w:r>
      <w:r w:rsidR="00B06FDA" w:rsidRPr="00B06FDA">
        <w:rPr>
          <w:rFonts w:ascii="Arial" w:hAnsi="Arial" w:cs="Arial"/>
          <w:sz w:val="22"/>
        </w:rPr>
        <w:t xml:space="preserve">FEPD.11.01-IZ.00-001/23 </w:t>
      </w:r>
      <w:r w:rsidR="00575D5D" w:rsidRPr="00B06FDA">
        <w:rPr>
          <w:rFonts w:ascii="Arial" w:hAnsi="Arial" w:cs="Arial"/>
          <w:sz w:val="22"/>
        </w:rPr>
        <w:t xml:space="preserve">i związanego z nim </w:t>
      </w:r>
      <w:r w:rsidRPr="00B06FDA">
        <w:rPr>
          <w:rFonts w:ascii="Arial" w:hAnsi="Arial" w:cs="Arial"/>
          <w:sz w:val="22"/>
        </w:rPr>
        <w:t>postępowania jest wybór do dofinansowania</w:t>
      </w:r>
      <w:r w:rsidR="00D079D9" w:rsidRPr="00B06FDA">
        <w:rPr>
          <w:rFonts w:ascii="Arial" w:hAnsi="Arial" w:cs="Arial"/>
          <w:sz w:val="22"/>
        </w:rPr>
        <w:t xml:space="preserve"> </w:t>
      </w:r>
      <w:r w:rsidR="00045D93" w:rsidRPr="00B06FDA">
        <w:rPr>
          <w:rFonts w:ascii="Arial" w:hAnsi="Arial" w:cs="Arial"/>
          <w:sz w:val="22"/>
        </w:rPr>
        <w:t>w ramach Działania 11.1</w:t>
      </w:r>
      <w:r w:rsidR="00045D93">
        <w:rPr>
          <w:rFonts w:ascii="Arial" w:hAnsi="Arial" w:cs="Arial"/>
          <w:sz w:val="22"/>
        </w:rPr>
        <w:t xml:space="preserve"> </w:t>
      </w:r>
      <w:r w:rsidR="00D079D9" w:rsidRPr="00B06FDA">
        <w:rPr>
          <w:rFonts w:ascii="Arial" w:hAnsi="Arial" w:cs="Arial"/>
          <w:sz w:val="22"/>
        </w:rPr>
        <w:t>pojedynczego</w:t>
      </w:r>
      <w:r w:rsidR="00B07870" w:rsidRPr="00B06FDA">
        <w:rPr>
          <w:rFonts w:ascii="Arial" w:hAnsi="Arial" w:cs="Arial"/>
          <w:sz w:val="22"/>
        </w:rPr>
        <w:t xml:space="preserve"> projekt</w:t>
      </w:r>
      <w:r w:rsidR="00575D5D" w:rsidRPr="00B06FDA">
        <w:rPr>
          <w:rFonts w:ascii="Arial" w:hAnsi="Arial" w:cs="Arial"/>
          <w:sz w:val="22"/>
        </w:rPr>
        <w:t>u</w:t>
      </w:r>
      <w:r w:rsidR="007B01DB" w:rsidRPr="00B06FDA">
        <w:rPr>
          <w:rFonts w:ascii="Arial" w:hAnsi="Arial" w:cs="Arial"/>
          <w:sz w:val="22"/>
        </w:rPr>
        <w:t xml:space="preserve"> </w:t>
      </w:r>
      <w:r w:rsidR="007B01DB" w:rsidRPr="00F23A5A">
        <w:rPr>
          <w:rFonts w:ascii="Arial" w:hAnsi="Arial" w:cs="Arial"/>
          <w:sz w:val="22"/>
        </w:rPr>
        <w:t>dotyczącego pomocy technicznej</w:t>
      </w:r>
      <w:r w:rsidR="00AF2076">
        <w:rPr>
          <w:rFonts w:ascii="Arial" w:hAnsi="Arial" w:cs="Arial"/>
          <w:sz w:val="22"/>
        </w:rPr>
        <w:t xml:space="preserve"> IZ</w:t>
      </w:r>
      <w:r w:rsidR="005E3F9E" w:rsidRPr="00F23A5A">
        <w:rPr>
          <w:rFonts w:ascii="Arial" w:hAnsi="Arial" w:cs="Arial"/>
          <w:sz w:val="22"/>
        </w:rPr>
        <w:t>.</w:t>
      </w:r>
    </w:p>
    <w:p w14:paraId="5C748CD2" w14:textId="5ACD977D" w:rsidR="005E3F9E" w:rsidRPr="00F23A5A" w:rsidRDefault="005E3F9E" w:rsidP="00285C6D">
      <w:pPr>
        <w:pStyle w:val="Akapitzlist"/>
        <w:numPr>
          <w:ilvl w:val="0"/>
          <w:numId w:val="4"/>
        </w:numPr>
        <w:tabs>
          <w:tab w:val="left" w:pos="1134"/>
        </w:tabs>
        <w:ind w:left="1134" w:hanging="567"/>
        <w:jc w:val="left"/>
        <w:rPr>
          <w:rFonts w:ascii="Arial" w:hAnsi="Arial" w:cs="Arial"/>
          <w:sz w:val="22"/>
        </w:rPr>
      </w:pPr>
      <w:r w:rsidRPr="00F23A5A">
        <w:rPr>
          <w:rFonts w:ascii="Arial" w:hAnsi="Arial" w:cs="Arial"/>
          <w:sz w:val="22"/>
        </w:rPr>
        <w:t xml:space="preserve">Celem naboru nr </w:t>
      </w:r>
      <w:r w:rsidR="00B06FDA" w:rsidRPr="00F23A5A">
        <w:rPr>
          <w:rFonts w:ascii="Arial" w:hAnsi="Arial" w:cs="Arial"/>
          <w:sz w:val="22"/>
        </w:rPr>
        <w:t xml:space="preserve">FEPD.12.01-IZ.00-001/23 </w:t>
      </w:r>
      <w:r w:rsidRPr="00F23A5A">
        <w:rPr>
          <w:rFonts w:ascii="Arial" w:hAnsi="Arial" w:cs="Arial"/>
          <w:sz w:val="22"/>
        </w:rPr>
        <w:t>i związanego z nim postępowania jest wybór do dofinansowania</w:t>
      </w:r>
      <w:r w:rsidR="00D079D9" w:rsidRPr="00F23A5A">
        <w:rPr>
          <w:rFonts w:ascii="Arial" w:hAnsi="Arial" w:cs="Arial"/>
          <w:sz w:val="22"/>
        </w:rPr>
        <w:t xml:space="preserve"> </w:t>
      </w:r>
      <w:r w:rsidR="00972B55" w:rsidRPr="00F23A5A">
        <w:rPr>
          <w:rFonts w:ascii="Arial" w:hAnsi="Arial" w:cs="Arial"/>
          <w:sz w:val="22"/>
        </w:rPr>
        <w:t>w ramach Działania 12.1 jednego projektu dotyczącego pomocy technicznej IZ oraz jednego projektu dotyczącego pomocy technicznej IP</w:t>
      </w:r>
      <w:r w:rsidRPr="00F23A5A">
        <w:rPr>
          <w:rFonts w:ascii="Arial" w:hAnsi="Arial" w:cs="Arial"/>
          <w:sz w:val="22"/>
        </w:rPr>
        <w:t>.</w:t>
      </w:r>
    </w:p>
    <w:p w14:paraId="4232132E" w14:textId="77777777" w:rsidR="005E3F9E" w:rsidRPr="005E3F9E" w:rsidRDefault="005E3F9E" w:rsidP="00285C6D">
      <w:pPr>
        <w:pStyle w:val="Akapitzlist"/>
        <w:tabs>
          <w:tab w:val="left" w:pos="1134"/>
        </w:tabs>
        <w:ind w:left="1134" w:firstLine="0"/>
        <w:jc w:val="left"/>
        <w:rPr>
          <w:rFonts w:ascii="Arial" w:hAnsi="Arial" w:cs="Arial"/>
          <w:sz w:val="22"/>
        </w:rPr>
      </w:pPr>
    </w:p>
    <w:p w14:paraId="4CF66BA6" w14:textId="44265F65" w:rsidR="00B3655A" w:rsidRPr="000520D3" w:rsidRDefault="00B3655A" w:rsidP="000520D3">
      <w:pPr>
        <w:pStyle w:val="Styl2"/>
      </w:pPr>
      <w:bookmarkStart w:id="3" w:name="_Toc138843590"/>
      <w:r w:rsidRPr="000520D3">
        <w:t>Zmiany Regulaminu</w:t>
      </w:r>
      <w:bookmarkEnd w:id="3"/>
    </w:p>
    <w:p w14:paraId="0F267F4F" w14:textId="77777777" w:rsidR="00B3655A" w:rsidRPr="00C52A90" w:rsidRDefault="00B3655A" w:rsidP="00285C6D">
      <w:pPr>
        <w:pStyle w:val="Akapitzlist"/>
        <w:tabs>
          <w:tab w:val="left" w:pos="1134"/>
        </w:tabs>
        <w:ind w:left="720" w:firstLine="0"/>
        <w:jc w:val="left"/>
        <w:rPr>
          <w:rFonts w:ascii="Arial" w:hAnsi="Arial" w:cs="Arial"/>
          <w:sz w:val="22"/>
        </w:rPr>
      </w:pPr>
    </w:p>
    <w:p w14:paraId="7E9CC302" w14:textId="387D82B8" w:rsidR="005E70D0" w:rsidRPr="000C29B9" w:rsidRDefault="00B3655A" w:rsidP="000B695D">
      <w:pPr>
        <w:tabs>
          <w:tab w:val="left" w:pos="1134"/>
        </w:tabs>
        <w:ind w:left="1134"/>
        <w:rPr>
          <w:rFonts w:cs="Arial"/>
        </w:rPr>
      </w:pPr>
      <w:r w:rsidRPr="008D35BC">
        <w:rPr>
          <w:rFonts w:cs="Arial"/>
        </w:rPr>
        <w:t>Regulamin może ulegać zmianom do czasu zakończenia postępowania</w:t>
      </w:r>
      <w:r w:rsidR="008D35BC" w:rsidRPr="008D35BC">
        <w:rPr>
          <w:rFonts w:cs="Arial"/>
        </w:rPr>
        <w:t>, zgodnie z</w:t>
      </w:r>
      <w:r w:rsidR="002C782C">
        <w:rPr>
          <w:rFonts w:cs="Arial"/>
        </w:rPr>
        <w:t> </w:t>
      </w:r>
      <w:r w:rsidR="008D35BC" w:rsidRPr="008D35BC">
        <w:rPr>
          <w:rFonts w:cs="Arial"/>
        </w:rPr>
        <w:t>zapisami art. 51 Ustawy wdrożeniowej</w:t>
      </w:r>
      <w:r w:rsidRPr="008D35BC">
        <w:rPr>
          <w:rFonts w:cs="Arial"/>
        </w:rPr>
        <w:t>.</w:t>
      </w:r>
    </w:p>
    <w:p w14:paraId="33307571" w14:textId="5F7FA196" w:rsidR="001A05D3" w:rsidRPr="00C52A90" w:rsidRDefault="006C0FFF" w:rsidP="000520D3">
      <w:pPr>
        <w:pStyle w:val="Styl2"/>
      </w:pPr>
      <w:bookmarkStart w:id="4" w:name="_Toc138843591"/>
      <w:r w:rsidRPr="00C52A90">
        <w:t>Kwota przeznaczona na dofinansowanie projektów</w:t>
      </w:r>
      <w:bookmarkEnd w:id="4"/>
    </w:p>
    <w:p w14:paraId="1F0D7A7B" w14:textId="0620742E" w:rsidR="00BF3B14" w:rsidRPr="00C52A90" w:rsidRDefault="00BF3B14" w:rsidP="00285C6D">
      <w:pPr>
        <w:pStyle w:val="Akapitzlist"/>
        <w:ind w:left="426" w:firstLine="0"/>
        <w:jc w:val="left"/>
        <w:rPr>
          <w:rFonts w:ascii="Arial" w:hAnsi="Arial" w:cs="Arial"/>
          <w:b/>
          <w:bCs/>
          <w:sz w:val="22"/>
        </w:rPr>
      </w:pPr>
    </w:p>
    <w:p w14:paraId="2615CFAC" w14:textId="6961B1B4" w:rsidR="00BF3B14" w:rsidRPr="00C52A90" w:rsidRDefault="00BF3B14" w:rsidP="00285C6D">
      <w:pPr>
        <w:pStyle w:val="Akapitzlist"/>
        <w:numPr>
          <w:ilvl w:val="1"/>
          <w:numId w:val="8"/>
        </w:numPr>
        <w:tabs>
          <w:tab w:val="left" w:pos="1134"/>
        </w:tabs>
        <w:spacing w:after="240"/>
        <w:ind w:left="1134" w:hanging="567"/>
        <w:jc w:val="left"/>
        <w:rPr>
          <w:rFonts w:ascii="Arial" w:hAnsi="Arial" w:cs="Arial"/>
          <w:sz w:val="22"/>
        </w:rPr>
      </w:pPr>
      <w:r w:rsidRPr="00C52A90">
        <w:rPr>
          <w:rFonts w:ascii="Arial" w:hAnsi="Arial" w:cs="Arial"/>
          <w:sz w:val="22"/>
        </w:rPr>
        <w:t>Kwota środków przeznaczona na dofinansowanie projektów w ramach poszczególnych działań przedstawi</w:t>
      </w:r>
      <w:r w:rsidR="00D5270B" w:rsidRPr="00C52A90">
        <w:rPr>
          <w:rFonts w:ascii="Arial" w:hAnsi="Arial" w:cs="Arial"/>
          <w:sz w:val="22"/>
        </w:rPr>
        <w:t>ona została w</w:t>
      </w:r>
      <w:r w:rsidRPr="00C52A90">
        <w:rPr>
          <w:rFonts w:ascii="Arial" w:hAnsi="Arial" w:cs="Arial"/>
          <w:sz w:val="22"/>
        </w:rPr>
        <w:t xml:space="preserve"> poniższ</w:t>
      </w:r>
      <w:r w:rsidR="00D5270B" w:rsidRPr="00C52A90">
        <w:rPr>
          <w:rFonts w:ascii="Arial" w:hAnsi="Arial" w:cs="Arial"/>
          <w:sz w:val="22"/>
        </w:rPr>
        <w:t>ej</w:t>
      </w:r>
      <w:r w:rsidRPr="00C52A90">
        <w:rPr>
          <w:rFonts w:ascii="Arial" w:hAnsi="Arial" w:cs="Arial"/>
          <w:sz w:val="22"/>
        </w:rPr>
        <w:t xml:space="preserve"> tabel</w:t>
      </w:r>
      <w:r w:rsidR="00D5270B" w:rsidRPr="00C52A90">
        <w:rPr>
          <w:rFonts w:ascii="Arial" w:hAnsi="Arial" w:cs="Arial"/>
          <w:sz w:val="22"/>
        </w:rPr>
        <w:t>i</w:t>
      </w:r>
      <w:r w:rsidRPr="00C52A90">
        <w:rPr>
          <w:rFonts w:ascii="Arial" w:hAnsi="Arial" w:cs="Arial"/>
          <w:sz w:val="22"/>
        </w:rPr>
        <w:t>:</w:t>
      </w:r>
    </w:p>
    <w:tbl>
      <w:tblPr>
        <w:tblStyle w:val="Tabela-Siatka"/>
        <w:tblW w:w="0" w:type="auto"/>
        <w:tblInd w:w="1129" w:type="dxa"/>
        <w:tblLook w:val="04A0" w:firstRow="1" w:lastRow="0" w:firstColumn="1" w:lastColumn="0" w:noHBand="0" w:noVBand="1"/>
      </w:tblPr>
      <w:tblGrid>
        <w:gridCol w:w="1985"/>
        <w:gridCol w:w="2551"/>
        <w:gridCol w:w="3261"/>
      </w:tblGrid>
      <w:tr w:rsidR="00AF2076" w:rsidRPr="00962F20" w14:paraId="15B0224D" w14:textId="77777777" w:rsidTr="00AF2076">
        <w:tc>
          <w:tcPr>
            <w:tcW w:w="1985" w:type="dxa"/>
            <w:vAlign w:val="center"/>
          </w:tcPr>
          <w:p w14:paraId="233A588A" w14:textId="227DDB91" w:rsidR="00AF2076" w:rsidRPr="0005705D" w:rsidRDefault="00AF2076" w:rsidP="00285C6D">
            <w:pPr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 w:rsidRPr="0005705D">
              <w:rPr>
                <w:rFonts w:cs="Arial"/>
                <w:b/>
                <w:bCs/>
                <w:sz w:val="20"/>
                <w:szCs w:val="20"/>
              </w:rPr>
              <w:t>Działanie</w:t>
            </w:r>
          </w:p>
        </w:tc>
        <w:tc>
          <w:tcPr>
            <w:tcW w:w="2551" w:type="dxa"/>
            <w:vAlign w:val="center"/>
          </w:tcPr>
          <w:p w14:paraId="267000E5" w14:textId="2AF4CC99" w:rsidR="00AF2076" w:rsidRPr="0005705D" w:rsidRDefault="00AF2076" w:rsidP="00AF2076">
            <w:pPr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Wnioskodawca</w:t>
            </w:r>
          </w:p>
        </w:tc>
        <w:tc>
          <w:tcPr>
            <w:tcW w:w="3261" w:type="dxa"/>
            <w:vAlign w:val="center"/>
          </w:tcPr>
          <w:p w14:paraId="10636081" w14:textId="1B5EFF2C" w:rsidR="00AF2076" w:rsidRPr="0005705D" w:rsidRDefault="00AF2076" w:rsidP="00285C6D">
            <w:pPr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 w:rsidRPr="0005705D">
              <w:rPr>
                <w:rFonts w:cs="Arial"/>
                <w:b/>
                <w:bCs/>
                <w:sz w:val="20"/>
                <w:szCs w:val="20"/>
              </w:rPr>
              <w:t>Kwota środków przeznaczona na dofinansowanie projekt</w:t>
            </w:r>
            <w:r>
              <w:rPr>
                <w:rFonts w:cs="Arial"/>
                <w:b/>
                <w:bCs/>
                <w:sz w:val="20"/>
                <w:szCs w:val="20"/>
              </w:rPr>
              <w:t>ów</w:t>
            </w:r>
            <w:r w:rsidRPr="0005705D">
              <w:rPr>
                <w:rFonts w:cs="Arial"/>
                <w:b/>
                <w:bCs/>
                <w:sz w:val="20"/>
                <w:szCs w:val="20"/>
              </w:rPr>
              <w:t xml:space="preserve"> (PLN)</w:t>
            </w:r>
          </w:p>
        </w:tc>
      </w:tr>
      <w:tr w:rsidR="00AF2076" w:rsidRPr="001879C8" w14:paraId="1E658FDF" w14:textId="77777777" w:rsidTr="00AF2076">
        <w:tc>
          <w:tcPr>
            <w:tcW w:w="1985" w:type="dxa"/>
            <w:vAlign w:val="center"/>
          </w:tcPr>
          <w:p w14:paraId="7DCBA100" w14:textId="29EAA7F1" w:rsidR="00AF2076" w:rsidRPr="00F87E2F" w:rsidRDefault="00AF2076" w:rsidP="00AF2076">
            <w:pPr>
              <w:spacing w:after="0"/>
              <w:rPr>
                <w:rFonts w:cs="Arial"/>
                <w:sz w:val="20"/>
                <w:szCs w:val="20"/>
              </w:rPr>
            </w:pPr>
            <w:r w:rsidRPr="00F87E2F">
              <w:rPr>
                <w:rFonts w:cs="Arial"/>
                <w:sz w:val="20"/>
                <w:szCs w:val="20"/>
              </w:rPr>
              <w:t>FEPD.11.01 Pomoc techniczna EFRR</w:t>
            </w:r>
          </w:p>
        </w:tc>
        <w:tc>
          <w:tcPr>
            <w:tcW w:w="2551" w:type="dxa"/>
            <w:vAlign w:val="center"/>
          </w:tcPr>
          <w:p w14:paraId="5677A6A0" w14:textId="7A119CDE" w:rsidR="00AF2076" w:rsidRPr="001879C8" w:rsidRDefault="00AF2076" w:rsidP="00AF2076">
            <w:pPr>
              <w:spacing w:after="0"/>
              <w:rPr>
                <w:rFonts w:cs="Arial"/>
                <w:sz w:val="20"/>
                <w:szCs w:val="20"/>
              </w:rPr>
            </w:pPr>
            <w:r w:rsidRPr="007B01DB">
              <w:rPr>
                <w:rFonts w:cs="Arial"/>
              </w:rPr>
              <w:t>Instytucja Zarządzająca</w:t>
            </w:r>
          </w:p>
        </w:tc>
        <w:tc>
          <w:tcPr>
            <w:tcW w:w="3261" w:type="dxa"/>
            <w:vAlign w:val="center"/>
          </w:tcPr>
          <w:p w14:paraId="07EC85D3" w14:textId="31DF16BA" w:rsidR="00AF2076" w:rsidRPr="001879C8" w:rsidRDefault="00AF2076" w:rsidP="00AF2076">
            <w:pPr>
              <w:spacing w:after="0"/>
              <w:jc w:val="right"/>
              <w:rPr>
                <w:rFonts w:cs="Arial"/>
                <w:sz w:val="20"/>
                <w:szCs w:val="20"/>
              </w:rPr>
            </w:pPr>
            <w:r w:rsidRPr="001879C8">
              <w:rPr>
                <w:rFonts w:cs="Arial"/>
                <w:sz w:val="20"/>
                <w:szCs w:val="20"/>
              </w:rPr>
              <w:t>40 000 000,00 PLN</w:t>
            </w:r>
          </w:p>
        </w:tc>
      </w:tr>
      <w:tr w:rsidR="00AF2076" w:rsidRPr="001879C8" w14:paraId="172DAD24" w14:textId="77777777" w:rsidTr="00AF2076">
        <w:tc>
          <w:tcPr>
            <w:tcW w:w="1985" w:type="dxa"/>
            <w:vMerge w:val="restart"/>
            <w:vAlign w:val="center"/>
          </w:tcPr>
          <w:p w14:paraId="601FD1FD" w14:textId="01FAB237" w:rsidR="00AF2076" w:rsidRPr="00F87E2F" w:rsidRDefault="00AF2076" w:rsidP="0018392B">
            <w:pPr>
              <w:spacing w:after="0"/>
              <w:rPr>
                <w:rFonts w:cs="Arial"/>
                <w:sz w:val="20"/>
                <w:szCs w:val="20"/>
              </w:rPr>
            </w:pPr>
            <w:r w:rsidRPr="00F87E2F">
              <w:rPr>
                <w:rFonts w:cs="Arial"/>
                <w:sz w:val="20"/>
                <w:szCs w:val="20"/>
              </w:rPr>
              <w:t>FEPD.12.01 Pomoc techniczna EFS+</w:t>
            </w:r>
          </w:p>
        </w:tc>
        <w:tc>
          <w:tcPr>
            <w:tcW w:w="2551" w:type="dxa"/>
            <w:vAlign w:val="center"/>
          </w:tcPr>
          <w:p w14:paraId="02F66BD0" w14:textId="10BBEC82" w:rsidR="00AF2076" w:rsidRPr="001879C8" w:rsidRDefault="00AF2076" w:rsidP="00AF2076">
            <w:pPr>
              <w:spacing w:after="0"/>
              <w:rPr>
                <w:rFonts w:cs="Arial"/>
                <w:sz w:val="20"/>
                <w:szCs w:val="20"/>
              </w:rPr>
            </w:pPr>
            <w:r w:rsidRPr="007B01DB">
              <w:rPr>
                <w:rFonts w:cs="Arial"/>
              </w:rPr>
              <w:t>Instytucja Zarządzająca</w:t>
            </w:r>
          </w:p>
        </w:tc>
        <w:tc>
          <w:tcPr>
            <w:tcW w:w="3261" w:type="dxa"/>
            <w:vAlign w:val="center"/>
          </w:tcPr>
          <w:p w14:paraId="3FC7CB20" w14:textId="4888EE43" w:rsidR="00AF2076" w:rsidRPr="00192B1F" w:rsidRDefault="00FF0645" w:rsidP="0018392B">
            <w:pPr>
              <w:spacing w:after="0"/>
              <w:jc w:val="right"/>
              <w:rPr>
                <w:rFonts w:cs="Arial"/>
                <w:sz w:val="20"/>
                <w:szCs w:val="20"/>
              </w:rPr>
            </w:pPr>
            <w:r w:rsidRPr="00192B1F">
              <w:rPr>
                <w:rFonts w:cs="Arial"/>
                <w:sz w:val="20"/>
                <w:szCs w:val="20"/>
              </w:rPr>
              <w:t>5 308 800,00 PLN</w:t>
            </w:r>
          </w:p>
        </w:tc>
      </w:tr>
      <w:tr w:rsidR="00AF2076" w:rsidRPr="001879C8" w14:paraId="77838C87" w14:textId="77777777" w:rsidTr="00AF2076">
        <w:tc>
          <w:tcPr>
            <w:tcW w:w="1985" w:type="dxa"/>
            <w:vMerge/>
            <w:vAlign w:val="center"/>
          </w:tcPr>
          <w:p w14:paraId="6FD1D0FE" w14:textId="77777777" w:rsidR="00AF2076" w:rsidRPr="00F87E2F" w:rsidRDefault="00AF2076" w:rsidP="0018392B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F4B96E2" w14:textId="5D9AFF22" w:rsidR="00AF2076" w:rsidRPr="001879C8" w:rsidRDefault="00AF2076" w:rsidP="00AF2076">
            <w:pPr>
              <w:spacing w:after="0"/>
              <w:rPr>
                <w:rFonts w:cs="Arial"/>
                <w:sz w:val="20"/>
                <w:szCs w:val="20"/>
              </w:rPr>
            </w:pPr>
            <w:r w:rsidRPr="007B01DB">
              <w:rPr>
                <w:rFonts w:cs="Arial"/>
              </w:rPr>
              <w:t xml:space="preserve">Instytucja </w:t>
            </w:r>
            <w:r>
              <w:rPr>
                <w:rFonts w:cs="Arial"/>
              </w:rPr>
              <w:t>Pośrednicząca</w:t>
            </w:r>
          </w:p>
        </w:tc>
        <w:tc>
          <w:tcPr>
            <w:tcW w:w="3261" w:type="dxa"/>
            <w:vAlign w:val="center"/>
          </w:tcPr>
          <w:p w14:paraId="71E84A9E" w14:textId="76DB8BE4" w:rsidR="00AF2076" w:rsidRPr="00192B1F" w:rsidRDefault="00FF0645" w:rsidP="0018392B">
            <w:pPr>
              <w:spacing w:after="0"/>
              <w:jc w:val="right"/>
              <w:rPr>
                <w:rFonts w:cs="Arial"/>
                <w:sz w:val="20"/>
                <w:szCs w:val="20"/>
              </w:rPr>
            </w:pPr>
            <w:r w:rsidRPr="00192B1F">
              <w:rPr>
                <w:rFonts w:cs="Arial"/>
                <w:sz w:val="20"/>
                <w:szCs w:val="20"/>
              </w:rPr>
              <w:t>6 191 200,00 PLN</w:t>
            </w:r>
          </w:p>
        </w:tc>
      </w:tr>
    </w:tbl>
    <w:p w14:paraId="417CD404" w14:textId="77777777" w:rsidR="00BF3B14" w:rsidRPr="00C52A90" w:rsidRDefault="00BF3B14" w:rsidP="00285C6D">
      <w:pPr>
        <w:pStyle w:val="Akapitzlist"/>
        <w:tabs>
          <w:tab w:val="left" w:pos="1134"/>
        </w:tabs>
        <w:ind w:left="1134" w:firstLine="0"/>
        <w:jc w:val="left"/>
        <w:rPr>
          <w:rFonts w:ascii="Arial" w:hAnsi="Arial" w:cs="Arial"/>
          <w:sz w:val="22"/>
        </w:rPr>
      </w:pPr>
    </w:p>
    <w:p w14:paraId="28910F38" w14:textId="53640558" w:rsidR="00BF3B14" w:rsidRPr="00C52A90" w:rsidRDefault="00C7344B" w:rsidP="00285C6D">
      <w:pPr>
        <w:pStyle w:val="Akapitzlist"/>
        <w:numPr>
          <w:ilvl w:val="1"/>
          <w:numId w:val="8"/>
        </w:numPr>
        <w:tabs>
          <w:tab w:val="left" w:pos="1134"/>
        </w:tabs>
        <w:ind w:left="1134" w:hanging="567"/>
        <w:jc w:val="left"/>
        <w:rPr>
          <w:rFonts w:ascii="Arial" w:hAnsi="Arial" w:cs="Arial"/>
          <w:sz w:val="22"/>
        </w:rPr>
      </w:pPr>
      <w:r w:rsidRPr="00C52A90">
        <w:rPr>
          <w:rFonts w:ascii="Arial" w:hAnsi="Arial" w:cs="Arial"/>
          <w:sz w:val="22"/>
        </w:rPr>
        <w:t xml:space="preserve">Wybór </w:t>
      </w:r>
      <w:r w:rsidR="000669F0">
        <w:rPr>
          <w:rFonts w:ascii="Arial" w:hAnsi="Arial" w:cs="Arial"/>
          <w:sz w:val="22"/>
        </w:rPr>
        <w:t xml:space="preserve">projektów </w:t>
      </w:r>
      <w:r w:rsidRPr="00C52A90">
        <w:rPr>
          <w:rFonts w:ascii="Arial" w:hAnsi="Arial" w:cs="Arial"/>
          <w:sz w:val="22"/>
        </w:rPr>
        <w:t>do dofinansowania w ramach danego postępowania odbywa się w</w:t>
      </w:r>
      <w:r w:rsidR="00E81024">
        <w:rPr>
          <w:rFonts w:ascii="Arial" w:hAnsi="Arial" w:cs="Arial"/>
          <w:sz w:val="22"/>
        </w:rPr>
        <w:t> </w:t>
      </w:r>
      <w:r w:rsidRPr="00C52A90">
        <w:rPr>
          <w:rFonts w:ascii="Arial" w:hAnsi="Arial" w:cs="Arial"/>
          <w:sz w:val="22"/>
        </w:rPr>
        <w:t>granicach dostępnych środkó</w:t>
      </w:r>
      <w:r w:rsidR="000669F0">
        <w:rPr>
          <w:rFonts w:ascii="Arial" w:hAnsi="Arial" w:cs="Arial"/>
          <w:sz w:val="22"/>
        </w:rPr>
        <w:t>w</w:t>
      </w:r>
      <w:r w:rsidRPr="00C52A90">
        <w:rPr>
          <w:rFonts w:ascii="Arial" w:hAnsi="Arial" w:cs="Arial"/>
          <w:sz w:val="22"/>
        </w:rPr>
        <w:t>.</w:t>
      </w:r>
    </w:p>
    <w:p w14:paraId="1FF83073" w14:textId="425DA36F" w:rsidR="0015128F" w:rsidRPr="002F40EB" w:rsidRDefault="0015128F" w:rsidP="00285C6D">
      <w:pPr>
        <w:pStyle w:val="Akapitzlist"/>
        <w:numPr>
          <w:ilvl w:val="1"/>
          <w:numId w:val="8"/>
        </w:numPr>
        <w:tabs>
          <w:tab w:val="left" w:pos="1134"/>
        </w:tabs>
        <w:ind w:left="1134" w:hanging="567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Maksymalny, dopuszczalny poziom dofinansowania projektu wynosi 85% wydatków kwalifikowalnych</w:t>
      </w:r>
      <w:r w:rsidR="00575257">
        <w:rPr>
          <w:rFonts w:ascii="Arial" w:hAnsi="Arial" w:cs="Arial"/>
          <w:sz w:val="22"/>
        </w:rPr>
        <w:t xml:space="preserve">, przy czym dopuszcza się odstępstwa w tym zakresie </w:t>
      </w:r>
      <w:r w:rsidR="00575257" w:rsidRPr="002F40EB">
        <w:rPr>
          <w:rFonts w:ascii="Arial" w:hAnsi="Arial" w:cs="Arial"/>
          <w:sz w:val="22"/>
        </w:rPr>
        <w:t xml:space="preserve">w </w:t>
      </w:r>
      <w:r w:rsidR="00AD2608" w:rsidRPr="002F40EB">
        <w:rPr>
          <w:rFonts w:ascii="Arial" w:hAnsi="Arial" w:cs="Arial"/>
          <w:sz w:val="22"/>
        </w:rPr>
        <w:t>Decyzji</w:t>
      </w:r>
      <w:r w:rsidR="00575257" w:rsidRPr="002F40EB">
        <w:rPr>
          <w:rFonts w:ascii="Arial" w:hAnsi="Arial" w:cs="Arial"/>
          <w:sz w:val="22"/>
        </w:rPr>
        <w:t>.</w:t>
      </w:r>
    </w:p>
    <w:p w14:paraId="066F922C" w14:textId="7033CF5A" w:rsidR="00EF0E36" w:rsidRPr="00016EE8" w:rsidRDefault="00016EE8" w:rsidP="00285C6D">
      <w:pPr>
        <w:pStyle w:val="Akapitzlist"/>
        <w:numPr>
          <w:ilvl w:val="1"/>
          <w:numId w:val="8"/>
        </w:numPr>
        <w:tabs>
          <w:tab w:val="left" w:pos="1134"/>
        </w:tabs>
        <w:ind w:left="1134" w:hanging="567"/>
        <w:jc w:val="left"/>
        <w:rPr>
          <w:rFonts w:ascii="Arial" w:hAnsi="Arial" w:cs="Arial"/>
          <w:sz w:val="22"/>
        </w:rPr>
      </w:pPr>
      <w:r w:rsidRPr="00016EE8">
        <w:rPr>
          <w:rFonts w:ascii="Arial" w:hAnsi="Arial" w:cs="Arial"/>
          <w:sz w:val="22"/>
        </w:rPr>
        <w:t>Wymagany wkład własny Wnioskodawcy</w:t>
      </w:r>
      <w:r w:rsidR="00F04CD1" w:rsidRPr="00016EE8">
        <w:rPr>
          <w:rFonts w:ascii="Arial" w:hAnsi="Arial" w:cs="Arial"/>
          <w:sz w:val="22"/>
        </w:rPr>
        <w:t xml:space="preserve"> </w:t>
      </w:r>
      <w:r w:rsidR="001254EA" w:rsidRPr="00016EE8">
        <w:rPr>
          <w:rFonts w:ascii="Arial" w:hAnsi="Arial" w:cs="Arial"/>
          <w:sz w:val="22"/>
        </w:rPr>
        <w:t>wynosi</w:t>
      </w:r>
      <w:r w:rsidR="00EF0E36" w:rsidRPr="00016EE8">
        <w:rPr>
          <w:rFonts w:ascii="Arial" w:hAnsi="Arial" w:cs="Arial"/>
          <w:sz w:val="22"/>
        </w:rPr>
        <w:t xml:space="preserve"> nie mniej niż 15% wydatków </w:t>
      </w:r>
      <w:r w:rsidR="002F40EB" w:rsidRPr="00016EE8">
        <w:rPr>
          <w:rFonts w:ascii="Arial" w:hAnsi="Arial" w:cs="Arial"/>
          <w:sz w:val="22"/>
        </w:rPr>
        <w:t>k</w:t>
      </w:r>
      <w:r w:rsidR="00EF0E36" w:rsidRPr="00016EE8">
        <w:rPr>
          <w:rFonts w:ascii="Arial" w:hAnsi="Arial" w:cs="Arial"/>
          <w:sz w:val="22"/>
        </w:rPr>
        <w:t>walifikowalnych</w:t>
      </w:r>
      <w:r w:rsidR="00AD2608" w:rsidRPr="00016EE8">
        <w:rPr>
          <w:rFonts w:ascii="Arial" w:hAnsi="Arial" w:cs="Arial"/>
          <w:sz w:val="22"/>
        </w:rPr>
        <w:t>.</w:t>
      </w:r>
    </w:p>
    <w:p w14:paraId="66321181" w14:textId="3D6F69F3" w:rsidR="005C52B3" w:rsidRPr="00EB7650" w:rsidRDefault="005C52B3" w:rsidP="00285C6D">
      <w:pPr>
        <w:pStyle w:val="Akapitzlist"/>
        <w:numPr>
          <w:ilvl w:val="1"/>
          <w:numId w:val="8"/>
        </w:numPr>
        <w:tabs>
          <w:tab w:val="left" w:pos="1134"/>
        </w:tabs>
        <w:ind w:left="1134" w:hanging="567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Maksymalna dopuszczalna kwota dofinansowania projektu w ramach poszczególnych działań jest tożsama z kwotą wskazaną w kol. „</w:t>
      </w:r>
      <w:r w:rsidRPr="005C52B3">
        <w:rPr>
          <w:rFonts w:ascii="Arial" w:hAnsi="Arial" w:cs="Arial"/>
          <w:sz w:val="22"/>
        </w:rPr>
        <w:t xml:space="preserve">Kwota środków </w:t>
      </w:r>
      <w:r w:rsidRPr="00EB7650">
        <w:rPr>
          <w:rFonts w:ascii="Arial" w:hAnsi="Arial" w:cs="Arial"/>
          <w:sz w:val="22"/>
        </w:rPr>
        <w:t>przeznaczona na dofinansowanie projekt</w:t>
      </w:r>
      <w:r w:rsidR="00AD2608" w:rsidRPr="00EB7650">
        <w:rPr>
          <w:rFonts w:ascii="Arial" w:hAnsi="Arial" w:cs="Arial"/>
          <w:sz w:val="22"/>
        </w:rPr>
        <w:t>ów</w:t>
      </w:r>
      <w:r w:rsidRPr="00EB7650">
        <w:rPr>
          <w:rFonts w:ascii="Arial" w:hAnsi="Arial" w:cs="Arial"/>
          <w:sz w:val="22"/>
        </w:rPr>
        <w:t xml:space="preserve"> (PLN)” w tabeli w pkt. 5.1</w:t>
      </w:r>
      <w:r w:rsidR="00E33A70" w:rsidRPr="00EB7650">
        <w:rPr>
          <w:rFonts w:ascii="Arial" w:hAnsi="Arial" w:cs="Arial"/>
          <w:sz w:val="22"/>
        </w:rPr>
        <w:t>.</w:t>
      </w:r>
    </w:p>
    <w:p w14:paraId="3AE43357" w14:textId="07E20079" w:rsidR="00665991" w:rsidRPr="00D71607" w:rsidRDefault="00665991" w:rsidP="00665991">
      <w:pPr>
        <w:pStyle w:val="Akapitzlist"/>
        <w:numPr>
          <w:ilvl w:val="1"/>
          <w:numId w:val="8"/>
        </w:numPr>
        <w:tabs>
          <w:tab w:val="left" w:pos="1134"/>
        </w:tabs>
        <w:ind w:left="1134" w:hanging="567"/>
        <w:jc w:val="left"/>
        <w:rPr>
          <w:rFonts w:ascii="Arial" w:hAnsi="Arial" w:cs="Arial"/>
          <w:sz w:val="22"/>
        </w:rPr>
      </w:pPr>
      <w:r w:rsidRPr="00D71607">
        <w:rPr>
          <w:rFonts w:ascii="Arial" w:hAnsi="Arial" w:cs="Arial"/>
          <w:sz w:val="22"/>
        </w:rPr>
        <w:t>IZ</w:t>
      </w:r>
      <w:r w:rsidR="00E904E9" w:rsidRPr="00D71607">
        <w:rPr>
          <w:rFonts w:ascii="Arial" w:hAnsi="Arial" w:cs="Arial"/>
          <w:sz w:val="22"/>
        </w:rPr>
        <w:t>,</w:t>
      </w:r>
      <w:r w:rsidRPr="00D71607">
        <w:rPr>
          <w:rFonts w:ascii="Arial" w:hAnsi="Arial" w:cs="Arial"/>
          <w:sz w:val="22"/>
        </w:rPr>
        <w:t xml:space="preserve"> zarówno przed</w:t>
      </w:r>
      <w:r w:rsidR="009559CD" w:rsidRPr="00D71607">
        <w:rPr>
          <w:rFonts w:ascii="Arial" w:hAnsi="Arial" w:cs="Arial"/>
          <w:sz w:val="22"/>
        </w:rPr>
        <w:t>,</w:t>
      </w:r>
      <w:r w:rsidRPr="00D71607">
        <w:rPr>
          <w:rFonts w:ascii="Arial" w:hAnsi="Arial" w:cs="Arial"/>
          <w:sz w:val="22"/>
        </w:rPr>
        <w:t xml:space="preserve"> jak i po rozstrzygnięciu naboru może zwiększyć kwotę środków przeznaczonych na dofinansowanie projektów oraz zmienić termin zakończenia realizacji projektów, zgodnie z zapisami decyzji o dofinansowaniu projektu.</w:t>
      </w:r>
    </w:p>
    <w:p w14:paraId="5C42744A" w14:textId="77777777" w:rsidR="000C4360" w:rsidRPr="003F329C" w:rsidRDefault="001C57A6" w:rsidP="00285C6D">
      <w:pPr>
        <w:pStyle w:val="Akapitzlist"/>
        <w:numPr>
          <w:ilvl w:val="1"/>
          <w:numId w:val="8"/>
        </w:numPr>
        <w:tabs>
          <w:tab w:val="left" w:pos="1134"/>
        </w:tabs>
        <w:ind w:left="1134" w:hanging="567"/>
        <w:jc w:val="left"/>
        <w:rPr>
          <w:rFonts w:ascii="Arial" w:hAnsi="Arial" w:cs="Arial"/>
          <w:sz w:val="22"/>
        </w:rPr>
      </w:pPr>
      <w:r w:rsidRPr="003F329C">
        <w:rPr>
          <w:rFonts w:ascii="Arial" w:hAnsi="Arial" w:cs="Arial"/>
          <w:sz w:val="22"/>
        </w:rPr>
        <w:t xml:space="preserve">Zasady dotyczące kwalifikowalności wydatków </w:t>
      </w:r>
      <w:r w:rsidR="00475B56" w:rsidRPr="003F329C">
        <w:rPr>
          <w:rFonts w:ascii="Arial" w:hAnsi="Arial" w:cs="Arial"/>
          <w:sz w:val="22"/>
        </w:rPr>
        <w:t xml:space="preserve">finansowanych ze środków </w:t>
      </w:r>
      <w:r w:rsidR="00B75312" w:rsidRPr="003F329C">
        <w:rPr>
          <w:rFonts w:ascii="Arial" w:hAnsi="Arial" w:cs="Arial"/>
          <w:sz w:val="22"/>
        </w:rPr>
        <w:t xml:space="preserve">pomocy technicznej </w:t>
      </w:r>
      <w:r w:rsidR="00475B56" w:rsidRPr="003F329C">
        <w:rPr>
          <w:rFonts w:ascii="Arial" w:hAnsi="Arial" w:cs="Arial"/>
          <w:sz w:val="22"/>
        </w:rPr>
        <w:t xml:space="preserve">w okresie programowania 2021-2027 zostały określone w szczególności w </w:t>
      </w:r>
      <w:r w:rsidRPr="003F329C">
        <w:rPr>
          <w:rFonts w:ascii="Arial" w:hAnsi="Arial" w:cs="Arial"/>
          <w:i/>
          <w:iCs/>
          <w:sz w:val="22"/>
        </w:rPr>
        <w:t>Wytycznych dotyczących</w:t>
      </w:r>
      <w:r w:rsidR="00475B56" w:rsidRPr="003F329C">
        <w:rPr>
          <w:rFonts w:ascii="Arial" w:hAnsi="Arial" w:cs="Arial"/>
          <w:i/>
          <w:iCs/>
          <w:sz w:val="22"/>
        </w:rPr>
        <w:t xml:space="preserve"> wykorzystania środków pomocy technicznej na </w:t>
      </w:r>
      <w:r w:rsidRPr="003F329C">
        <w:rPr>
          <w:rFonts w:ascii="Arial" w:hAnsi="Arial" w:cs="Arial"/>
          <w:i/>
          <w:iCs/>
          <w:sz w:val="22"/>
        </w:rPr>
        <w:t>lata 2021-2027</w:t>
      </w:r>
      <w:r w:rsidR="00475B56" w:rsidRPr="003F329C">
        <w:rPr>
          <w:rFonts w:ascii="Arial" w:hAnsi="Arial" w:cs="Arial"/>
          <w:sz w:val="22"/>
        </w:rPr>
        <w:t xml:space="preserve"> oraz w </w:t>
      </w:r>
      <w:r w:rsidR="00475B56" w:rsidRPr="003F329C">
        <w:rPr>
          <w:rFonts w:ascii="Arial" w:hAnsi="Arial" w:cs="Arial"/>
          <w:i/>
          <w:iCs/>
          <w:sz w:val="22"/>
        </w:rPr>
        <w:t>Wytycznych dotyczących kwalifikowalności wydatków na lata 2021-2027</w:t>
      </w:r>
      <w:r w:rsidRPr="003F329C">
        <w:rPr>
          <w:rFonts w:ascii="Arial" w:hAnsi="Arial" w:cs="Arial"/>
          <w:sz w:val="22"/>
        </w:rPr>
        <w:t>.</w:t>
      </w:r>
      <w:r w:rsidR="00475B56" w:rsidRPr="003F329C">
        <w:rPr>
          <w:rFonts w:ascii="Arial" w:hAnsi="Arial" w:cs="Arial"/>
          <w:sz w:val="22"/>
        </w:rPr>
        <w:t xml:space="preserve"> </w:t>
      </w:r>
    </w:p>
    <w:p w14:paraId="147B00E3" w14:textId="77777777" w:rsidR="00E405BA" w:rsidRPr="00E405BA" w:rsidRDefault="00475B56" w:rsidP="00285C6D">
      <w:pPr>
        <w:pStyle w:val="Akapitzlist"/>
        <w:numPr>
          <w:ilvl w:val="1"/>
          <w:numId w:val="8"/>
        </w:numPr>
        <w:tabs>
          <w:tab w:val="left" w:pos="1134"/>
        </w:tabs>
        <w:ind w:left="1134" w:hanging="567"/>
        <w:jc w:val="left"/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sz w:val="22"/>
        </w:rPr>
        <w:lastRenderedPageBreak/>
        <w:t>Wydatkowanie środków pomocy technicznej powinno odbywać się zgodnie z zachowaniem zasad: legalności, rzetelności, gospodarności i celowości a ponadto z zachowaniem wysokiej jakości realizowanych działań, użyteczności, efektywności oraz przejrzystości działania.</w:t>
      </w:r>
    </w:p>
    <w:p w14:paraId="52758FB9" w14:textId="41D5221A" w:rsidR="001C57A6" w:rsidRPr="00C8595F" w:rsidRDefault="00E405BA" w:rsidP="00285C6D">
      <w:pPr>
        <w:pStyle w:val="Akapitzlist"/>
        <w:numPr>
          <w:ilvl w:val="1"/>
          <w:numId w:val="8"/>
        </w:numPr>
        <w:tabs>
          <w:tab w:val="left" w:pos="1134"/>
        </w:tabs>
        <w:ind w:left="1134" w:hanging="567"/>
        <w:jc w:val="left"/>
        <w:rPr>
          <w:rFonts w:ascii="Arial" w:hAnsi="Arial" w:cs="Arial"/>
          <w:color w:val="FF0000"/>
          <w:sz w:val="22"/>
        </w:rPr>
      </w:pPr>
      <w:r w:rsidRPr="00E405BA">
        <w:rPr>
          <w:rFonts w:ascii="Arial" w:hAnsi="Arial" w:cs="Arial"/>
          <w:sz w:val="22"/>
        </w:rPr>
        <w:t>Rozliczanie projektów będzie odbywało się na podstawie wniosków o płatność</w:t>
      </w:r>
      <w:r>
        <w:rPr>
          <w:rFonts w:ascii="Arial" w:hAnsi="Arial" w:cs="Arial"/>
          <w:sz w:val="22"/>
        </w:rPr>
        <w:t xml:space="preserve"> s</w:t>
      </w:r>
      <w:r w:rsidRPr="00E405BA">
        <w:rPr>
          <w:rFonts w:ascii="Arial" w:hAnsi="Arial" w:cs="Arial"/>
          <w:sz w:val="22"/>
        </w:rPr>
        <w:t>kładan</w:t>
      </w:r>
      <w:r>
        <w:rPr>
          <w:rFonts w:ascii="Arial" w:hAnsi="Arial" w:cs="Arial"/>
          <w:sz w:val="22"/>
        </w:rPr>
        <w:t>ych</w:t>
      </w:r>
      <w:r w:rsidRPr="00E405BA">
        <w:rPr>
          <w:rFonts w:ascii="Arial" w:hAnsi="Arial" w:cs="Arial"/>
          <w:sz w:val="22"/>
        </w:rPr>
        <w:t xml:space="preserve"> przez beneficjenta za pośrednictwem CST2021</w:t>
      </w:r>
      <w:r w:rsidR="00C56B47">
        <w:rPr>
          <w:rFonts w:ascii="Arial" w:hAnsi="Arial" w:cs="Arial"/>
          <w:sz w:val="22"/>
        </w:rPr>
        <w:t xml:space="preserve"> w oparciu o koszty rzeczywiste</w:t>
      </w:r>
      <w:r w:rsidRPr="00E405BA">
        <w:rPr>
          <w:rFonts w:ascii="Arial" w:hAnsi="Arial" w:cs="Arial"/>
          <w:sz w:val="22"/>
        </w:rPr>
        <w:t>.</w:t>
      </w:r>
    </w:p>
    <w:p w14:paraId="53DD27AD" w14:textId="77777777" w:rsidR="00C56B47" w:rsidRDefault="00C8595F" w:rsidP="00C56B47">
      <w:pPr>
        <w:pStyle w:val="Akapitzlist"/>
        <w:numPr>
          <w:ilvl w:val="1"/>
          <w:numId w:val="8"/>
        </w:numPr>
        <w:tabs>
          <w:tab w:val="left" w:pos="1134"/>
        </w:tabs>
        <w:ind w:left="1134" w:hanging="567"/>
        <w:jc w:val="left"/>
        <w:rPr>
          <w:rFonts w:ascii="Arial" w:hAnsi="Arial" w:cs="Arial"/>
          <w:sz w:val="22"/>
        </w:rPr>
      </w:pPr>
      <w:r w:rsidRPr="00B81D58">
        <w:rPr>
          <w:rFonts w:ascii="Arial" w:hAnsi="Arial" w:cs="Arial"/>
          <w:sz w:val="22"/>
        </w:rPr>
        <w:t>Środki finansowe mogą być przekazywane beneficjentowi w formie zaliczki lub refundacji.</w:t>
      </w:r>
    </w:p>
    <w:p w14:paraId="209A1944" w14:textId="77777777" w:rsidR="0015128F" w:rsidRPr="00C52A90" w:rsidRDefault="0015128F" w:rsidP="00285C6D">
      <w:pPr>
        <w:pStyle w:val="Akapitzlist"/>
        <w:tabs>
          <w:tab w:val="left" w:pos="1134"/>
        </w:tabs>
        <w:ind w:left="1134" w:firstLine="0"/>
        <w:jc w:val="left"/>
        <w:rPr>
          <w:rFonts w:ascii="Arial" w:hAnsi="Arial" w:cs="Arial"/>
          <w:sz w:val="22"/>
        </w:rPr>
      </w:pPr>
    </w:p>
    <w:p w14:paraId="38113CBC" w14:textId="77777777" w:rsidR="006F1D7B" w:rsidRDefault="006F1D7B" w:rsidP="000520D3">
      <w:pPr>
        <w:pStyle w:val="Styl2"/>
      </w:pPr>
      <w:bookmarkStart w:id="5" w:name="_Toc138843592"/>
      <w:r>
        <w:t>Sposób składania wniosków o dofinansowanie</w:t>
      </w:r>
      <w:bookmarkEnd w:id="5"/>
    </w:p>
    <w:p w14:paraId="0BE8C101" w14:textId="77777777" w:rsidR="00242DEC" w:rsidRDefault="00242DEC" w:rsidP="00285C6D">
      <w:pPr>
        <w:spacing w:after="0"/>
        <w:rPr>
          <w:rFonts w:cs="Arial"/>
        </w:rPr>
      </w:pPr>
    </w:p>
    <w:p w14:paraId="4297CD6B" w14:textId="10EBCB1E" w:rsidR="00242DEC" w:rsidRDefault="00242DEC" w:rsidP="00B21853">
      <w:pPr>
        <w:pStyle w:val="Akapitzlist"/>
        <w:numPr>
          <w:ilvl w:val="0"/>
          <w:numId w:val="30"/>
        </w:numPr>
        <w:tabs>
          <w:tab w:val="left" w:pos="1134"/>
        </w:tabs>
        <w:ind w:left="1134" w:hanging="567"/>
        <w:jc w:val="left"/>
        <w:rPr>
          <w:rFonts w:ascii="Arial" w:hAnsi="Arial" w:cs="Arial"/>
          <w:sz w:val="22"/>
        </w:rPr>
      </w:pPr>
      <w:r w:rsidRPr="00242DEC">
        <w:rPr>
          <w:rFonts w:ascii="Arial" w:hAnsi="Arial" w:cs="Arial"/>
          <w:sz w:val="22"/>
        </w:rPr>
        <w:t xml:space="preserve">Wniosek </w:t>
      </w:r>
      <w:r w:rsidR="00871D45">
        <w:rPr>
          <w:rFonts w:ascii="Arial" w:hAnsi="Arial" w:cs="Arial"/>
          <w:sz w:val="22"/>
        </w:rPr>
        <w:t xml:space="preserve">o dofinansowanie </w:t>
      </w:r>
      <w:r w:rsidRPr="00242DEC">
        <w:rPr>
          <w:rFonts w:ascii="Arial" w:hAnsi="Arial" w:cs="Arial"/>
          <w:sz w:val="22"/>
        </w:rPr>
        <w:t>składa się wraz z załącznikami wyłącznie w formie elektronicznej</w:t>
      </w:r>
      <w:r w:rsidR="005A4BFD">
        <w:rPr>
          <w:rFonts w:ascii="Arial" w:hAnsi="Arial" w:cs="Arial"/>
          <w:sz w:val="22"/>
        </w:rPr>
        <w:t xml:space="preserve"> oddzielnie w ramach każdego z naborów wskazanych w pkt. 3.1</w:t>
      </w:r>
      <w:r w:rsidRPr="00242DEC">
        <w:rPr>
          <w:rFonts w:ascii="Arial" w:hAnsi="Arial" w:cs="Arial"/>
          <w:sz w:val="22"/>
        </w:rPr>
        <w:t>.</w:t>
      </w:r>
    </w:p>
    <w:p w14:paraId="09ADAB66" w14:textId="2D52B48A" w:rsidR="00242DEC" w:rsidRPr="00242DEC" w:rsidRDefault="00242DEC" w:rsidP="00B21853">
      <w:pPr>
        <w:pStyle w:val="Akapitzlist"/>
        <w:numPr>
          <w:ilvl w:val="0"/>
          <w:numId w:val="30"/>
        </w:numPr>
        <w:tabs>
          <w:tab w:val="left" w:pos="1134"/>
        </w:tabs>
        <w:ind w:left="1134" w:hanging="567"/>
        <w:jc w:val="left"/>
        <w:rPr>
          <w:rFonts w:ascii="Arial" w:hAnsi="Arial" w:cs="Arial"/>
          <w:sz w:val="22"/>
        </w:rPr>
      </w:pPr>
      <w:r w:rsidRPr="00242DEC">
        <w:rPr>
          <w:rFonts w:ascii="Arial" w:hAnsi="Arial" w:cs="Arial"/>
          <w:sz w:val="22"/>
        </w:rPr>
        <w:t xml:space="preserve">Wniosek o dofinansowanie oraz załączniki składa się wyłącznie za pośrednictwem WOD2021, dostępnym na stronie </w:t>
      </w:r>
      <w:hyperlink r:id="rId10" w:history="1">
        <w:r w:rsidR="009A1C55" w:rsidRPr="00070748">
          <w:rPr>
            <w:rStyle w:val="Hipercze"/>
            <w:rFonts w:ascii="Arial" w:hAnsi="Arial" w:cs="Arial"/>
            <w:sz w:val="22"/>
          </w:rPr>
          <w:t>https://wod.cst2021.gov.pl</w:t>
        </w:r>
      </w:hyperlink>
      <w:r w:rsidRPr="00242DEC">
        <w:rPr>
          <w:rFonts w:ascii="Arial" w:hAnsi="Arial" w:cs="Arial"/>
          <w:sz w:val="22"/>
        </w:rPr>
        <w:t>.</w:t>
      </w:r>
      <w:r w:rsidR="009A1C55">
        <w:rPr>
          <w:rFonts w:ascii="Arial" w:hAnsi="Arial" w:cs="Arial"/>
          <w:sz w:val="22"/>
        </w:rPr>
        <w:t xml:space="preserve"> </w:t>
      </w:r>
    </w:p>
    <w:p w14:paraId="381F3E6B" w14:textId="5F8B74A8" w:rsidR="003C5D18" w:rsidRDefault="004248CC" w:rsidP="00B21853">
      <w:pPr>
        <w:pStyle w:val="Akapitzlist"/>
        <w:numPr>
          <w:ilvl w:val="0"/>
          <w:numId w:val="30"/>
        </w:numPr>
        <w:tabs>
          <w:tab w:val="left" w:pos="1134"/>
        </w:tabs>
        <w:ind w:left="1134" w:hanging="567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Formularz wniosku </w:t>
      </w:r>
      <w:r w:rsidR="00F31EB4">
        <w:rPr>
          <w:rFonts w:ascii="Arial" w:hAnsi="Arial" w:cs="Arial"/>
          <w:sz w:val="22"/>
        </w:rPr>
        <w:t>o dofinansowanie zostanie</w:t>
      </w:r>
      <w:r w:rsidR="00242DEC" w:rsidRPr="00242DEC">
        <w:rPr>
          <w:rFonts w:ascii="Arial" w:hAnsi="Arial" w:cs="Arial"/>
          <w:sz w:val="22"/>
        </w:rPr>
        <w:t xml:space="preserve"> udostępni</w:t>
      </w:r>
      <w:r w:rsidR="00F31EB4">
        <w:rPr>
          <w:rFonts w:ascii="Arial" w:hAnsi="Arial" w:cs="Arial"/>
          <w:sz w:val="22"/>
        </w:rPr>
        <w:t>ony</w:t>
      </w:r>
      <w:r w:rsidR="00242DEC" w:rsidRPr="00242DEC">
        <w:rPr>
          <w:rFonts w:ascii="Arial" w:hAnsi="Arial" w:cs="Arial"/>
          <w:sz w:val="22"/>
        </w:rPr>
        <w:t xml:space="preserve"> do wypełnienia w</w:t>
      </w:r>
      <w:r w:rsidR="004B0CA7">
        <w:rPr>
          <w:rFonts w:ascii="Arial" w:hAnsi="Arial" w:cs="Arial"/>
          <w:sz w:val="22"/>
        </w:rPr>
        <w:t> </w:t>
      </w:r>
      <w:r w:rsidR="00242DEC" w:rsidRPr="00242DEC">
        <w:rPr>
          <w:rFonts w:ascii="Arial" w:hAnsi="Arial" w:cs="Arial"/>
          <w:sz w:val="22"/>
        </w:rPr>
        <w:t>WOD2021 w</w:t>
      </w:r>
      <w:r w:rsidR="00F31EB4">
        <w:rPr>
          <w:rFonts w:ascii="Arial" w:hAnsi="Arial" w:cs="Arial"/>
          <w:sz w:val="22"/>
        </w:rPr>
        <w:t> </w:t>
      </w:r>
      <w:r w:rsidR="00242DEC" w:rsidRPr="00242DEC">
        <w:rPr>
          <w:rFonts w:ascii="Arial" w:hAnsi="Arial" w:cs="Arial"/>
          <w:sz w:val="22"/>
        </w:rPr>
        <w:t>dniu rozpoczęcia naboru.</w:t>
      </w:r>
      <w:r w:rsidR="007F21F4" w:rsidRPr="007F21F4">
        <w:rPr>
          <w:rFonts w:ascii="Arial" w:hAnsi="Arial" w:cs="Arial"/>
          <w:sz w:val="22"/>
        </w:rPr>
        <w:t xml:space="preserve"> </w:t>
      </w:r>
      <w:r w:rsidR="007F21F4">
        <w:rPr>
          <w:rFonts w:ascii="Arial" w:hAnsi="Arial" w:cs="Arial"/>
          <w:sz w:val="22"/>
        </w:rPr>
        <w:t xml:space="preserve">Wzór Wniosku stanowi </w:t>
      </w:r>
      <w:r w:rsidR="007F21F4" w:rsidRPr="00AD1CC1">
        <w:rPr>
          <w:rFonts w:ascii="Arial" w:hAnsi="Arial" w:cs="Arial"/>
          <w:sz w:val="22"/>
        </w:rPr>
        <w:t xml:space="preserve">załącznik nr 1 </w:t>
      </w:r>
      <w:r w:rsidR="007F21F4" w:rsidRPr="007F21F4">
        <w:rPr>
          <w:rFonts w:ascii="Arial" w:hAnsi="Arial" w:cs="Arial"/>
          <w:sz w:val="22"/>
        </w:rPr>
        <w:t>do Regulaminu.</w:t>
      </w:r>
    </w:p>
    <w:p w14:paraId="388960BE" w14:textId="53F345ED" w:rsidR="00E46681" w:rsidRPr="001C79E4" w:rsidRDefault="00FB510D" w:rsidP="00E26BDF">
      <w:pPr>
        <w:pStyle w:val="Akapitzlist"/>
        <w:numPr>
          <w:ilvl w:val="0"/>
          <w:numId w:val="30"/>
        </w:numPr>
        <w:tabs>
          <w:tab w:val="left" w:pos="1134"/>
        </w:tabs>
        <w:ind w:left="1134" w:hanging="567"/>
        <w:jc w:val="left"/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sz w:val="22"/>
        </w:rPr>
        <w:t xml:space="preserve">Integralną część Wniosku o </w:t>
      </w:r>
      <w:r w:rsidRPr="00091D27">
        <w:rPr>
          <w:rFonts w:ascii="Arial" w:hAnsi="Arial" w:cs="Arial"/>
          <w:sz w:val="22"/>
        </w:rPr>
        <w:t>dofinansowanie</w:t>
      </w:r>
      <w:r w:rsidR="00D163E3" w:rsidRPr="00091D27">
        <w:rPr>
          <w:rFonts w:ascii="Arial" w:hAnsi="Arial" w:cs="Arial"/>
          <w:sz w:val="22"/>
        </w:rPr>
        <w:t xml:space="preserve"> w ramach naboru </w:t>
      </w:r>
      <w:r w:rsidR="00763CFD" w:rsidRPr="00091D27">
        <w:rPr>
          <w:rFonts w:ascii="Arial" w:hAnsi="Arial" w:cs="Arial"/>
          <w:sz w:val="22"/>
        </w:rPr>
        <w:t xml:space="preserve">nr FEPD.11.01-IZ.00-001/23 </w:t>
      </w:r>
      <w:r w:rsidRPr="00091D27">
        <w:rPr>
          <w:rFonts w:ascii="Arial" w:hAnsi="Arial" w:cs="Arial"/>
          <w:sz w:val="22"/>
        </w:rPr>
        <w:t>stanowi</w:t>
      </w:r>
      <w:r w:rsidR="00E26BDF" w:rsidRPr="00091D27">
        <w:rPr>
          <w:rFonts w:ascii="Arial" w:hAnsi="Arial" w:cs="Arial"/>
          <w:sz w:val="22"/>
        </w:rPr>
        <w:t xml:space="preserve"> obligatoryjny </w:t>
      </w:r>
      <w:r w:rsidRPr="00091D27">
        <w:rPr>
          <w:rFonts w:ascii="Arial" w:hAnsi="Arial" w:cs="Arial"/>
          <w:sz w:val="22"/>
        </w:rPr>
        <w:t>załącznik</w:t>
      </w:r>
      <w:r w:rsidR="00E26BDF" w:rsidRPr="00091D27">
        <w:rPr>
          <w:rFonts w:ascii="Arial" w:hAnsi="Arial" w:cs="Arial"/>
          <w:sz w:val="22"/>
        </w:rPr>
        <w:t xml:space="preserve"> „Oświadczenia wymagane </w:t>
      </w:r>
      <w:r w:rsidR="00CE4DED">
        <w:rPr>
          <w:rFonts w:ascii="Arial" w:hAnsi="Arial" w:cs="Arial"/>
          <w:sz w:val="22"/>
        </w:rPr>
        <w:t>do</w:t>
      </w:r>
      <w:r w:rsidR="00E26BDF" w:rsidRPr="00091D27">
        <w:rPr>
          <w:rFonts w:ascii="Arial" w:hAnsi="Arial" w:cs="Arial"/>
          <w:sz w:val="22"/>
        </w:rPr>
        <w:t xml:space="preserve"> oceny wniosków o dofinansowanie</w:t>
      </w:r>
      <w:r w:rsidR="00D163E3" w:rsidRPr="00091D27">
        <w:rPr>
          <w:rFonts w:ascii="Arial" w:hAnsi="Arial" w:cs="Arial"/>
          <w:sz w:val="22"/>
        </w:rPr>
        <w:t xml:space="preserve"> - EFRR</w:t>
      </w:r>
      <w:r w:rsidR="00E26BDF" w:rsidRPr="00091D27">
        <w:rPr>
          <w:rFonts w:ascii="Arial" w:hAnsi="Arial" w:cs="Arial"/>
          <w:sz w:val="22"/>
        </w:rPr>
        <w:t>”</w:t>
      </w:r>
      <w:r w:rsidRPr="00091D27">
        <w:rPr>
          <w:rFonts w:ascii="Arial" w:hAnsi="Arial" w:cs="Arial"/>
          <w:sz w:val="22"/>
        </w:rPr>
        <w:t>, któr</w:t>
      </w:r>
      <w:r w:rsidR="00E26BDF" w:rsidRPr="00091D27">
        <w:rPr>
          <w:rFonts w:ascii="Arial" w:hAnsi="Arial" w:cs="Arial"/>
          <w:sz w:val="22"/>
        </w:rPr>
        <w:t>y</w:t>
      </w:r>
      <w:r w:rsidRPr="00091D27">
        <w:rPr>
          <w:rFonts w:ascii="Arial" w:hAnsi="Arial" w:cs="Arial"/>
          <w:sz w:val="22"/>
        </w:rPr>
        <w:t xml:space="preserve"> Wnioskodawca dołącza w aplikacji WOD2021.</w:t>
      </w:r>
      <w:r w:rsidR="001C79E4">
        <w:rPr>
          <w:rFonts w:ascii="Arial" w:hAnsi="Arial" w:cs="Arial"/>
          <w:sz w:val="22"/>
        </w:rPr>
        <w:t xml:space="preserve"> </w:t>
      </w:r>
      <w:r w:rsidR="001C79E4" w:rsidRPr="00E315FE">
        <w:rPr>
          <w:rFonts w:ascii="Arial" w:hAnsi="Arial" w:cs="Arial"/>
          <w:sz w:val="22"/>
        </w:rPr>
        <w:t xml:space="preserve">Wzór oświadczenia </w:t>
      </w:r>
      <w:r w:rsidR="001C79E4" w:rsidRPr="00AD1CC1">
        <w:rPr>
          <w:rFonts w:ascii="Arial" w:hAnsi="Arial" w:cs="Arial"/>
          <w:sz w:val="22"/>
        </w:rPr>
        <w:t xml:space="preserve">stanowi załącznik nr </w:t>
      </w:r>
      <w:r w:rsidR="009A1C55" w:rsidRPr="00AD1CC1">
        <w:rPr>
          <w:rFonts w:ascii="Arial" w:hAnsi="Arial" w:cs="Arial"/>
          <w:sz w:val="22"/>
        </w:rPr>
        <w:t>2</w:t>
      </w:r>
      <w:r w:rsidR="001C79E4" w:rsidRPr="00AD1CC1">
        <w:rPr>
          <w:rFonts w:ascii="Arial" w:hAnsi="Arial" w:cs="Arial"/>
          <w:sz w:val="22"/>
        </w:rPr>
        <w:t xml:space="preserve"> </w:t>
      </w:r>
      <w:r w:rsidR="001C79E4" w:rsidRPr="00B84F61">
        <w:rPr>
          <w:rFonts w:ascii="Arial" w:hAnsi="Arial" w:cs="Arial"/>
          <w:sz w:val="22"/>
        </w:rPr>
        <w:t>do Regulaminu.</w:t>
      </w:r>
    </w:p>
    <w:p w14:paraId="3AB30157" w14:textId="29B65106" w:rsidR="00D163E3" w:rsidRPr="001C79E4" w:rsidRDefault="009A27FA" w:rsidP="001C79E4">
      <w:pPr>
        <w:pStyle w:val="Akapitzlist"/>
        <w:numPr>
          <w:ilvl w:val="0"/>
          <w:numId w:val="30"/>
        </w:numPr>
        <w:tabs>
          <w:tab w:val="left" w:pos="1134"/>
        </w:tabs>
        <w:ind w:left="1134" w:hanging="567"/>
        <w:jc w:val="left"/>
        <w:rPr>
          <w:rFonts w:ascii="Arial" w:hAnsi="Arial" w:cs="Arial"/>
          <w:sz w:val="22"/>
        </w:rPr>
      </w:pPr>
      <w:r w:rsidRPr="00091D27">
        <w:rPr>
          <w:rFonts w:ascii="Arial" w:hAnsi="Arial" w:cs="Arial"/>
          <w:sz w:val="22"/>
        </w:rPr>
        <w:t>Integralną część Wniosku o dofinansowanie w ramach naboru</w:t>
      </w:r>
      <w:r w:rsidR="00763CFD" w:rsidRPr="00091D27">
        <w:rPr>
          <w:rFonts w:ascii="Arial" w:hAnsi="Arial" w:cs="Arial"/>
          <w:sz w:val="22"/>
        </w:rPr>
        <w:t xml:space="preserve"> nr FEPD.1</w:t>
      </w:r>
      <w:r w:rsidR="00933457" w:rsidRPr="00091D27">
        <w:rPr>
          <w:rFonts w:ascii="Arial" w:hAnsi="Arial" w:cs="Arial"/>
          <w:sz w:val="22"/>
        </w:rPr>
        <w:t>2</w:t>
      </w:r>
      <w:r w:rsidR="00763CFD" w:rsidRPr="00091D27">
        <w:rPr>
          <w:rFonts w:ascii="Arial" w:hAnsi="Arial" w:cs="Arial"/>
          <w:sz w:val="22"/>
        </w:rPr>
        <w:t xml:space="preserve">.01-IZ.00-001/23 </w:t>
      </w:r>
      <w:r w:rsidRPr="00091D27">
        <w:rPr>
          <w:rFonts w:ascii="Arial" w:hAnsi="Arial" w:cs="Arial"/>
          <w:sz w:val="22"/>
        </w:rPr>
        <w:t xml:space="preserve">stanowi obligatoryjny załącznik „Oświadczenia wymagane </w:t>
      </w:r>
      <w:r w:rsidR="00CE4DED">
        <w:rPr>
          <w:rFonts w:ascii="Arial" w:hAnsi="Arial" w:cs="Arial"/>
          <w:sz w:val="22"/>
        </w:rPr>
        <w:t>do</w:t>
      </w:r>
      <w:r w:rsidRPr="00091D27">
        <w:rPr>
          <w:rFonts w:ascii="Arial" w:hAnsi="Arial" w:cs="Arial"/>
          <w:sz w:val="22"/>
        </w:rPr>
        <w:t xml:space="preserve"> oceny wniosków o dofinansowanie – EFS+”, </w:t>
      </w:r>
      <w:r>
        <w:rPr>
          <w:rFonts w:ascii="Arial" w:hAnsi="Arial" w:cs="Arial"/>
          <w:sz w:val="22"/>
        </w:rPr>
        <w:t>który Wnioskodawca dołącza w aplikacji WOD2021.</w:t>
      </w:r>
      <w:r w:rsidR="001C79E4">
        <w:rPr>
          <w:rFonts w:ascii="Arial" w:hAnsi="Arial" w:cs="Arial"/>
          <w:sz w:val="22"/>
        </w:rPr>
        <w:t xml:space="preserve"> </w:t>
      </w:r>
      <w:r w:rsidR="001C79E4" w:rsidRPr="00E315FE">
        <w:rPr>
          <w:rFonts w:ascii="Arial" w:hAnsi="Arial" w:cs="Arial"/>
          <w:sz w:val="22"/>
        </w:rPr>
        <w:t xml:space="preserve">Wzór oświadczenia </w:t>
      </w:r>
      <w:r w:rsidR="001C79E4" w:rsidRPr="00AD1CC1">
        <w:rPr>
          <w:rFonts w:ascii="Arial" w:hAnsi="Arial" w:cs="Arial"/>
          <w:sz w:val="22"/>
        </w:rPr>
        <w:t xml:space="preserve">stanowi załącznik nr </w:t>
      </w:r>
      <w:r w:rsidR="009A1C55" w:rsidRPr="00AD1CC1">
        <w:rPr>
          <w:rFonts w:ascii="Arial" w:hAnsi="Arial" w:cs="Arial"/>
          <w:sz w:val="22"/>
        </w:rPr>
        <w:t>3</w:t>
      </w:r>
      <w:r w:rsidR="001C79E4" w:rsidRPr="00AD1CC1">
        <w:rPr>
          <w:rFonts w:ascii="Arial" w:hAnsi="Arial" w:cs="Arial"/>
          <w:sz w:val="22"/>
        </w:rPr>
        <w:t xml:space="preserve"> do </w:t>
      </w:r>
      <w:r w:rsidR="001C79E4" w:rsidRPr="00B84F61">
        <w:rPr>
          <w:rFonts w:ascii="Arial" w:hAnsi="Arial" w:cs="Arial"/>
          <w:sz w:val="22"/>
        </w:rPr>
        <w:t>Regulaminu.</w:t>
      </w:r>
    </w:p>
    <w:p w14:paraId="44E1F6A1" w14:textId="0E87632E" w:rsidR="00922D28" w:rsidRPr="00091D27" w:rsidRDefault="00922D28" w:rsidP="006C11ED">
      <w:pPr>
        <w:pStyle w:val="Akapitzlist"/>
        <w:numPr>
          <w:ilvl w:val="0"/>
          <w:numId w:val="30"/>
        </w:numPr>
        <w:tabs>
          <w:tab w:val="left" w:pos="1134"/>
        </w:tabs>
        <w:ind w:left="1134" w:hanging="567"/>
        <w:jc w:val="left"/>
        <w:rPr>
          <w:rFonts w:ascii="Arial" w:hAnsi="Arial" w:cs="Arial"/>
          <w:sz w:val="22"/>
        </w:rPr>
      </w:pPr>
      <w:r w:rsidRPr="00091D27">
        <w:rPr>
          <w:rFonts w:ascii="Arial" w:hAnsi="Arial" w:cs="Arial"/>
          <w:sz w:val="22"/>
        </w:rPr>
        <w:t>Dokument, o którym mowa w pkt. 6.4.</w:t>
      </w:r>
      <w:r w:rsidR="004442ED" w:rsidRPr="00091D27">
        <w:rPr>
          <w:rFonts w:ascii="Arial" w:hAnsi="Arial" w:cs="Arial"/>
          <w:sz w:val="22"/>
        </w:rPr>
        <w:t xml:space="preserve"> </w:t>
      </w:r>
      <w:r w:rsidR="007F21F4">
        <w:rPr>
          <w:rFonts w:ascii="Arial" w:hAnsi="Arial" w:cs="Arial"/>
          <w:sz w:val="22"/>
        </w:rPr>
        <w:t>oraz</w:t>
      </w:r>
      <w:r w:rsidR="004442ED" w:rsidRPr="00091D27">
        <w:rPr>
          <w:rFonts w:ascii="Arial" w:hAnsi="Arial" w:cs="Arial"/>
          <w:sz w:val="22"/>
        </w:rPr>
        <w:t xml:space="preserve"> </w:t>
      </w:r>
      <w:r w:rsidR="00D163E3" w:rsidRPr="00091D27">
        <w:rPr>
          <w:rFonts w:ascii="Arial" w:hAnsi="Arial" w:cs="Arial"/>
          <w:sz w:val="22"/>
        </w:rPr>
        <w:t>6.5.</w:t>
      </w:r>
      <w:r w:rsidRPr="00091D27">
        <w:rPr>
          <w:rFonts w:ascii="Arial" w:hAnsi="Arial" w:cs="Arial"/>
          <w:sz w:val="22"/>
        </w:rPr>
        <w:t>, jest oświadczeniem</w:t>
      </w:r>
      <w:r w:rsidR="004332AB" w:rsidRPr="00091D27">
        <w:rPr>
          <w:rFonts w:ascii="Arial" w:hAnsi="Arial" w:cs="Arial"/>
          <w:sz w:val="22"/>
        </w:rPr>
        <w:t xml:space="preserve"> niezbędnym do oceny projektu</w:t>
      </w:r>
      <w:r w:rsidR="00565C04" w:rsidRPr="00091D27">
        <w:rPr>
          <w:rFonts w:ascii="Arial" w:hAnsi="Arial" w:cs="Arial"/>
          <w:sz w:val="22"/>
        </w:rPr>
        <w:t>, o którym mowa w podrozdziale</w:t>
      </w:r>
      <w:r w:rsidR="004332AB" w:rsidRPr="00091D27">
        <w:rPr>
          <w:rFonts w:ascii="Arial" w:hAnsi="Arial" w:cs="Arial"/>
          <w:sz w:val="22"/>
        </w:rPr>
        <w:t xml:space="preserve"> 3.7 </w:t>
      </w:r>
      <w:r w:rsidR="007846B5" w:rsidRPr="00091D27">
        <w:rPr>
          <w:rFonts w:ascii="Arial" w:hAnsi="Arial" w:cs="Arial"/>
          <w:sz w:val="22"/>
        </w:rPr>
        <w:t>Wytycznych dotyczących</w:t>
      </w:r>
      <w:r w:rsidR="00AF137B" w:rsidRPr="00091D27">
        <w:rPr>
          <w:rFonts w:ascii="Arial" w:hAnsi="Arial" w:cs="Arial"/>
          <w:sz w:val="22"/>
        </w:rPr>
        <w:t xml:space="preserve"> wyboru projektów na lata 2021-2027 i musi zawierać k</w:t>
      </w:r>
      <w:r w:rsidRPr="00091D27">
        <w:rPr>
          <w:rFonts w:ascii="Arial" w:hAnsi="Arial" w:cs="Arial"/>
          <w:sz w:val="22"/>
        </w:rPr>
        <w:t>lauzul</w:t>
      </w:r>
      <w:r w:rsidR="00AF137B" w:rsidRPr="00091D27">
        <w:rPr>
          <w:rFonts w:ascii="Arial" w:hAnsi="Arial" w:cs="Arial"/>
          <w:sz w:val="22"/>
        </w:rPr>
        <w:t>ę</w:t>
      </w:r>
      <w:r w:rsidRPr="00091D27">
        <w:rPr>
          <w:rFonts w:ascii="Arial" w:hAnsi="Arial" w:cs="Arial"/>
          <w:sz w:val="22"/>
        </w:rPr>
        <w:t>, o której mowa w</w:t>
      </w:r>
      <w:r w:rsidR="004B0CA7" w:rsidRPr="00091D27">
        <w:rPr>
          <w:rFonts w:ascii="Arial" w:hAnsi="Arial" w:cs="Arial"/>
          <w:sz w:val="22"/>
        </w:rPr>
        <w:t> </w:t>
      </w:r>
      <w:r w:rsidRPr="00091D27">
        <w:rPr>
          <w:rFonts w:ascii="Arial" w:hAnsi="Arial" w:cs="Arial"/>
          <w:sz w:val="22"/>
        </w:rPr>
        <w:t>art. 47 ust. 2 Ustawy wdrożeniowej</w:t>
      </w:r>
      <w:r w:rsidR="00AF137B" w:rsidRPr="00091D27">
        <w:rPr>
          <w:rFonts w:ascii="Arial" w:hAnsi="Arial" w:cs="Arial"/>
          <w:sz w:val="22"/>
        </w:rPr>
        <w:t>.</w:t>
      </w:r>
    </w:p>
    <w:p w14:paraId="44C728D2" w14:textId="2EBB1B69" w:rsidR="000E6FBB" w:rsidRPr="00E06DB1" w:rsidRDefault="000E6FBB" w:rsidP="006C11ED">
      <w:pPr>
        <w:pStyle w:val="Akapitzlist"/>
        <w:numPr>
          <w:ilvl w:val="0"/>
          <w:numId w:val="30"/>
        </w:numPr>
        <w:tabs>
          <w:tab w:val="left" w:pos="1134"/>
        </w:tabs>
        <w:ind w:left="1134" w:hanging="567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Wnioskodawca może złożyć dodatkowe załączniki do Wniosku, jeśli uzna to za istotne.</w:t>
      </w:r>
    </w:p>
    <w:p w14:paraId="214408B2" w14:textId="3012CBB8" w:rsidR="00F142E4" w:rsidRPr="00D77099" w:rsidRDefault="00F142E4" w:rsidP="006C11ED">
      <w:pPr>
        <w:pStyle w:val="Akapitzlist"/>
        <w:numPr>
          <w:ilvl w:val="0"/>
          <w:numId w:val="30"/>
        </w:numPr>
        <w:tabs>
          <w:tab w:val="left" w:pos="1134"/>
        </w:tabs>
        <w:ind w:left="1134" w:hanging="567"/>
        <w:jc w:val="left"/>
        <w:rPr>
          <w:rFonts w:ascii="Arial" w:hAnsi="Arial" w:cs="Arial"/>
          <w:color w:val="FF0000"/>
          <w:sz w:val="22"/>
        </w:rPr>
      </w:pPr>
      <w:r w:rsidRPr="00E06DB1">
        <w:rPr>
          <w:rFonts w:ascii="Arial" w:hAnsi="Arial" w:cs="Arial"/>
          <w:sz w:val="22"/>
        </w:rPr>
        <w:t xml:space="preserve">Wszystkie załączniki </w:t>
      </w:r>
      <w:r w:rsidR="0048678D" w:rsidRPr="00E06DB1">
        <w:rPr>
          <w:rFonts w:ascii="Arial" w:hAnsi="Arial" w:cs="Arial"/>
          <w:sz w:val="22"/>
        </w:rPr>
        <w:t xml:space="preserve">składane do Wniosku </w:t>
      </w:r>
      <w:r w:rsidRPr="00E06DB1">
        <w:rPr>
          <w:rFonts w:ascii="Arial" w:hAnsi="Arial" w:cs="Arial"/>
          <w:sz w:val="22"/>
        </w:rPr>
        <w:t xml:space="preserve">muszą być podpisane </w:t>
      </w:r>
      <w:r w:rsidR="009B7DFC" w:rsidRPr="00E06DB1">
        <w:rPr>
          <w:rFonts w:ascii="Arial" w:hAnsi="Arial" w:cs="Arial"/>
          <w:sz w:val="22"/>
        </w:rPr>
        <w:t xml:space="preserve">kwalifikowanym podpisem </w:t>
      </w:r>
      <w:r w:rsidR="0048678D" w:rsidRPr="00E06DB1">
        <w:rPr>
          <w:rFonts w:ascii="Arial" w:hAnsi="Arial" w:cs="Arial"/>
          <w:sz w:val="22"/>
        </w:rPr>
        <w:t>elektronicznym</w:t>
      </w:r>
      <w:r w:rsidR="00254E17" w:rsidRPr="00E06DB1">
        <w:rPr>
          <w:rFonts w:ascii="Arial" w:hAnsi="Arial" w:cs="Arial"/>
          <w:sz w:val="22"/>
        </w:rPr>
        <w:t xml:space="preserve"> przez osoby upoważnione do składania oświadczeń woli w imieniu Wnioskodawcy, zgodnie z zasadami reprezentacji mającymi zastosowanie do danego Wnioskodawcy, wynikającymi w szczególności z</w:t>
      </w:r>
      <w:r w:rsidR="004B0CA7">
        <w:rPr>
          <w:rFonts w:ascii="Arial" w:hAnsi="Arial" w:cs="Arial"/>
          <w:sz w:val="22"/>
        </w:rPr>
        <w:t> </w:t>
      </w:r>
      <w:r w:rsidR="00254E17" w:rsidRPr="00E06DB1">
        <w:rPr>
          <w:rFonts w:ascii="Arial" w:hAnsi="Arial" w:cs="Arial"/>
          <w:sz w:val="22"/>
        </w:rPr>
        <w:t>przepisów prawa, statutów oraz innych źródeł, w tym udzielonych prokur i</w:t>
      </w:r>
      <w:r w:rsidR="004B0CA7">
        <w:rPr>
          <w:rFonts w:ascii="Arial" w:hAnsi="Arial" w:cs="Arial"/>
          <w:sz w:val="22"/>
        </w:rPr>
        <w:t> </w:t>
      </w:r>
      <w:r w:rsidR="00254E17" w:rsidRPr="00E06DB1">
        <w:rPr>
          <w:rFonts w:ascii="Arial" w:hAnsi="Arial" w:cs="Arial"/>
          <w:sz w:val="22"/>
        </w:rPr>
        <w:t>pełnomocnictw</w:t>
      </w:r>
      <w:r w:rsidR="00E315FE">
        <w:rPr>
          <w:rFonts w:ascii="Arial" w:hAnsi="Arial" w:cs="Arial"/>
          <w:sz w:val="22"/>
        </w:rPr>
        <w:t>.</w:t>
      </w:r>
    </w:p>
    <w:p w14:paraId="478B2F68" w14:textId="77777777" w:rsidR="002272F2" w:rsidRDefault="007C4B1C" w:rsidP="002272F2">
      <w:pPr>
        <w:pStyle w:val="Akapitzlist"/>
        <w:numPr>
          <w:ilvl w:val="0"/>
          <w:numId w:val="30"/>
        </w:numPr>
        <w:tabs>
          <w:tab w:val="left" w:pos="1134"/>
        </w:tabs>
        <w:ind w:left="1134" w:hanging="567"/>
        <w:jc w:val="left"/>
        <w:rPr>
          <w:rFonts w:ascii="Arial" w:hAnsi="Arial" w:cs="Arial"/>
          <w:sz w:val="22"/>
        </w:rPr>
      </w:pPr>
      <w:r w:rsidRPr="00E06DB1">
        <w:rPr>
          <w:rFonts w:ascii="Arial" w:hAnsi="Arial" w:cs="Arial"/>
          <w:sz w:val="22"/>
        </w:rPr>
        <w:t>W przypadku gdy złożony załącznik nie zostanie podpisany kwalifikowanym podpisem elektronicznym, z zachowaniem wyżej wskazanych zasad, uznaje się go za niezłożony.</w:t>
      </w:r>
    </w:p>
    <w:p w14:paraId="2CFCDEB4" w14:textId="1D66567A" w:rsidR="00D358E9" w:rsidRPr="00AD1CC1" w:rsidRDefault="000B270A" w:rsidP="002272F2">
      <w:pPr>
        <w:pStyle w:val="Akapitzlist"/>
        <w:numPr>
          <w:ilvl w:val="0"/>
          <w:numId w:val="30"/>
        </w:numPr>
        <w:tabs>
          <w:tab w:val="left" w:pos="1134"/>
        </w:tabs>
        <w:ind w:left="1134" w:hanging="567"/>
        <w:jc w:val="left"/>
        <w:rPr>
          <w:rFonts w:ascii="Arial" w:hAnsi="Arial" w:cs="Arial"/>
          <w:sz w:val="22"/>
        </w:rPr>
      </w:pPr>
      <w:r w:rsidRPr="004C5FAB">
        <w:rPr>
          <w:rFonts w:ascii="Arial" w:hAnsi="Arial" w:cs="Arial"/>
          <w:sz w:val="22"/>
        </w:rPr>
        <w:t>Wniosek należy wypełnić zgodnie z</w:t>
      </w:r>
      <w:r w:rsidR="0008082E" w:rsidRPr="004C5FAB">
        <w:rPr>
          <w:rFonts w:ascii="Arial" w:hAnsi="Arial" w:cs="Arial"/>
          <w:sz w:val="22"/>
        </w:rPr>
        <w:t xml:space="preserve"> </w:t>
      </w:r>
      <w:r w:rsidR="009559CD" w:rsidRPr="004C5FAB">
        <w:rPr>
          <w:rFonts w:ascii="Arial" w:hAnsi="Arial" w:cs="Arial"/>
          <w:i/>
          <w:iCs/>
          <w:sz w:val="22"/>
        </w:rPr>
        <w:t xml:space="preserve">Instrukcją </w:t>
      </w:r>
      <w:r w:rsidR="002272F2" w:rsidRPr="004C5FAB">
        <w:rPr>
          <w:rFonts w:ascii="Arial" w:hAnsi="Arial" w:cs="Arial"/>
          <w:i/>
          <w:iCs/>
          <w:sz w:val="22"/>
        </w:rPr>
        <w:t xml:space="preserve">dotycząca przygotowania i złożenia wniosku o dofinansowanie w </w:t>
      </w:r>
      <w:r w:rsidR="002272F2" w:rsidRPr="00B84F61">
        <w:rPr>
          <w:rFonts w:ascii="Arial" w:hAnsi="Arial" w:cs="Arial"/>
          <w:i/>
          <w:iCs/>
          <w:sz w:val="22"/>
        </w:rPr>
        <w:t>WOD2021</w:t>
      </w:r>
      <w:r w:rsidR="00192B1F">
        <w:rPr>
          <w:rFonts w:ascii="Arial" w:hAnsi="Arial" w:cs="Arial"/>
          <w:sz w:val="22"/>
        </w:rPr>
        <w:t xml:space="preserve"> stanowiącą </w:t>
      </w:r>
      <w:r w:rsidR="00D21477" w:rsidRPr="00AD1CC1">
        <w:rPr>
          <w:rFonts w:ascii="Arial" w:hAnsi="Arial" w:cs="Arial"/>
          <w:sz w:val="22"/>
        </w:rPr>
        <w:t xml:space="preserve">Załącznik nr </w:t>
      </w:r>
      <w:r w:rsidR="00EC739E" w:rsidRPr="00AD1CC1">
        <w:rPr>
          <w:rFonts w:ascii="Arial" w:hAnsi="Arial" w:cs="Arial"/>
          <w:sz w:val="22"/>
        </w:rPr>
        <w:t>4</w:t>
      </w:r>
      <w:r w:rsidR="00D21477" w:rsidRPr="00AD1CC1">
        <w:rPr>
          <w:rFonts w:ascii="Arial" w:hAnsi="Arial" w:cs="Arial"/>
          <w:sz w:val="22"/>
        </w:rPr>
        <w:t xml:space="preserve"> do Regulaminu</w:t>
      </w:r>
      <w:r w:rsidRPr="00AD1CC1">
        <w:rPr>
          <w:rFonts w:ascii="Arial" w:hAnsi="Arial" w:cs="Arial"/>
          <w:sz w:val="22"/>
        </w:rPr>
        <w:t>.</w:t>
      </w:r>
    </w:p>
    <w:p w14:paraId="5DE10006" w14:textId="4A3434C7" w:rsidR="005B1101" w:rsidRPr="00457D59" w:rsidRDefault="005B1101" w:rsidP="00B21853">
      <w:pPr>
        <w:pStyle w:val="Akapitzlist"/>
        <w:numPr>
          <w:ilvl w:val="0"/>
          <w:numId w:val="30"/>
        </w:numPr>
        <w:tabs>
          <w:tab w:val="left" w:pos="1134"/>
        </w:tabs>
        <w:ind w:left="1134" w:hanging="567"/>
        <w:jc w:val="left"/>
        <w:rPr>
          <w:rFonts w:ascii="Arial" w:hAnsi="Arial" w:cs="Arial"/>
          <w:sz w:val="22"/>
        </w:rPr>
      </w:pPr>
      <w:r w:rsidRPr="00457D59">
        <w:rPr>
          <w:rFonts w:ascii="Arial" w:hAnsi="Arial" w:cs="Arial"/>
          <w:sz w:val="22"/>
        </w:rPr>
        <w:t xml:space="preserve">Instrukcje związane z techniczną obsługą WOD2021 </w:t>
      </w:r>
      <w:r w:rsidR="00457D59" w:rsidRPr="00457D59">
        <w:rPr>
          <w:rFonts w:ascii="Arial" w:hAnsi="Arial" w:cs="Arial"/>
          <w:sz w:val="22"/>
        </w:rPr>
        <w:t>dostępne są na stronie https://instrukcje.cst2021.gov.pl/</w:t>
      </w:r>
      <w:r w:rsidRPr="00457D59">
        <w:rPr>
          <w:rFonts w:ascii="Arial" w:hAnsi="Arial" w:cs="Arial"/>
          <w:sz w:val="22"/>
        </w:rPr>
        <w:t>.</w:t>
      </w:r>
    </w:p>
    <w:p w14:paraId="5D934179" w14:textId="3DDD932F" w:rsidR="00BD10B5" w:rsidRDefault="00B81905" w:rsidP="00B21853">
      <w:pPr>
        <w:pStyle w:val="Akapitzlist"/>
        <w:numPr>
          <w:ilvl w:val="0"/>
          <w:numId w:val="30"/>
        </w:numPr>
        <w:tabs>
          <w:tab w:val="left" w:pos="1134"/>
        </w:tabs>
        <w:ind w:left="1134" w:hanging="567"/>
        <w:jc w:val="left"/>
        <w:rPr>
          <w:rFonts w:ascii="Arial" w:hAnsi="Arial" w:cs="Arial"/>
          <w:sz w:val="22"/>
        </w:rPr>
      </w:pPr>
      <w:r w:rsidRPr="00B81905">
        <w:rPr>
          <w:rFonts w:ascii="Arial" w:hAnsi="Arial" w:cs="Arial"/>
          <w:sz w:val="22"/>
        </w:rPr>
        <w:t>Wniosek i/lub załączniki złożone w innej formie niż w WOD2021 nie są poddawane ocenie.</w:t>
      </w:r>
    </w:p>
    <w:p w14:paraId="7864458B" w14:textId="37C1D34C" w:rsidR="00B81905" w:rsidRDefault="00B81905" w:rsidP="00B21853">
      <w:pPr>
        <w:pStyle w:val="Akapitzlist"/>
        <w:numPr>
          <w:ilvl w:val="0"/>
          <w:numId w:val="30"/>
        </w:numPr>
        <w:tabs>
          <w:tab w:val="left" w:pos="1134"/>
        </w:tabs>
        <w:ind w:left="1134" w:hanging="567"/>
        <w:jc w:val="left"/>
        <w:rPr>
          <w:rFonts w:ascii="Arial" w:hAnsi="Arial" w:cs="Arial"/>
          <w:sz w:val="22"/>
        </w:rPr>
      </w:pPr>
      <w:r w:rsidRPr="00B81905">
        <w:rPr>
          <w:rFonts w:ascii="Arial" w:hAnsi="Arial" w:cs="Arial"/>
          <w:sz w:val="22"/>
        </w:rPr>
        <w:t xml:space="preserve">Wniosek należy złożyć w WOD2021 w terminie </w:t>
      </w:r>
      <w:r w:rsidRPr="00B9160D">
        <w:rPr>
          <w:rFonts w:ascii="Arial" w:hAnsi="Arial" w:cs="Arial"/>
          <w:b/>
          <w:bCs/>
          <w:sz w:val="22"/>
        </w:rPr>
        <w:t xml:space="preserve">od </w:t>
      </w:r>
      <w:r w:rsidR="00ED03CF">
        <w:rPr>
          <w:rFonts w:ascii="Arial" w:hAnsi="Arial" w:cs="Arial"/>
          <w:b/>
          <w:bCs/>
          <w:sz w:val="22"/>
        </w:rPr>
        <w:t>14</w:t>
      </w:r>
      <w:r w:rsidRPr="00B9160D">
        <w:rPr>
          <w:rFonts w:ascii="Arial" w:hAnsi="Arial" w:cs="Arial"/>
          <w:b/>
          <w:bCs/>
          <w:sz w:val="22"/>
        </w:rPr>
        <w:t>.0</w:t>
      </w:r>
      <w:r w:rsidR="00ED03CF">
        <w:rPr>
          <w:rFonts w:ascii="Arial" w:hAnsi="Arial" w:cs="Arial"/>
          <w:b/>
          <w:bCs/>
          <w:sz w:val="22"/>
        </w:rPr>
        <w:t>7</w:t>
      </w:r>
      <w:r w:rsidRPr="00B9160D">
        <w:rPr>
          <w:rFonts w:ascii="Arial" w:hAnsi="Arial" w:cs="Arial"/>
          <w:b/>
          <w:bCs/>
          <w:sz w:val="22"/>
        </w:rPr>
        <w:t xml:space="preserve">.2023 r. do </w:t>
      </w:r>
      <w:r w:rsidR="00ED03CF">
        <w:rPr>
          <w:rFonts w:ascii="Arial" w:hAnsi="Arial" w:cs="Arial"/>
          <w:b/>
          <w:bCs/>
          <w:sz w:val="22"/>
        </w:rPr>
        <w:t>28</w:t>
      </w:r>
      <w:r w:rsidRPr="00B9160D">
        <w:rPr>
          <w:rFonts w:ascii="Arial" w:hAnsi="Arial" w:cs="Arial"/>
          <w:b/>
          <w:bCs/>
          <w:sz w:val="22"/>
        </w:rPr>
        <w:t>.0</w:t>
      </w:r>
      <w:r w:rsidR="00ED03CF">
        <w:rPr>
          <w:rFonts w:ascii="Arial" w:hAnsi="Arial" w:cs="Arial"/>
          <w:b/>
          <w:bCs/>
          <w:sz w:val="22"/>
        </w:rPr>
        <w:t>7</w:t>
      </w:r>
      <w:r w:rsidRPr="00B9160D">
        <w:rPr>
          <w:rFonts w:ascii="Arial" w:hAnsi="Arial" w:cs="Arial"/>
          <w:b/>
          <w:bCs/>
          <w:sz w:val="22"/>
        </w:rPr>
        <w:t>.2023</w:t>
      </w:r>
      <w:r w:rsidR="00E4523C">
        <w:rPr>
          <w:rFonts w:ascii="Arial" w:hAnsi="Arial" w:cs="Arial"/>
          <w:b/>
          <w:bCs/>
          <w:sz w:val="22"/>
        </w:rPr>
        <w:t> </w:t>
      </w:r>
      <w:r w:rsidRPr="00B9160D">
        <w:rPr>
          <w:rFonts w:ascii="Arial" w:hAnsi="Arial" w:cs="Arial"/>
          <w:b/>
          <w:bCs/>
          <w:sz w:val="22"/>
        </w:rPr>
        <w:t>r.</w:t>
      </w:r>
    </w:p>
    <w:p w14:paraId="7238137E" w14:textId="3F966BFC" w:rsidR="003E1814" w:rsidRDefault="00573B06" w:rsidP="00B21853">
      <w:pPr>
        <w:pStyle w:val="Akapitzlist"/>
        <w:numPr>
          <w:ilvl w:val="0"/>
          <w:numId w:val="30"/>
        </w:numPr>
        <w:tabs>
          <w:tab w:val="left" w:pos="1134"/>
        </w:tabs>
        <w:ind w:left="1134" w:hanging="567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</w:t>
      </w:r>
      <w:r w:rsidRPr="00573B06">
        <w:rPr>
          <w:rFonts w:ascii="Arial" w:hAnsi="Arial" w:cs="Arial"/>
          <w:sz w:val="22"/>
        </w:rPr>
        <w:t xml:space="preserve">ermin naboru, o którym mowa w </w:t>
      </w:r>
      <w:r w:rsidRPr="002272F2">
        <w:rPr>
          <w:rFonts w:ascii="Arial" w:hAnsi="Arial" w:cs="Arial"/>
          <w:sz w:val="22"/>
        </w:rPr>
        <w:t xml:space="preserve">pkt. </w:t>
      </w:r>
      <w:r w:rsidR="00876A48" w:rsidRPr="002272F2">
        <w:rPr>
          <w:rFonts w:ascii="Arial" w:hAnsi="Arial" w:cs="Arial"/>
          <w:sz w:val="22"/>
        </w:rPr>
        <w:t>6</w:t>
      </w:r>
      <w:r w:rsidRPr="002272F2">
        <w:rPr>
          <w:rFonts w:ascii="Arial" w:hAnsi="Arial" w:cs="Arial"/>
          <w:sz w:val="22"/>
        </w:rPr>
        <w:t>.1</w:t>
      </w:r>
      <w:r w:rsidR="009A1C55" w:rsidRPr="002272F2">
        <w:rPr>
          <w:rFonts w:ascii="Arial" w:hAnsi="Arial" w:cs="Arial"/>
          <w:sz w:val="22"/>
        </w:rPr>
        <w:t>3</w:t>
      </w:r>
      <w:r w:rsidRPr="002272F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może zostać </w:t>
      </w:r>
      <w:r w:rsidRPr="00573B06">
        <w:rPr>
          <w:rFonts w:ascii="Arial" w:hAnsi="Arial" w:cs="Arial"/>
          <w:sz w:val="22"/>
        </w:rPr>
        <w:t>wydłuż</w:t>
      </w:r>
      <w:r>
        <w:rPr>
          <w:rFonts w:ascii="Arial" w:hAnsi="Arial" w:cs="Arial"/>
          <w:sz w:val="22"/>
        </w:rPr>
        <w:t>ony</w:t>
      </w:r>
      <w:r w:rsidR="003E1814">
        <w:rPr>
          <w:rFonts w:ascii="Arial" w:hAnsi="Arial" w:cs="Arial"/>
          <w:sz w:val="22"/>
        </w:rPr>
        <w:t xml:space="preserve"> gdy:</w:t>
      </w:r>
    </w:p>
    <w:p w14:paraId="479E2E33" w14:textId="20A85016" w:rsidR="003E1814" w:rsidRPr="003E1814" w:rsidRDefault="003E1814" w:rsidP="00B21853">
      <w:pPr>
        <w:pStyle w:val="Akapitzlist"/>
        <w:numPr>
          <w:ilvl w:val="1"/>
          <w:numId w:val="30"/>
        </w:numPr>
        <w:tabs>
          <w:tab w:val="left" w:pos="1560"/>
        </w:tabs>
        <w:ind w:left="1560"/>
        <w:jc w:val="left"/>
        <w:rPr>
          <w:rFonts w:ascii="Arial" w:hAnsi="Arial" w:cs="Arial"/>
          <w:sz w:val="22"/>
        </w:rPr>
      </w:pPr>
      <w:r w:rsidRPr="003E1814">
        <w:rPr>
          <w:rFonts w:ascii="Arial" w:hAnsi="Arial" w:cs="Arial"/>
          <w:sz w:val="22"/>
        </w:rPr>
        <w:t>wystąpi awaria WOD2021/CST2021</w:t>
      </w:r>
      <w:r w:rsidR="00701DC2">
        <w:rPr>
          <w:rFonts w:ascii="Arial" w:hAnsi="Arial" w:cs="Arial"/>
          <w:sz w:val="22"/>
        </w:rPr>
        <w:t>,</w:t>
      </w:r>
    </w:p>
    <w:p w14:paraId="18707009" w14:textId="07F0C5E5" w:rsidR="003E1814" w:rsidRPr="003E1814" w:rsidRDefault="003E1814" w:rsidP="00B21853">
      <w:pPr>
        <w:pStyle w:val="Akapitzlist"/>
        <w:numPr>
          <w:ilvl w:val="1"/>
          <w:numId w:val="30"/>
        </w:numPr>
        <w:tabs>
          <w:tab w:val="left" w:pos="1560"/>
        </w:tabs>
        <w:ind w:left="1560"/>
        <w:jc w:val="left"/>
        <w:rPr>
          <w:rFonts w:ascii="Arial" w:hAnsi="Arial" w:cs="Arial"/>
          <w:sz w:val="22"/>
        </w:rPr>
      </w:pPr>
      <w:r w:rsidRPr="003E1814">
        <w:rPr>
          <w:rFonts w:ascii="Arial" w:hAnsi="Arial" w:cs="Arial"/>
          <w:sz w:val="22"/>
        </w:rPr>
        <w:t xml:space="preserve">zmianie ulegną przepisy prawa, mające wpływ na regulacje zawarte </w:t>
      </w:r>
      <w:r w:rsidRPr="003E1814">
        <w:rPr>
          <w:rFonts w:ascii="Arial" w:hAnsi="Arial" w:cs="Arial"/>
          <w:sz w:val="22"/>
        </w:rPr>
        <w:lastRenderedPageBreak/>
        <w:t>w</w:t>
      </w:r>
      <w:r w:rsidR="004B0CA7">
        <w:rPr>
          <w:rFonts w:ascii="Arial" w:hAnsi="Arial" w:cs="Arial"/>
          <w:sz w:val="22"/>
        </w:rPr>
        <w:t> </w:t>
      </w:r>
      <w:r w:rsidRPr="003E1814">
        <w:rPr>
          <w:rFonts w:ascii="Arial" w:hAnsi="Arial" w:cs="Arial"/>
          <w:sz w:val="22"/>
        </w:rPr>
        <w:t>Regulaminie, ale nie skutkujące koniecznością anulowania naboru</w:t>
      </w:r>
      <w:r w:rsidR="00701DC2">
        <w:rPr>
          <w:rFonts w:ascii="Arial" w:hAnsi="Arial" w:cs="Arial"/>
          <w:sz w:val="22"/>
        </w:rPr>
        <w:t>,</w:t>
      </w:r>
    </w:p>
    <w:p w14:paraId="3FE5509A" w14:textId="6722C717" w:rsidR="00B81905" w:rsidRPr="007749C0" w:rsidRDefault="003E1814" w:rsidP="00B21853">
      <w:pPr>
        <w:pStyle w:val="Akapitzlist"/>
        <w:numPr>
          <w:ilvl w:val="1"/>
          <w:numId w:val="30"/>
        </w:numPr>
        <w:tabs>
          <w:tab w:val="left" w:pos="1560"/>
        </w:tabs>
        <w:ind w:left="1560"/>
        <w:jc w:val="left"/>
        <w:rPr>
          <w:rFonts w:ascii="Arial" w:hAnsi="Arial" w:cs="Arial"/>
          <w:sz w:val="22"/>
        </w:rPr>
      </w:pPr>
      <w:r w:rsidRPr="007749C0">
        <w:rPr>
          <w:rFonts w:ascii="Arial" w:hAnsi="Arial" w:cs="Arial"/>
          <w:sz w:val="22"/>
        </w:rPr>
        <w:t>zmianie ulegną kryteria wyboru projektów, z zastrzeżeniem, że w ramach naboru nie złożono żadnego wniosku.</w:t>
      </w:r>
    </w:p>
    <w:p w14:paraId="35A3DF46" w14:textId="6CED02B3" w:rsidR="00623A88" w:rsidRDefault="00623A88" w:rsidP="00B21853">
      <w:pPr>
        <w:pStyle w:val="Akapitzlist"/>
        <w:numPr>
          <w:ilvl w:val="0"/>
          <w:numId w:val="30"/>
        </w:numPr>
        <w:tabs>
          <w:tab w:val="left" w:pos="1134"/>
        </w:tabs>
        <w:ind w:left="1134" w:hanging="567"/>
        <w:jc w:val="left"/>
        <w:rPr>
          <w:rFonts w:ascii="Arial" w:hAnsi="Arial" w:cs="Arial"/>
          <w:sz w:val="22"/>
        </w:rPr>
      </w:pPr>
      <w:r w:rsidRPr="007749C0">
        <w:rPr>
          <w:rFonts w:ascii="Arial" w:hAnsi="Arial" w:cs="Arial"/>
          <w:sz w:val="22"/>
        </w:rPr>
        <w:t>W przypadku zmiany terminu naboru zmianie ulega Regulamin, zgodnie z</w:t>
      </w:r>
      <w:r w:rsidR="004B0CA7">
        <w:rPr>
          <w:rFonts w:ascii="Arial" w:hAnsi="Arial" w:cs="Arial"/>
          <w:sz w:val="22"/>
        </w:rPr>
        <w:t> </w:t>
      </w:r>
      <w:r w:rsidRPr="007749C0">
        <w:rPr>
          <w:rFonts w:ascii="Arial" w:hAnsi="Arial" w:cs="Arial"/>
          <w:sz w:val="22"/>
        </w:rPr>
        <w:t xml:space="preserve">rozdziałem </w:t>
      </w:r>
      <w:r w:rsidR="007749C0" w:rsidRPr="007749C0">
        <w:rPr>
          <w:rFonts w:ascii="Arial" w:hAnsi="Arial" w:cs="Arial"/>
          <w:sz w:val="22"/>
        </w:rPr>
        <w:t>4</w:t>
      </w:r>
      <w:r w:rsidRPr="007749C0">
        <w:rPr>
          <w:rFonts w:ascii="Arial" w:hAnsi="Arial" w:cs="Arial"/>
          <w:sz w:val="22"/>
        </w:rPr>
        <w:t>.</w:t>
      </w:r>
    </w:p>
    <w:p w14:paraId="106F0F43" w14:textId="77777777" w:rsidR="00B87566" w:rsidRDefault="00B87566" w:rsidP="00B87566">
      <w:pPr>
        <w:pStyle w:val="Akapitzlist"/>
        <w:tabs>
          <w:tab w:val="left" w:pos="1134"/>
        </w:tabs>
        <w:ind w:left="1134" w:firstLine="0"/>
        <w:jc w:val="left"/>
        <w:rPr>
          <w:rFonts w:ascii="Arial" w:hAnsi="Arial" w:cs="Arial"/>
          <w:sz w:val="22"/>
        </w:rPr>
      </w:pPr>
    </w:p>
    <w:p w14:paraId="3B63D876" w14:textId="64B10ECF" w:rsidR="00B550F6" w:rsidRPr="00C52A90" w:rsidRDefault="00B550F6" w:rsidP="000520D3">
      <w:pPr>
        <w:pStyle w:val="Styl2"/>
      </w:pPr>
      <w:bookmarkStart w:id="6" w:name="_Toc138843593"/>
      <w:r>
        <w:t>Anulowanie złożonego Wniosku</w:t>
      </w:r>
      <w:bookmarkEnd w:id="6"/>
    </w:p>
    <w:p w14:paraId="5E70D7FD" w14:textId="77777777" w:rsidR="00B550F6" w:rsidRPr="00B550F6" w:rsidRDefault="00B550F6" w:rsidP="00E4523C">
      <w:pPr>
        <w:tabs>
          <w:tab w:val="left" w:pos="1134"/>
        </w:tabs>
        <w:spacing w:after="0"/>
        <w:rPr>
          <w:rFonts w:cs="Arial"/>
        </w:rPr>
      </w:pPr>
    </w:p>
    <w:p w14:paraId="3A45C9F2" w14:textId="4FDE7340" w:rsidR="00B550F6" w:rsidRPr="00B550F6" w:rsidRDefault="00B550F6" w:rsidP="00285C6D">
      <w:pPr>
        <w:pStyle w:val="Akapitzlist"/>
        <w:numPr>
          <w:ilvl w:val="0"/>
          <w:numId w:val="12"/>
        </w:numPr>
        <w:tabs>
          <w:tab w:val="left" w:pos="1134"/>
        </w:tabs>
        <w:ind w:left="1134" w:hanging="567"/>
        <w:jc w:val="left"/>
        <w:rPr>
          <w:rFonts w:ascii="Arial" w:hAnsi="Arial" w:cs="Arial"/>
          <w:sz w:val="22"/>
        </w:rPr>
      </w:pPr>
      <w:r w:rsidRPr="00B550F6">
        <w:rPr>
          <w:rFonts w:ascii="Arial" w:hAnsi="Arial" w:cs="Arial"/>
          <w:sz w:val="22"/>
        </w:rPr>
        <w:t xml:space="preserve">Wnioskodawca w aplikacji WOD2021, na każdym etapie po złożeniu </w:t>
      </w:r>
      <w:r w:rsidR="007749C0">
        <w:rPr>
          <w:rFonts w:ascii="Arial" w:hAnsi="Arial" w:cs="Arial"/>
          <w:sz w:val="22"/>
        </w:rPr>
        <w:t>W</w:t>
      </w:r>
      <w:r w:rsidRPr="00B550F6">
        <w:rPr>
          <w:rFonts w:ascii="Arial" w:hAnsi="Arial" w:cs="Arial"/>
          <w:sz w:val="22"/>
        </w:rPr>
        <w:t xml:space="preserve">niosku do </w:t>
      </w:r>
      <w:r w:rsidRPr="00091D27">
        <w:rPr>
          <w:rFonts w:ascii="Arial" w:hAnsi="Arial" w:cs="Arial"/>
          <w:sz w:val="22"/>
        </w:rPr>
        <w:t xml:space="preserve">czasu </w:t>
      </w:r>
      <w:r w:rsidR="000673EC" w:rsidRPr="00091D27">
        <w:rPr>
          <w:rFonts w:ascii="Arial" w:hAnsi="Arial" w:cs="Arial"/>
          <w:sz w:val="22"/>
        </w:rPr>
        <w:t>podjęcia</w:t>
      </w:r>
      <w:r w:rsidR="000913ED" w:rsidRPr="00091D27">
        <w:rPr>
          <w:rFonts w:ascii="Arial" w:hAnsi="Arial" w:cs="Arial"/>
          <w:sz w:val="22"/>
        </w:rPr>
        <w:t xml:space="preserve"> </w:t>
      </w:r>
      <w:r w:rsidR="0075102B" w:rsidRPr="00091D27">
        <w:rPr>
          <w:rFonts w:ascii="Arial" w:hAnsi="Arial" w:cs="Arial"/>
          <w:sz w:val="22"/>
        </w:rPr>
        <w:t>d</w:t>
      </w:r>
      <w:r w:rsidR="000913ED" w:rsidRPr="00091D27">
        <w:rPr>
          <w:rFonts w:ascii="Arial" w:hAnsi="Arial" w:cs="Arial"/>
          <w:sz w:val="22"/>
        </w:rPr>
        <w:t>ecyzji</w:t>
      </w:r>
      <w:r w:rsidR="0075102B" w:rsidRPr="00091D27">
        <w:rPr>
          <w:rFonts w:ascii="Arial" w:hAnsi="Arial" w:cs="Arial"/>
          <w:sz w:val="22"/>
        </w:rPr>
        <w:t xml:space="preserve"> o dofinansowaniu</w:t>
      </w:r>
      <w:r w:rsidRPr="00091D27">
        <w:rPr>
          <w:rFonts w:ascii="Arial" w:hAnsi="Arial" w:cs="Arial"/>
          <w:sz w:val="22"/>
        </w:rPr>
        <w:t xml:space="preserve"> ma możliwość anulowania złożonego </w:t>
      </w:r>
      <w:r w:rsidR="007749C0" w:rsidRPr="00091D27">
        <w:rPr>
          <w:rFonts w:ascii="Arial" w:hAnsi="Arial" w:cs="Arial"/>
          <w:sz w:val="22"/>
        </w:rPr>
        <w:t>W</w:t>
      </w:r>
      <w:r w:rsidRPr="00091D27">
        <w:rPr>
          <w:rFonts w:ascii="Arial" w:hAnsi="Arial" w:cs="Arial"/>
          <w:sz w:val="22"/>
        </w:rPr>
        <w:t>niosku, bez podania przyczyny.</w:t>
      </w:r>
    </w:p>
    <w:p w14:paraId="22612574" w14:textId="528CB06A" w:rsidR="00B550F6" w:rsidRPr="00B550F6" w:rsidRDefault="00B550F6" w:rsidP="00285C6D">
      <w:pPr>
        <w:pStyle w:val="Akapitzlist"/>
        <w:numPr>
          <w:ilvl w:val="0"/>
          <w:numId w:val="12"/>
        </w:numPr>
        <w:tabs>
          <w:tab w:val="left" w:pos="1134"/>
        </w:tabs>
        <w:ind w:left="1134" w:hanging="567"/>
        <w:jc w:val="left"/>
        <w:rPr>
          <w:rFonts w:ascii="Arial" w:hAnsi="Arial" w:cs="Arial"/>
          <w:sz w:val="22"/>
        </w:rPr>
      </w:pPr>
      <w:r w:rsidRPr="00B550F6">
        <w:rPr>
          <w:rFonts w:ascii="Arial" w:hAnsi="Arial" w:cs="Arial"/>
          <w:sz w:val="22"/>
        </w:rPr>
        <w:t xml:space="preserve">Anulowanie wniosku na etapie naboru jest równoznaczne z wycofaniem danego </w:t>
      </w:r>
      <w:r w:rsidR="007A2390">
        <w:rPr>
          <w:rFonts w:ascii="Arial" w:hAnsi="Arial" w:cs="Arial"/>
          <w:sz w:val="22"/>
        </w:rPr>
        <w:t>W</w:t>
      </w:r>
      <w:r w:rsidRPr="00B550F6">
        <w:rPr>
          <w:rFonts w:ascii="Arial" w:hAnsi="Arial" w:cs="Arial"/>
          <w:sz w:val="22"/>
        </w:rPr>
        <w:t xml:space="preserve">niosku z naboru. W takim przypadku do czasu zakończenia naboru </w:t>
      </w:r>
      <w:r w:rsidR="007A2390">
        <w:rPr>
          <w:rFonts w:ascii="Arial" w:hAnsi="Arial" w:cs="Arial"/>
          <w:sz w:val="22"/>
        </w:rPr>
        <w:t>W</w:t>
      </w:r>
      <w:r w:rsidRPr="00B550F6">
        <w:rPr>
          <w:rFonts w:ascii="Arial" w:hAnsi="Arial" w:cs="Arial"/>
          <w:sz w:val="22"/>
        </w:rPr>
        <w:t>nioskodawca może ponownie złożyć wniosek.</w:t>
      </w:r>
    </w:p>
    <w:p w14:paraId="03E69322" w14:textId="3CDBBFBC" w:rsidR="00B550F6" w:rsidRPr="00B550F6" w:rsidRDefault="00B550F6" w:rsidP="00285C6D">
      <w:pPr>
        <w:pStyle w:val="Akapitzlist"/>
        <w:numPr>
          <w:ilvl w:val="0"/>
          <w:numId w:val="12"/>
        </w:numPr>
        <w:tabs>
          <w:tab w:val="left" w:pos="1134"/>
        </w:tabs>
        <w:ind w:left="1134" w:hanging="567"/>
        <w:jc w:val="left"/>
        <w:rPr>
          <w:rFonts w:ascii="Arial" w:hAnsi="Arial" w:cs="Arial"/>
          <w:sz w:val="22"/>
        </w:rPr>
      </w:pPr>
      <w:r w:rsidRPr="00B550F6">
        <w:rPr>
          <w:rFonts w:ascii="Arial" w:hAnsi="Arial" w:cs="Arial"/>
          <w:sz w:val="22"/>
        </w:rPr>
        <w:t xml:space="preserve">Anulowanie wniosku na etapie oceny jest równoznaczne z wycofaniem </w:t>
      </w:r>
      <w:r w:rsidR="007A2390">
        <w:rPr>
          <w:rFonts w:ascii="Arial" w:hAnsi="Arial" w:cs="Arial"/>
          <w:sz w:val="22"/>
        </w:rPr>
        <w:t>W</w:t>
      </w:r>
      <w:r w:rsidRPr="00B550F6">
        <w:rPr>
          <w:rFonts w:ascii="Arial" w:hAnsi="Arial" w:cs="Arial"/>
          <w:sz w:val="22"/>
        </w:rPr>
        <w:t xml:space="preserve">niosku z oceny i </w:t>
      </w:r>
      <w:r w:rsidR="007A2390">
        <w:rPr>
          <w:rFonts w:ascii="Arial" w:hAnsi="Arial" w:cs="Arial"/>
          <w:sz w:val="22"/>
        </w:rPr>
        <w:t>W</w:t>
      </w:r>
      <w:r w:rsidRPr="00B550F6">
        <w:rPr>
          <w:rFonts w:ascii="Arial" w:hAnsi="Arial" w:cs="Arial"/>
          <w:sz w:val="22"/>
        </w:rPr>
        <w:t xml:space="preserve">nioskodawca nie będzie miał możliwości złożenia </w:t>
      </w:r>
      <w:r w:rsidR="0051471E">
        <w:rPr>
          <w:rFonts w:ascii="Arial" w:hAnsi="Arial" w:cs="Arial"/>
          <w:sz w:val="22"/>
        </w:rPr>
        <w:t>W</w:t>
      </w:r>
      <w:r w:rsidRPr="00B550F6">
        <w:rPr>
          <w:rFonts w:ascii="Arial" w:hAnsi="Arial" w:cs="Arial"/>
          <w:sz w:val="22"/>
        </w:rPr>
        <w:t>niosku ponownie lub przywrócenia go do oceny.</w:t>
      </w:r>
    </w:p>
    <w:p w14:paraId="3FA73779" w14:textId="4B32735F" w:rsidR="00B550F6" w:rsidRPr="00B550F6" w:rsidRDefault="00B550F6" w:rsidP="000673EC">
      <w:pPr>
        <w:pStyle w:val="Akapitzlist"/>
        <w:numPr>
          <w:ilvl w:val="0"/>
          <w:numId w:val="12"/>
        </w:numPr>
        <w:tabs>
          <w:tab w:val="left" w:pos="1134"/>
          <w:tab w:val="left" w:pos="2127"/>
        </w:tabs>
        <w:ind w:left="1134" w:hanging="567"/>
        <w:jc w:val="left"/>
        <w:rPr>
          <w:rFonts w:ascii="Arial" w:hAnsi="Arial" w:cs="Arial"/>
          <w:sz w:val="22"/>
        </w:rPr>
      </w:pPr>
      <w:r w:rsidRPr="00B550F6">
        <w:rPr>
          <w:rFonts w:ascii="Arial" w:hAnsi="Arial" w:cs="Arial"/>
          <w:sz w:val="22"/>
        </w:rPr>
        <w:t xml:space="preserve">Anulowanie </w:t>
      </w:r>
      <w:r w:rsidR="0051471E">
        <w:rPr>
          <w:rFonts w:ascii="Arial" w:hAnsi="Arial" w:cs="Arial"/>
          <w:sz w:val="22"/>
        </w:rPr>
        <w:t>W</w:t>
      </w:r>
      <w:r w:rsidRPr="00B550F6">
        <w:rPr>
          <w:rFonts w:ascii="Arial" w:hAnsi="Arial" w:cs="Arial"/>
          <w:sz w:val="22"/>
        </w:rPr>
        <w:t xml:space="preserve">niosku po zakończeniu oceny, jednak przed </w:t>
      </w:r>
      <w:r w:rsidR="000673EC">
        <w:rPr>
          <w:rFonts w:ascii="Arial" w:hAnsi="Arial" w:cs="Arial"/>
          <w:sz w:val="22"/>
        </w:rPr>
        <w:t>podjęciem</w:t>
      </w:r>
      <w:r w:rsidR="000913ED">
        <w:rPr>
          <w:rFonts w:ascii="Arial" w:hAnsi="Arial" w:cs="Arial"/>
          <w:sz w:val="22"/>
        </w:rPr>
        <w:t xml:space="preserve"> </w:t>
      </w:r>
      <w:r w:rsidR="007B4F7D">
        <w:rPr>
          <w:rFonts w:ascii="Arial" w:hAnsi="Arial" w:cs="Arial"/>
          <w:sz w:val="22"/>
        </w:rPr>
        <w:t>d</w:t>
      </w:r>
      <w:r w:rsidR="000913ED">
        <w:rPr>
          <w:rFonts w:ascii="Arial" w:hAnsi="Arial" w:cs="Arial"/>
          <w:sz w:val="22"/>
        </w:rPr>
        <w:t>ecyzji</w:t>
      </w:r>
      <w:r w:rsidR="007B4F7D">
        <w:rPr>
          <w:rFonts w:ascii="Arial" w:hAnsi="Arial" w:cs="Arial"/>
          <w:sz w:val="22"/>
        </w:rPr>
        <w:t xml:space="preserve"> o dofinansowaniu</w:t>
      </w:r>
      <w:r w:rsidRPr="00B550F6">
        <w:rPr>
          <w:rFonts w:ascii="Arial" w:hAnsi="Arial" w:cs="Arial"/>
          <w:sz w:val="22"/>
        </w:rPr>
        <w:t xml:space="preserve"> jest równoznaczne z rezygnacją z </w:t>
      </w:r>
      <w:r w:rsidR="007B4F7D">
        <w:rPr>
          <w:rFonts w:ascii="Arial" w:hAnsi="Arial" w:cs="Arial"/>
          <w:sz w:val="22"/>
        </w:rPr>
        <w:t>ubiegania się o dofinansowanie</w:t>
      </w:r>
      <w:r w:rsidRPr="00B550F6">
        <w:rPr>
          <w:rFonts w:ascii="Arial" w:hAnsi="Arial" w:cs="Arial"/>
          <w:sz w:val="22"/>
        </w:rPr>
        <w:t>.</w:t>
      </w:r>
    </w:p>
    <w:p w14:paraId="6E19D2A1" w14:textId="77777777" w:rsidR="00C87987" w:rsidRDefault="00C87987" w:rsidP="00E4523C">
      <w:pPr>
        <w:tabs>
          <w:tab w:val="left" w:pos="1134"/>
        </w:tabs>
        <w:spacing w:after="0"/>
        <w:ind w:left="1080"/>
        <w:rPr>
          <w:rFonts w:cs="Arial"/>
        </w:rPr>
      </w:pPr>
    </w:p>
    <w:p w14:paraId="7EE6E1F7" w14:textId="00E453C6" w:rsidR="00EE4C7C" w:rsidRPr="00C52A90" w:rsidRDefault="00EE4C7C" w:rsidP="000520D3">
      <w:pPr>
        <w:pStyle w:val="Styl2"/>
      </w:pPr>
      <w:bookmarkStart w:id="7" w:name="_Toc138843594"/>
      <w:r w:rsidRPr="00C52A90">
        <w:t>Sposób komunikacji</w:t>
      </w:r>
      <w:r w:rsidR="004067CE">
        <w:t xml:space="preserve"> pomiędzy Wnioskodawcą a IZ</w:t>
      </w:r>
      <w:bookmarkEnd w:id="7"/>
    </w:p>
    <w:p w14:paraId="4EF7438A" w14:textId="526E8342" w:rsidR="00EE4C7C" w:rsidRDefault="00EE4C7C" w:rsidP="00E4523C">
      <w:pPr>
        <w:tabs>
          <w:tab w:val="left" w:pos="1134"/>
        </w:tabs>
        <w:spacing w:after="0"/>
        <w:ind w:left="1080"/>
        <w:rPr>
          <w:rFonts w:cs="Arial"/>
        </w:rPr>
      </w:pPr>
    </w:p>
    <w:p w14:paraId="00A346F6" w14:textId="0D136F2A" w:rsidR="004067CE" w:rsidRPr="004067CE" w:rsidRDefault="004067CE" w:rsidP="00285C6D">
      <w:pPr>
        <w:pStyle w:val="Akapitzlist"/>
        <w:numPr>
          <w:ilvl w:val="0"/>
          <w:numId w:val="11"/>
        </w:numPr>
        <w:tabs>
          <w:tab w:val="left" w:pos="1134"/>
        </w:tabs>
        <w:ind w:left="1134" w:hanging="567"/>
        <w:jc w:val="left"/>
        <w:rPr>
          <w:rFonts w:ascii="Arial" w:hAnsi="Arial" w:cs="Arial"/>
          <w:sz w:val="22"/>
        </w:rPr>
      </w:pPr>
      <w:r w:rsidRPr="004067CE">
        <w:rPr>
          <w:rFonts w:ascii="Arial" w:hAnsi="Arial" w:cs="Arial"/>
          <w:sz w:val="22"/>
        </w:rPr>
        <w:t xml:space="preserve">Komunikacja pomiędzy </w:t>
      </w:r>
      <w:r>
        <w:rPr>
          <w:rFonts w:ascii="Arial" w:hAnsi="Arial" w:cs="Arial"/>
          <w:sz w:val="22"/>
        </w:rPr>
        <w:t>IZ</w:t>
      </w:r>
      <w:r w:rsidRPr="004067CE">
        <w:rPr>
          <w:rFonts w:ascii="Arial" w:hAnsi="Arial" w:cs="Arial"/>
          <w:sz w:val="22"/>
        </w:rPr>
        <w:t xml:space="preserve"> a </w:t>
      </w:r>
      <w:r w:rsidR="008E39C5">
        <w:rPr>
          <w:rFonts w:ascii="Arial" w:hAnsi="Arial" w:cs="Arial"/>
          <w:sz w:val="22"/>
        </w:rPr>
        <w:t>W</w:t>
      </w:r>
      <w:r w:rsidRPr="004067CE">
        <w:rPr>
          <w:rFonts w:ascii="Arial" w:hAnsi="Arial" w:cs="Arial"/>
          <w:sz w:val="22"/>
        </w:rPr>
        <w:t xml:space="preserve">nioskodawcą (z wyłączeniem ewentualnego pisma </w:t>
      </w:r>
      <w:proofErr w:type="spellStart"/>
      <w:r w:rsidRPr="004067CE">
        <w:rPr>
          <w:rFonts w:ascii="Arial" w:hAnsi="Arial" w:cs="Arial"/>
          <w:sz w:val="22"/>
        </w:rPr>
        <w:t>ws</w:t>
      </w:r>
      <w:proofErr w:type="spellEnd"/>
      <w:r w:rsidRPr="004067CE">
        <w:rPr>
          <w:rFonts w:ascii="Arial" w:hAnsi="Arial" w:cs="Arial"/>
          <w:sz w:val="22"/>
        </w:rPr>
        <w:t xml:space="preserve">. negatywnej oceny lub pisma </w:t>
      </w:r>
      <w:proofErr w:type="spellStart"/>
      <w:r w:rsidRPr="004067CE">
        <w:rPr>
          <w:rFonts w:ascii="Arial" w:hAnsi="Arial" w:cs="Arial"/>
          <w:sz w:val="22"/>
        </w:rPr>
        <w:t>ws</w:t>
      </w:r>
      <w:proofErr w:type="spellEnd"/>
      <w:r w:rsidRPr="004067CE">
        <w:rPr>
          <w:rFonts w:ascii="Arial" w:hAnsi="Arial" w:cs="Arial"/>
          <w:sz w:val="22"/>
        </w:rPr>
        <w:t xml:space="preserve">. odmowy </w:t>
      </w:r>
      <w:r w:rsidR="00D00E16">
        <w:rPr>
          <w:rFonts w:ascii="Arial" w:hAnsi="Arial" w:cs="Arial"/>
          <w:sz w:val="22"/>
        </w:rPr>
        <w:t>podjęcia decyzji</w:t>
      </w:r>
      <w:r w:rsidRPr="004067CE">
        <w:rPr>
          <w:rFonts w:ascii="Arial" w:hAnsi="Arial" w:cs="Arial"/>
          <w:sz w:val="22"/>
        </w:rPr>
        <w:t>), odbywa się:</w:t>
      </w:r>
    </w:p>
    <w:p w14:paraId="12E5F4F5" w14:textId="2A1381BE" w:rsidR="004067CE" w:rsidRPr="004067CE" w:rsidRDefault="004067CE" w:rsidP="006514A4">
      <w:pPr>
        <w:pStyle w:val="Akapitzlist"/>
        <w:numPr>
          <w:ilvl w:val="1"/>
          <w:numId w:val="12"/>
        </w:numPr>
        <w:tabs>
          <w:tab w:val="left" w:pos="1134"/>
        </w:tabs>
        <w:ind w:left="1560"/>
        <w:jc w:val="left"/>
        <w:rPr>
          <w:rFonts w:ascii="Arial" w:hAnsi="Arial" w:cs="Arial"/>
          <w:sz w:val="22"/>
        </w:rPr>
      </w:pPr>
      <w:r w:rsidRPr="004067CE">
        <w:rPr>
          <w:rFonts w:ascii="Arial" w:hAnsi="Arial" w:cs="Arial"/>
          <w:sz w:val="22"/>
        </w:rPr>
        <w:t xml:space="preserve">na etapie naboru (po złożeniu wniosku), na etapie oceny i na etapie wyboru do dofinansowania </w:t>
      </w:r>
      <w:r w:rsidR="00152F1E" w:rsidRPr="00152F1E">
        <w:rPr>
          <w:rFonts w:ascii="Arial" w:hAnsi="Arial" w:cs="Arial"/>
          <w:sz w:val="22"/>
        </w:rPr>
        <w:t>–</w:t>
      </w:r>
      <w:r w:rsidRPr="004067CE">
        <w:rPr>
          <w:rFonts w:ascii="Arial" w:hAnsi="Arial" w:cs="Arial"/>
          <w:sz w:val="22"/>
        </w:rPr>
        <w:t xml:space="preserve"> za pośrednictwem WOD2021 i/lub drogą mailową na adres e-mail wskazany przez wnioskodawcę we wniosku, jako adres do komunikacji</w:t>
      </w:r>
      <w:r w:rsidR="00307844">
        <w:rPr>
          <w:rFonts w:ascii="Arial" w:hAnsi="Arial" w:cs="Arial"/>
          <w:sz w:val="22"/>
        </w:rPr>
        <w:t>,</w:t>
      </w:r>
    </w:p>
    <w:p w14:paraId="1AF30737" w14:textId="6329A26B" w:rsidR="004067CE" w:rsidRPr="004067CE" w:rsidRDefault="004067CE" w:rsidP="006514A4">
      <w:pPr>
        <w:pStyle w:val="Akapitzlist"/>
        <w:numPr>
          <w:ilvl w:val="1"/>
          <w:numId w:val="12"/>
        </w:numPr>
        <w:tabs>
          <w:tab w:val="left" w:pos="1134"/>
        </w:tabs>
        <w:ind w:left="1560"/>
        <w:jc w:val="left"/>
        <w:rPr>
          <w:rFonts w:ascii="Arial" w:hAnsi="Arial" w:cs="Arial"/>
          <w:sz w:val="22"/>
        </w:rPr>
      </w:pPr>
      <w:r w:rsidRPr="004067CE">
        <w:rPr>
          <w:rFonts w:ascii="Arial" w:hAnsi="Arial" w:cs="Arial"/>
          <w:sz w:val="22"/>
        </w:rPr>
        <w:t>na etapie po wyborze projektu do dofinansowania (z wyłączeniem przypadku, gdy projekt skierowany jest do ponownej oceny, po wyborze do dofinansowania, który uwzględnia sposób komunikacji w lit. a) – za pośrednictwem SL2021 Projekty.</w:t>
      </w:r>
    </w:p>
    <w:p w14:paraId="78688E66" w14:textId="5200234A" w:rsidR="004067CE" w:rsidRPr="004067CE" w:rsidRDefault="004067CE" w:rsidP="00285C6D">
      <w:pPr>
        <w:pStyle w:val="Akapitzlist"/>
        <w:numPr>
          <w:ilvl w:val="0"/>
          <w:numId w:val="11"/>
        </w:numPr>
        <w:tabs>
          <w:tab w:val="left" w:pos="1134"/>
        </w:tabs>
        <w:ind w:left="1134" w:hanging="567"/>
        <w:jc w:val="left"/>
        <w:rPr>
          <w:rFonts w:ascii="Arial" w:hAnsi="Arial" w:cs="Arial"/>
          <w:sz w:val="22"/>
        </w:rPr>
      </w:pPr>
      <w:r w:rsidRPr="004067CE">
        <w:rPr>
          <w:rFonts w:ascii="Arial" w:hAnsi="Arial" w:cs="Arial"/>
          <w:sz w:val="22"/>
        </w:rPr>
        <w:t>Szczegółowe informacje o danej ścieżce komunikacji (WOD2021, e-mail, SL2021 Projekty) znajdują się każdorazowo przy opisie poszczególnych procedur i</w:t>
      </w:r>
      <w:r w:rsidR="00C87987">
        <w:rPr>
          <w:rFonts w:ascii="Arial" w:hAnsi="Arial" w:cs="Arial"/>
          <w:sz w:val="22"/>
        </w:rPr>
        <w:t> </w:t>
      </w:r>
      <w:r w:rsidRPr="004067CE">
        <w:rPr>
          <w:rFonts w:ascii="Arial" w:hAnsi="Arial" w:cs="Arial"/>
          <w:sz w:val="22"/>
        </w:rPr>
        <w:t>czynności opisanych w Regulaminie.</w:t>
      </w:r>
    </w:p>
    <w:p w14:paraId="1D05A0AC" w14:textId="100EAAF9" w:rsidR="00144200" w:rsidRDefault="004067CE" w:rsidP="00C33C51">
      <w:pPr>
        <w:pStyle w:val="Akapitzlist"/>
        <w:numPr>
          <w:ilvl w:val="0"/>
          <w:numId w:val="11"/>
        </w:numPr>
        <w:tabs>
          <w:tab w:val="left" w:pos="1134"/>
        </w:tabs>
        <w:ind w:left="1134" w:hanging="567"/>
        <w:jc w:val="left"/>
        <w:rPr>
          <w:rFonts w:ascii="Arial" w:hAnsi="Arial" w:cs="Arial"/>
          <w:sz w:val="22"/>
        </w:rPr>
      </w:pPr>
      <w:r w:rsidRPr="004067CE">
        <w:rPr>
          <w:rFonts w:ascii="Arial" w:hAnsi="Arial" w:cs="Arial"/>
          <w:sz w:val="22"/>
        </w:rPr>
        <w:t xml:space="preserve">Pismo </w:t>
      </w:r>
      <w:proofErr w:type="spellStart"/>
      <w:r w:rsidRPr="004067CE">
        <w:rPr>
          <w:rFonts w:ascii="Arial" w:hAnsi="Arial" w:cs="Arial"/>
          <w:sz w:val="22"/>
        </w:rPr>
        <w:t>ws</w:t>
      </w:r>
      <w:proofErr w:type="spellEnd"/>
      <w:r w:rsidRPr="004067CE">
        <w:rPr>
          <w:rFonts w:ascii="Arial" w:hAnsi="Arial" w:cs="Arial"/>
          <w:sz w:val="22"/>
        </w:rPr>
        <w:t xml:space="preserve">. negatywnej oceny lub pismo </w:t>
      </w:r>
      <w:proofErr w:type="spellStart"/>
      <w:r w:rsidRPr="004067CE">
        <w:rPr>
          <w:rFonts w:ascii="Arial" w:hAnsi="Arial" w:cs="Arial"/>
          <w:sz w:val="22"/>
        </w:rPr>
        <w:t>ws</w:t>
      </w:r>
      <w:proofErr w:type="spellEnd"/>
      <w:r w:rsidRPr="004067CE">
        <w:rPr>
          <w:rFonts w:ascii="Arial" w:hAnsi="Arial" w:cs="Arial"/>
          <w:sz w:val="22"/>
        </w:rPr>
        <w:t xml:space="preserve">. odmowy </w:t>
      </w:r>
      <w:r w:rsidR="00D00E16">
        <w:rPr>
          <w:rFonts w:ascii="Arial" w:hAnsi="Arial" w:cs="Arial"/>
          <w:sz w:val="22"/>
        </w:rPr>
        <w:t>podjęcia decyzji</w:t>
      </w:r>
      <w:r w:rsidRPr="004067CE">
        <w:rPr>
          <w:rFonts w:ascii="Arial" w:hAnsi="Arial" w:cs="Arial"/>
          <w:sz w:val="22"/>
        </w:rPr>
        <w:t xml:space="preserve"> o</w:t>
      </w:r>
      <w:r w:rsidR="00C87987">
        <w:rPr>
          <w:rFonts w:ascii="Arial" w:hAnsi="Arial" w:cs="Arial"/>
          <w:sz w:val="22"/>
        </w:rPr>
        <w:t> </w:t>
      </w:r>
      <w:r w:rsidR="00D00E16">
        <w:rPr>
          <w:rFonts w:ascii="Arial" w:hAnsi="Arial" w:cs="Arial"/>
          <w:sz w:val="22"/>
        </w:rPr>
        <w:t>do</w:t>
      </w:r>
      <w:r w:rsidRPr="004067CE">
        <w:rPr>
          <w:rFonts w:ascii="Arial" w:hAnsi="Arial" w:cs="Arial"/>
          <w:sz w:val="22"/>
        </w:rPr>
        <w:t>finansowaniu wysyłane są w formie pisemnej, listem poleconym za zwrotnym potwierdzeniem odbioru.</w:t>
      </w:r>
    </w:p>
    <w:p w14:paraId="3DCEF573" w14:textId="3B3FCDF8" w:rsidR="00C33C51" w:rsidRPr="00371AF9" w:rsidRDefault="00C33C51" w:rsidP="00C33C51">
      <w:pPr>
        <w:pStyle w:val="Akapitzlist"/>
        <w:numPr>
          <w:ilvl w:val="0"/>
          <w:numId w:val="11"/>
        </w:numPr>
        <w:tabs>
          <w:tab w:val="left" w:pos="1134"/>
        </w:tabs>
        <w:ind w:left="1134" w:hanging="567"/>
        <w:jc w:val="left"/>
        <w:rPr>
          <w:rFonts w:ascii="Arial" w:hAnsi="Arial" w:cs="Arial"/>
          <w:sz w:val="22"/>
        </w:rPr>
      </w:pPr>
      <w:r w:rsidRPr="00C33C51">
        <w:rPr>
          <w:rFonts w:ascii="Arial" w:hAnsi="Arial" w:cs="Arial"/>
          <w:sz w:val="22"/>
        </w:rPr>
        <w:t xml:space="preserve">Pytania </w:t>
      </w:r>
      <w:r>
        <w:rPr>
          <w:rFonts w:ascii="Arial" w:hAnsi="Arial" w:cs="Arial"/>
          <w:sz w:val="22"/>
        </w:rPr>
        <w:t xml:space="preserve">dotyczące </w:t>
      </w:r>
      <w:r w:rsidRPr="00C33C51">
        <w:rPr>
          <w:rFonts w:ascii="Arial" w:hAnsi="Arial" w:cs="Arial"/>
          <w:sz w:val="22"/>
        </w:rPr>
        <w:t xml:space="preserve">naboru można </w:t>
      </w:r>
      <w:r w:rsidRPr="00371AF9">
        <w:rPr>
          <w:rFonts w:ascii="Arial" w:hAnsi="Arial" w:cs="Arial"/>
          <w:sz w:val="22"/>
        </w:rPr>
        <w:t>kierować</w:t>
      </w:r>
      <w:r w:rsidR="00A3674D" w:rsidRPr="00371AF9">
        <w:rPr>
          <w:rFonts w:ascii="Arial" w:hAnsi="Arial" w:cs="Arial"/>
          <w:sz w:val="22"/>
        </w:rPr>
        <w:t>:</w:t>
      </w:r>
    </w:p>
    <w:p w14:paraId="09943399" w14:textId="4A5B5F6F" w:rsidR="00C33C51" w:rsidRPr="00371AF9" w:rsidRDefault="00C33C51" w:rsidP="00CA1EA5">
      <w:pPr>
        <w:pStyle w:val="Akapitzlist"/>
        <w:numPr>
          <w:ilvl w:val="0"/>
          <w:numId w:val="31"/>
        </w:numPr>
        <w:tabs>
          <w:tab w:val="left" w:pos="1134"/>
        </w:tabs>
        <w:ind w:left="1560"/>
        <w:rPr>
          <w:rFonts w:ascii="Arial" w:hAnsi="Arial" w:cs="Arial"/>
          <w:sz w:val="22"/>
        </w:rPr>
      </w:pPr>
      <w:r w:rsidRPr="00371AF9">
        <w:rPr>
          <w:rFonts w:ascii="Arial" w:hAnsi="Arial" w:cs="Arial"/>
          <w:sz w:val="22"/>
        </w:rPr>
        <w:t>na adres poczty elektronicznej: drr</w:t>
      </w:r>
      <w:r w:rsidR="002033EB" w:rsidRPr="00371AF9">
        <w:rPr>
          <w:rFonts w:ascii="Arial" w:hAnsi="Arial" w:cs="Arial"/>
          <w:sz w:val="22"/>
        </w:rPr>
        <w:t>.sekretariat</w:t>
      </w:r>
      <w:r w:rsidRPr="00371AF9">
        <w:rPr>
          <w:rFonts w:ascii="Arial" w:hAnsi="Arial" w:cs="Arial"/>
          <w:sz w:val="22"/>
        </w:rPr>
        <w:t>@podlaskie.eu,</w:t>
      </w:r>
    </w:p>
    <w:p w14:paraId="2D4F043D" w14:textId="44D8CF60" w:rsidR="00C33C51" w:rsidRPr="00371AF9" w:rsidRDefault="00C33C51" w:rsidP="00CA1EA5">
      <w:pPr>
        <w:pStyle w:val="Akapitzlist"/>
        <w:numPr>
          <w:ilvl w:val="0"/>
          <w:numId w:val="31"/>
        </w:numPr>
        <w:tabs>
          <w:tab w:val="left" w:pos="1134"/>
        </w:tabs>
        <w:ind w:left="1560"/>
        <w:jc w:val="left"/>
        <w:rPr>
          <w:rFonts w:ascii="Arial" w:hAnsi="Arial" w:cs="Arial"/>
          <w:sz w:val="22"/>
        </w:rPr>
      </w:pPr>
      <w:r w:rsidRPr="00371AF9">
        <w:rPr>
          <w:rFonts w:ascii="Arial" w:hAnsi="Arial" w:cs="Arial"/>
          <w:sz w:val="22"/>
        </w:rPr>
        <w:t xml:space="preserve">telefonicznie pod numerem: </w:t>
      </w:r>
      <w:r w:rsidR="00CB26AA" w:rsidRPr="00371AF9">
        <w:rPr>
          <w:rFonts w:ascii="Arial" w:hAnsi="Arial" w:cs="Arial"/>
          <w:sz w:val="22"/>
        </w:rPr>
        <w:t>85 66 54 </w:t>
      </w:r>
      <w:r w:rsidR="002033EB" w:rsidRPr="00371AF9">
        <w:rPr>
          <w:rFonts w:ascii="Arial" w:hAnsi="Arial" w:cs="Arial"/>
          <w:sz w:val="22"/>
        </w:rPr>
        <w:t>480</w:t>
      </w:r>
      <w:r w:rsidRPr="00371AF9">
        <w:rPr>
          <w:rFonts w:ascii="Arial" w:hAnsi="Arial" w:cs="Arial"/>
          <w:sz w:val="22"/>
        </w:rPr>
        <w:t>.</w:t>
      </w:r>
    </w:p>
    <w:p w14:paraId="1556CEDD" w14:textId="77777777" w:rsidR="00102D8A" w:rsidRPr="00C52A90" w:rsidRDefault="00102D8A" w:rsidP="00285C6D">
      <w:pPr>
        <w:pStyle w:val="Akapitzlist"/>
        <w:ind w:left="720" w:firstLine="0"/>
        <w:jc w:val="left"/>
        <w:rPr>
          <w:rFonts w:ascii="Arial" w:hAnsi="Arial" w:cs="Arial"/>
          <w:b/>
          <w:bCs/>
          <w:sz w:val="22"/>
        </w:rPr>
      </w:pPr>
    </w:p>
    <w:p w14:paraId="566F4233" w14:textId="52689504" w:rsidR="005E3094" w:rsidRPr="00DB1490" w:rsidRDefault="005E3094" w:rsidP="000520D3">
      <w:pPr>
        <w:pStyle w:val="Styl2"/>
      </w:pPr>
      <w:bookmarkStart w:id="8" w:name="_Toc138843595"/>
      <w:r w:rsidRPr="00DB1490">
        <w:t>Wskaźniki projektu</w:t>
      </w:r>
      <w:bookmarkEnd w:id="8"/>
      <w:r w:rsidR="00E3619D">
        <w:t xml:space="preserve"> </w:t>
      </w:r>
    </w:p>
    <w:p w14:paraId="011F9415" w14:textId="77777777" w:rsidR="00C87EEB" w:rsidRPr="00C52A90" w:rsidRDefault="00C87EEB" w:rsidP="00285C6D">
      <w:pPr>
        <w:pStyle w:val="Akapitzlist"/>
        <w:jc w:val="left"/>
        <w:rPr>
          <w:rFonts w:ascii="Arial" w:hAnsi="Arial" w:cs="Arial"/>
          <w:sz w:val="22"/>
        </w:rPr>
      </w:pPr>
    </w:p>
    <w:p w14:paraId="24342FEE" w14:textId="53BCB3FD" w:rsidR="00C87EEB" w:rsidRPr="00347B82" w:rsidRDefault="00347D8A" w:rsidP="00285C6D">
      <w:pPr>
        <w:pStyle w:val="Akapitzlist"/>
        <w:numPr>
          <w:ilvl w:val="0"/>
          <w:numId w:val="14"/>
        </w:numPr>
        <w:ind w:left="1134" w:hanging="567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</w:t>
      </w:r>
      <w:r w:rsidR="00DC6ADD">
        <w:rPr>
          <w:rFonts w:ascii="Arial" w:hAnsi="Arial" w:cs="Arial"/>
          <w:sz w:val="22"/>
        </w:rPr>
        <w:t xml:space="preserve"> ramach naboru </w:t>
      </w:r>
      <w:r w:rsidR="00347B82" w:rsidRPr="00347B82">
        <w:rPr>
          <w:rFonts w:ascii="Arial" w:hAnsi="Arial" w:cs="Arial"/>
          <w:sz w:val="22"/>
        </w:rPr>
        <w:t>FEPD.1</w:t>
      </w:r>
      <w:r w:rsidR="00347B82">
        <w:rPr>
          <w:rFonts w:ascii="Arial" w:hAnsi="Arial" w:cs="Arial"/>
          <w:sz w:val="22"/>
        </w:rPr>
        <w:t>1</w:t>
      </w:r>
      <w:r w:rsidR="00347B82" w:rsidRPr="00347B82">
        <w:rPr>
          <w:rFonts w:ascii="Arial" w:hAnsi="Arial" w:cs="Arial"/>
          <w:sz w:val="22"/>
        </w:rPr>
        <w:t>.01-IZ.00-001/23</w:t>
      </w:r>
      <w:r w:rsidR="00347B82">
        <w:rPr>
          <w:rFonts w:ascii="Arial" w:hAnsi="Arial" w:cs="Arial"/>
          <w:sz w:val="22"/>
        </w:rPr>
        <w:t xml:space="preserve"> </w:t>
      </w:r>
      <w:r w:rsidR="00DC6ADD">
        <w:rPr>
          <w:rFonts w:ascii="Arial" w:hAnsi="Arial" w:cs="Arial"/>
          <w:sz w:val="22"/>
        </w:rPr>
        <w:t>W</w:t>
      </w:r>
      <w:r>
        <w:rPr>
          <w:rFonts w:ascii="Arial" w:hAnsi="Arial" w:cs="Arial"/>
          <w:sz w:val="22"/>
        </w:rPr>
        <w:t xml:space="preserve">nioskodawca zobowiązany jest do </w:t>
      </w:r>
      <w:r w:rsidRPr="00347B82">
        <w:rPr>
          <w:rFonts w:ascii="Arial" w:hAnsi="Arial" w:cs="Arial"/>
          <w:sz w:val="22"/>
        </w:rPr>
        <w:t>wyboru wszystkich wskaźników produktu</w:t>
      </w:r>
      <w:r w:rsidR="00DC6ADD" w:rsidRPr="00347B82">
        <w:rPr>
          <w:rFonts w:ascii="Arial" w:hAnsi="Arial" w:cs="Arial"/>
          <w:sz w:val="22"/>
        </w:rPr>
        <w:t xml:space="preserve"> wskazanych w </w:t>
      </w:r>
      <w:r w:rsidR="00273878" w:rsidRPr="00347B82">
        <w:rPr>
          <w:rFonts w:ascii="Arial" w:hAnsi="Arial" w:cs="Arial"/>
          <w:sz w:val="22"/>
        </w:rPr>
        <w:t xml:space="preserve">SZOP </w:t>
      </w:r>
      <w:proofErr w:type="spellStart"/>
      <w:r w:rsidR="00273878" w:rsidRPr="00347B82">
        <w:rPr>
          <w:rFonts w:ascii="Arial" w:hAnsi="Arial" w:cs="Arial"/>
          <w:sz w:val="22"/>
        </w:rPr>
        <w:t>FEdP</w:t>
      </w:r>
      <w:proofErr w:type="spellEnd"/>
      <w:r w:rsidR="00273878" w:rsidRPr="00347B82">
        <w:rPr>
          <w:rFonts w:ascii="Arial" w:hAnsi="Arial" w:cs="Arial"/>
          <w:sz w:val="22"/>
        </w:rPr>
        <w:t xml:space="preserve"> </w:t>
      </w:r>
      <w:r w:rsidR="00DC6ADD" w:rsidRPr="00347B82">
        <w:rPr>
          <w:rFonts w:ascii="Arial" w:hAnsi="Arial" w:cs="Arial"/>
          <w:sz w:val="22"/>
        </w:rPr>
        <w:t>dla Działania 11.1</w:t>
      </w:r>
      <w:r w:rsidRPr="00347B82">
        <w:rPr>
          <w:rFonts w:ascii="Arial" w:hAnsi="Arial" w:cs="Arial"/>
          <w:sz w:val="22"/>
        </w:rPr>
        <w:t>.</w:t>
      </w:r>
    </w:p>
    <w:p w14:paraId="52B54494" w14:textId="15E60554" w:rsidR="00DC6ADD" w:rsidRPr="00347B82" w:rsidRDefault="00DC6ADD" w:rsidP="00285C6D">
      <w:pPr>
        <w:pStyle w:val="Akapitzlist"/>
        <w:numPr>
          <w:ilvl w:val="0"/>
          <w:numId w:val="14"/>
        </w:numPr>
        <w:ind w:left="1134" w:hanging="567"/>
        <w:jc w:val="left"/>
        <w:rPr>
          <w:rFonts w:ascii="Arial" w:hAnsi="Arial" w:cs="Arial"/>
          <w:sz w:val="22"/>
        </w:rPr>
      </w:pPr>
      <w:r w:rsidRPr="00347B82">
        <w:rPr>
          <w:rFonts w:ascii="Arial" w:hAnsi="Arial" w:cs="Arial"/>
          <w:sz w:val="22"/>
        </w:rPr>
        <w:t xml:space="preserve">W ramach naboru </w:t>
      </w:r>
      <w:r w:rsidR="00347B82" w:rsidRPr="00347B82">
        <w:rPr>
          <w:rFonts w:ascii="Arial" w:hAnsi="Arial" w:cs="Arial"/>
          <w:sz w:val="22"/>
        </w:rPr>
        <w:t xml:space="preserve">FEPD.12.01-IZ.00-001/23 </w:t>
      </w:r>
      <w:r w:rsidRPr="00347B82">
        <w:rPr>
          <w:rFonts w:ascii="Arial" w:hAnsi="Arial" w:cs="Arial"/>
          <w:sz w:val="22"/>
        </w:rPr>
        <w:t xml:space="preserve">Wnioskodawca zobowiązany jest do wyboru wszystkich </w:t>
      </w:r>
      <w:r w:rsidR="00C02EF7" w:rsidRPr="00C02EF7">
        <w:rPr>
          <w:rFonts w:ascii="Arial" w:hAnsi="Arial" w:cs="Arial"/>
          <w:sz w:val="22"/>
        </w:rPr>
        <w:t xml:space="preserve">adekwatnych do zakresu projektu wskaźników </w:t>
      </w:r>
      <w:r w:rsidRPr="00347B82">
        <w:rPr>
          <w:rFonts w:ascii="Arial" w:hAnsi="Arial" w:cs="Arial"/>
          <w:sz w:val="22"/>
        </w:rPr>
        <w:t xml:space="preserve">produktu wskazanych w SZOP </w:t>
      </w:r>
      <w:proofErr w:type="spellStart"/>
      <w:r w:rsidR="00347B82" w:rsidRPr="00347B82">
        <w:rPr>
          <w:rFonts w:ascii="Arial" w:hAnsi="Arial" w:cs="Arial"/>
          <w:sz w:val="22"/>
        </w:rPr>
        <w:t>FEdP</w:t>
      </w:r>
      <w:proofErr w:type="spellEnd"/>
      <w:r w:rsidR="00347B82" w:rsidRPr="00347B82">
        <w:rPr>
          <w:rFonts w:ascii="Arial" w:hAnsi="Arial" w:cs="Arial"/>
          <w:sz w:val="22"/>
        </w:rPr>
        <w:t xml:space="preserve"> </w:t>
      </w:r>
      <w:r w:rsidRPr="00347B82">
        <w:rPr>
          <w:rFonts w:ascii="Arial" w:hAnsi="Arial" w:cs="Arial"/>
          <w:sz w:val="22"/>
        </w:rPr>
        <w:t>dla Działania 12.1</w:t>
      </w:r>
      <w:r w:rsidR="008C248D" w:rsidRPr="00347B82">
        <w:rPr>
          <w:rFonts w:ascii="Arial" w:hAnsi="Arial" w:cs="Arial"/>
          <w:sz w:val="22"/>
        </w:rPr>
        <w:t>.</w:t>
      </w:r>
    </w:p>
    <w:p w14:paraId="19633ABE" w14:textId="6116BFF6" w:rsidR="00347D8A" w:rsidRDefault="00347D8A" w:rsidP="00285C6D">
      <w:pPr>
        <w:pStyle w:val="Akapitzlist"/>
        <w:numPr>
          <w:ilvl w:val="0"/>
          <w:numId w:val="14"/>
        </w:numPr>
        <w:ind w:left="1134" w:hanging="567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Dopuszcza się dodawanie przez Wnioskodawcę wskaźników własnych w</w:t>
      </w:r>
      <w:r w:rsidR="00C87987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projekcie.</w:t>
      </w:r>
    </w:p>
    <w:p w14:paraId="56B8CC1B" w14:textId="46008236" w:rsidR="00FE1E53" w:rsidRDefault="00FE1E53" w:rsidP="00285C6D">
      <w:pPr>
        <w:pStyle w:val="Akapitzlist"/>
        <w:numPr>
          <w:ilvl w:val="0"/>
          <w:numId w:val="14"/>
        </w:numPr>
        <w:ind w:left="1134" w:hanging="567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Jeśli złożony wniosek o dofinansowanie obejmować będzie więcej niż 1 rok, Wnioskodawca zobowiązany jest do wykazania we wniosku o dofinansowanie pomocniczo </w:t>
      </w:r>
      <w:r w:rsidRPr="00CC1256">
        <w:rPr>
          <w:rFonts w:ascii="Arial" w:hAnsi="Arial" w:cs="Arial"/>
          <w:sz w:val="22"/>
        </w:rPr>
        <w:t xml:space="preserve">wskaźników produktu „Średnioroczna </w:t>
      </w:r>
      <w:r>
        <w:rPr>
          <w:rFonts w:ascii="Arial" w:hAnsi="Arial" w:cs="Arial"/>
          <w:sz w:val="22"/>
        </w:rPr>
        <w:t>liczba etatów finansowanych z pomocy technicznej” w odniesieniu do każdego roku, w którym zakładana jest realizacja projektu.</w:t>
      </w:r>
    </w:p>
    <w:p w14:paraId="4C307937" w14:textId="77777777" w:rsidR="00C87EEB" w:rsidRPr="00C52A90" w:rsidRDefault="00C87EEB" w:rsidP="00285C6D">
      <w:pPr>
        <w:pStyle w:val="Akapitzlist"/>
        <w:ind w:left="720" w:firstLine="0"/>
        <w:jc w:val="left"/>
        <w:rPr>
          <w:rFonts w:ascii="Arial" w:hAnsi="Arial" w:cs="Arial"/>
          <w:b/>
          <w:bCs/>
          <w:sz w:val="22"/>
        </w:rPr>
      </w:pPr>
    </w:p>
    <w:p w14:paraId="36B7AD75" w14:textId="2E56897C" w:rsidR="00E37D66" w:rsidRPr="00C52A90" w:rsidRDefault="006C7EFE" w:rsidP="000520D3">
      <w:pPr>
        <w:pStyle w:val="Styl2"/>
      </w:pPr>
      <w:bookmarkStart w:id="9" w:name="_Toc138843596"/>
      <w:r w:rsidRPr="00C52A90">
        <w:t xml:space="preserve">Sposób </w:t>
      </w:r>
      <w:r w:rsidR="00DC0560">
        <w:t xml:space="preserve">oceny i </w:t>
      </w:r>
      <w:r w:rsidRPr="00C52A90">
        <w:t>wyboru projektów do dofinansowania</w:t>
      </w:r>
      <w:bookmarkEnd w:id="9"/>
    </w:p>
    <w:p w14:paraId="4EBB2FD6" w14:textId="7E26F510" w:rsidR="00E174C1" w:rsidRPr="00C52A90" w:rsidRDefault="00E174C1" w:rsidP="00285C6D">
      <w:pPr>
        <w:pStyle w:val="Akapitzlist"/>
        <w:ind w:left="720" w:firstLine="0"/>
        <w:jc w:val="left"/>
        <w:rPr>
          <w:rFonts w:ascii="Arial" w:hAnsi="Arial" w:cs="Arial"/>
          <w:sz w:val="22"/>
        </w:rPr>
      </w:pPr>
    </w:p>
    <w:p w14:paraId="37945C3A" w14:textId="2D58A4D1" w:rsidR="00E174C1" w:rsidRDefault="00554F21" w:rsidP="006373B9">
      <w:pPr>
        <w:pStyle w:val="Akapitzlist"/>
        <w:numPr>
          <w:ilvl w:val="0"/>
          <w:numId w:val="16"/>
        </w:numPr>
        <w:ind w:left="1276" w:hanging="709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Ocenie podlega wyłącznie wniosek złożony w WOD2021 wraz z załącznikami.</w:t>
      </w:r>
    </w:p>
    <w:p w14:paraId="20523F06" w14:textId="08EE908F" w:rsidR="00DC0560" w:rsidRDefault="00554F21" w:rsidP="006373B9">
      <w:pPr>
        <w:pStyle w:val="Akapitzlist"/>
        <w:numPr>
          <w:ilvl w:val="0"/>
          <w:numId w:val="16"/>
        </w:numPr>
        <w:ind w:left="1276" w:hanging="709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Ocena dokonywana jest przez członków KOP, będących pracownikami IZ, </w:t>
      </w:r>
      <w:r w:rsidR="008D53C6">
        <w:rPr>
          <w:rFonts w:ascii="Arial" w:hAnsi="Arial" w:cs="Arial"/>
          <w:sz w:val="22"/>
        </w:rPr>
        <w:t xml:space="preserve">powołanych </w:t>
      </w:r>
      <w:r>
        <w:rPr>
          <w:rFonts w:ascii="Arial" w:hAnsi="Arial" w:cs="Arial"/>
          <w:sz w:val="22"/>
        </w:rPr>
        <w:t>zgodnie z art. 53 Ustawy wdrożeniowej.</w:t>
      </w:r>
    </w:p>
    <w:p w14:paraId="0BF626EC" w14:textId="72CE40EC" w:rsidR="00DC0560" w:rsidRDefault="00DC0560" w:rsidP="006373B9">
      <w:pPr>
        <w:pStyle w:val="Akapitzlist"/>
        <w:numPr>
          <w:ilvl w:val="0"/>
          <w:numId w:val="16"/>
        </w:numPr>
        <w:ind w:left="1276" w:hanging="709"/>
        <w:jc w:val="left"/>
        <w:rPr>
          <w:rFonts w:ascii="Arial" w:hAnsi="Arial" w:cs="Arial"/>
          <w:sz w:val="22"/>
        </w:rPr>
      </w:pPr>
      <w:r w:rsidRPr="00DC0560">
        <w:rPr>
          <w:rFonts w:ascii="Arial" w:hAnsi="Arial" w:cs="Arial"/>
          <w:sz w:val="22"/>
        </w:rPr>
        <w:t xml:space="preserve">Ocena projektu dokonywana jest przez dwóch Członków KOP, przy wykorzystaniu </w:t>
      </w:r>
      <w:r w:rsidR="00CE0378">
        <w:rPr>
          <w:rFonts w:ascii="Arial" w:hAnsi="Arial" w:cs="Arial"/>
          <w:sz w:val="22"/>
        </w:rPr>
        <w:t>k</w:t>
      </w:r>
      <w:r w:rsidRPr="00DC0560">
        <w:rPr>
          <w:rFonts w:ascii="Arial" w:hAnsi="Arial" w:cs="Arial"/>
          <w:sz w:val="22"/>
        </w:rPr>
        <w:t xml:space="preserve">arty </w:t>
      </w:r>
      <w:r w:rsidR="00CE0378">
        <w:rPr>
          <w:rFonts w:ascii="Arial" w:hAnsi="Arial" w:cs="Arial"/>
          <w:sz w:val="22"/>
        </w:rPr>
        <w:t>o</w:t>
      </w:r>
      <w:r w:rsidRPr="00DC0560">
        <w:rPr>
          <w:rFonts w:ascii="Arial" w:hAnsi="Arial" w:cs="Arial"/>
          <w:sz w:val="22"/>
        </w:rPr>
        <w:t>ceny, na podstawie dokumentów złożonych przez Wnioskodawcę</w:t>
      </w:r>
      <w:r w:rsidR="00CE0378">
        <w:rPr>
          <w:rFonts w:ascii="Arial" w:hAnsi="Arial" w:cs="Arial"/>
          <w:sz w:val="22"/>
        </w:rPr>
        <w:t>.</w:t>
      </w:r>
    </w:p>
    <w:p w14:paraId="0299E77B" w14:textId="77777777" w:rsidR="000A329A" w:rsidRDefault="00CE0378" w:rsidP="006373B9">
      <w:pPr>
        <w:pStyle w:val="Akapitzlist"/>
        <w:numPr>
          <w:ilvl w:val="0"/>
          <w:numId w:val="16"/>
        </w:numPr>
        <w:ind w:left="1276" w:hanging="709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Ocena projektu przeprowadzana jest w oparciu o zatwierdzone przez Komitet Monitorujący </w:t>
      </w:r>
      <w:proofErr w:type="spellStart"/>
      <w:r>
        <w:rPr>
          <w:rFonts w:ascii="Arial" w:hAnsi="Arial" w:cs="Arial"/>
          <w:sz w:val="22"/>
        </w:rPr>
        <w:t>FEdP</w:t>
      </w:r>
      <w:proofErr w:type="spellEnd"/>
      <w:r>
        <w:rPr>
          <w:rFonts w:ascii="Arial" w:hAnsi="Arial" w:cs="Arial"/>
          <w:sz w:val="22"/>
        </w:rPr>
        <w:t xml:space="preserve"> kryteria wyboru </w:t>
      </w:r>
      <w:r w:rsidRPr="0006794A">
        <w:rPr>
          <w:rFonts w:ascii="Arial" w:hAnsi="Arial" w:cs="Arial"/>
          <w:sz w:val="22"/>
        </w:rPr>
        <w:t>projektów</w:t>
      </w:r>
      <w:r w:rsidR="005F7DDC">
        <w:rPr>
          <w:rFonts w:ascii="Arial" w:hAnsi="Arial" w:cs="Arial"/>
          <w:sz w:val="22"/>
        </w:rPr>
        <w:t>, które stanowią</w:t>
      </w:r>
      <w:r w:rsidR="000A329A">
        <w:rPr>
          <w:rFonts w:ascii="Arial" w:hAnsi="Arial" w:cs="Arial"/>
          <w:sz w:val="22"/>
        </w:rPr>
        <w:t>:</w:t>
      </w:r>
    </w:p>
    <w:p w14:paraId="0E66182B" w14:textId="65826537" w:rsidR="000A329A" w:rsidRPr="00AD1CC1" w:rsidRDefault="00CE0378" w:rsidP="000A329A">
      <w:pPr>
        <w:pStyle w:val="Akapitzlist"/>
        <w:numPr>
          <w:ilvl w:val="0"/>
          <w:numId w:val="33"/>
        </w:numPr>
        <w:tabs>
          <w:tab w:val="left" w:pos="1701"/>
        </w:tabs>
        <w:ind w:left="1701"/>
        <w:jc w:val="left"/>
        <w:rPr>
          <w:rFonts w:ascii="Arial" w:hAnsi="Arial" w:cs="Arial"/>
          <w:sz w:val="22"/>
        </w:rPr>
      </w:pPr>
      <w:r w:rsidRPr="00AD1CC1">
        <w:rPr>
          <w:rFonts w:ascii="Arial" w:hAnsi="Arial" w:cs="Arial"/>
          <w:sz w:val="22"/>
        </w:rPr>
        <w:t>załącznik nr</w:t>
      </w:r>
      <w:r w:rsidR="00371BFD" w:rsidRPr="00AD1CC1">
        <w:rPr>
          <w:rFonts w:ascii="Arial" w:hAnsi="Arial" w:cs="Arial"/>
          <w:sz w:val="22"/>
        </w:rPr>
        <w:t xml:space="preserve"> </w:t>
      </w:r>
      <w:r w:rsidR="003F0629" w:rsidRPr="00AD1CC1">
        <w:rPr>
          <w:rFonts w:ascii="Arial" w:hAnsi="Arial" w:cs="Arial"/>
          <w:sz w:val="22"/>
        </w:rPr>
        <w:t>5</w:t>
      </w:r>
      <w:r w:rsidRPr="00AD1CC1">
        <w:rPr>
          <w:rFonts w:ascii="Arial" w:hAnsi="Arial" w:cs="Arial"/>
          <w:sz w:val="22"/>
        </w:rPr>
        <w:t xml:space="preserve"> do Regulaminu</w:t>
      </w:r>
      <w:r w:rsidR="005F7DDC" w:rsidRPr="00AD1CC1">
        <w:rPr>
          <w:rFonts w:ascii="Arial" w:hAnsi="Arial" w:cs="Arial"/>
          <w:sz w:val="22"/>
        </w:rPr>
        <w:t xml:space="preserve"> </w:t>
      </w:r>
      <w:r w:rsidR="000A329A" w:rsidRPr="00AD1CC1">
        <w:rPr>
          <w:rFonts w:ascii="Arial" w:hAnsi="Arial" w:cs="Arial"/>
          <w:sz w:val="22"/>
        </w:rPr>
        <w:t>– dla projektów w ramach Działania 11.1,</w:t>
      </w:r>
    </w:p>
    <w:p w14:paraId="1CFC80D0" w14:textId="6865589C" w:rsidR="00CE0378" w:rsidRPr="00DC0560" w:rsidRDefault="005F7DDC" w:rsidP="000A329A">
      <w:pPr>
        <w:pStyle w:val="Akapitzlist"/>
        <w:numPr>
          <w:ilvl w:val="0"/>
          <w:numId w:val="33"/>
        </w:numPr>
        <w:tabs>
          <w:tab w:val="left" w:pos="1701"/>
        </w:tabs>
        <w:ind w:left="1701"/>
        <w:jc w:val="left"/>
        <w:rPr>
          <w:rFonts w:ascii="Arial" w:hAnsi="Arial" w:cs="Arial"/>
          <w:sz w:val="22"/>
        </w:rPr>
      </w:pPr>
      <w:r w:rsidRPr="00AD1CC1">
        <w:rPr>
          <w:rFonts w:ascii="Arial" w:hAnsi="Arial" w:cs="Arial"/>
          <w:sz w:val="22"/>
        </w:rPr>
        <w:t xml:space="preserve">załącznik nr </w:t>
      </w:r>
      <w:r w:rsidR="003F0629" w:rsidRPr="00AD1CC1">
        <w:rPr>
          <w:rFonts w:ascii="Arial" w:hAnsi="Arial" w:cs="Arial"/>
          <w:sz w:val="22"/>
        </w:rPr>
        <w:t>6</w:t>
      </w:r>
      <w:r w:rsidRPr="00AD1CC1">
        <w:rPr>
          <w:rFonts w:ascii="Arial" w:hAnsi="Arial" w:cs="Arial"/>
          <w:sz w:val="22"/>
        </w:rPr>
        <w:t xml:space="preserve"> do Regulaminu</w:t>
      </w:r>
      <w:r w:rsidR="000A329A" w:rsidRPr="00AD1CC1">
        <w:rPr>
          <w:rFonts w:ascii="Arial" w:hAnsi="Arial" w:cs="Arial"/>
          <w:sz w:val="22"/>
        </w:rPr>
        <w:t xml:space="preserve"> </w:t>
      </w:r>
      <w:r w:rsidR="000A329A">
        <w:rPr>
          <w:rFonts w:ascii="Arial" w:hAnsi="Arial" w:cs="Arial"/>
          <w:sz w:val="22"/>
        </w:rPr>
        <w:t>– dla projektów w ramach Działania 12.1</w:t>
      </w:r>
      <w:r w:rsidR="00CE0378" w:rsidRPr="0006794A">
        <w:rPr>
          <w:rFonts w:ascii="Arial" w:hAnsi="Arial" w:cs="Arial"/>
          <w:sz w:val="22"/>
        </w:rPr>
        <w:t>.</w:t>
      </w:r>
    </w:p>
    <w:p w14:paraId="4CFE2EB4" w14:textId="672E8134" w:rsidR="00075B0C" w:rsidRPr="004E7B11" w:rsidRDefault="00075B0C" w:rsidP="00075B0C">
      <w:pPr>
        <w:pStyle w:val="Akapitzlist"/>
        <w:numPr>
          <w:ilvl w:val="0"/>
          <w:numId w:val="16"/>
        </w:numPr>
        <w:ind w:left="1276" w:hanging="709"/>
        <w:jc w:val="left"/>
        <w:rPr>
          <w:rFonts w:ascii="Arial" w:hAnsi="Arial" w:cs="Arial"/>
          <w:sz w:val="22"/>
        </w:rPr>
      </w:pPr>
      <w:r w:rsidRPr="004E7B11">
        <w:rPr>
          <w:rFonts w:ascii="Arial" w:hAnsi="Arial" w:cs="Arial"/>
          <w:sz w:val="22"/>
        </w:rPr>
        <w:t>Wybrany do dofinansowania może zostać wyłącznie projekt spełniający wszystkie kryteria wyboru projektów.</w:t>
      </w:r>
    </w:p>
    <w:p w14:paraId="5B3773BF" w14:textId="2FD301F0" w:rsidR="002B77B8" w:rsidRPr="002B77B8" w:rsidRDefault="002B77B8" w:rsidP="006373B9">
      <w:pPr>
        <w:pStyle w:val="Akapitzlist"/>
        <w:numPr>
          <w:ilvl w:val="0"/>
          <w:numId w:val="16"/>
        </w:numPr>
        <w:ind w:left="1276" w:hanging="709"/>
        <w:jc w:val="left"/>
        <w:rPr>
          <w:rFonts w:ascii="Arial" w:hAnsi="Arial" w:cs="Arial"/>
          <w:color w:val="FF0000"/>
          <w:sz w:val="22"/>
        </w:rPr>
      </w:pPr>
      <w:r w:rsidRPr="004E7B11">
        <w:rPr>
          <w:rFonts w:ascii="Arial" w:hAnsi="Arial" w:cs="Arial"/>
          <w:sz w:val="22"/>
        </w:rPr>
        <w:t>Ocena wniosków o dofinansowanie przebiegać będzie jednoetapowo.</w:t>
      </w:r>
    </w:p>
    <w:p w14:paraId="0DF1AB89" w14:textId="3613CF85" w:rsidR="00CE0378" w:rsidRPr="00660EDE" w:rsidRDefault="00CE0378" w:rsidP="006373B9">
      <w:pPr>
        <w:pStyle w:val="Akapitzlist"/>
        <w:numPr>
          <w:ilvl w:val="0"/>
          <w:numId w:val="16"/>
        </w:numPr>
        <w:ind w:left="1276" w:hanging="709"/>
        <w:jc w:val="left"/>
        <w:rPr>
          <w:rFonts w:ascii="Arial" w:hAnsi="Arial" w:cs="Arial"/>
          <w:color w:val="FF0000"/>
          <w:sz w:val="22"/>
        </w:rPr>
      </w:pPr>
      <w:r w:rsidRPr="00CE0378">
        <w:rPr>
          <w:rFonts w:ascii="Arial" w:hAnsi="Arial" w:cs="Arial"/>
          <w:sz w:val="22"/>
        </w:rPr>
        <w:t>Ocena ma charakter zerojedynkowy (tak/nie). Niespełnienie któregokolwiek z</w:t>
      </w:r>
      <w:r w:rsidR="00C87987">
        <w:rPr>
          <w:rFonts w:ascii="Arial" w:hAnsi="Arial" w:cs="Arial"/>
          <w:sz w:val="22"/>
        </w:rPr>
        <w:t> </w:t>
      </w:r>
      <w:r w:rsidRPr="00CE0378">
        <w:rPr>
          <w:rFonts w:ascii="Arial" w:hAnsi="Arial" w:cs="Arial"/>
          <w:sz w:val="22"/>
        </w:rPr>
        <w:t>kryteriów</w:t>
      </w:r>
      <w:r w:rsidR="002B77B8">
        <w:rPr>
          <w:rFonts w:ascii="Arial" w:hAnsi="Arial" w:cs="Arial"/>
          <w:sz w:val="22"/>
        </w:rPr>
        <w:t>, o których mowa w pkt. 10.4.,</w:t>
      </w:r>
      <w:r w:rsidRPr="00CE0378">
        <w:rPr>
          <w:rFonts w:ascii="Arial" w:hAnsi="Arial" w:cs="Arial"/>
          <w:sz w:val="22"/>
        </w:rPr>
        <w:t xml:space="preserve"> skutkuje uzyskaniem przez projekt negatywnej oceny.</w:t>
      </w:r>
    </w:p>
    <w:p w14:paraId="685EC365" w14:textId="2118EC4B" w:rsidR="006D7B96" w:rsidRDefault="006D7B96" w:rsidP="006373B9">
      <w:pPr>
        <w:pStyle w:val="Akapitzlist"/>
        <w:numPr>
          <w:ilvl w:val="0"/>
          <w:numId w:val="16"/>
        </w:numPr>
        <w:ind w:left="1276" w:hanging="709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 ramach oceny, na wezwanie IZ, </w:t>
      </w:r>
      <w:r w:rsidR="00CE6567">
        <w:rPr>
          <w:rFonts w:ascii="Arial" w:hAnsi="Arial" w:cs="Arial"/>
          <w:sz w:val="22"/>
        </w:rPr>
        <w:t>W</w:t>
      </w:r>
      <w:r>
        <w:rPr>
          <w:rFonts w:ascii="Arial" w:hAnsi="Arial" w:cs="Arial"/>
          <w:sz w:val="22"/>
        </w:rPr>
        <w:t>nioskodawca może uzupełnić lub poprawić wniosek o dofinansowanie projektu</w:t>
      </w:r>
      <w:r w:rsidR="006E1602">
        <w:rPr>
          <w:rFonts w:ascii="Arial" w:hAnsi="Arial" w:cs="Arial"/>
          <w:sz w:val="22"/>
        </w:rPr>
        <w:t xml:space="preserve"> w zakresie określonym w wezwaniu</w:t>
      </w:r>
      <w:r>
        <w:rPr>
          <w:rFonts w:ascii="Arial" w:hAnsi="Arial" w:cs="Arial"/>
          <w:sz w:val="22"/>
        </w:rPr>
        <w:t>.</w:t>
      </w:r>
    </w:p>
    <w:p w14:paraId="38080242" w14:textId="373EB58F" w:rsidR="006E1602" w:rsidRDefault="006E1602" w:rsidP="006373B9">
      <w:pPr>
        <w:pStyle w:val="Akapitzlist"/>
        <w:numPr>
          <w:ilvl w:val="0"/>
          <w:numId w:val="16"/>
        </w:numPr>
        <w:ind w:left="1276" w:hanging="709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Wezwanie, o którym mowa w pkt. </w:t>
      </w:r>
      <w:r w:rsidR="00B603AC">
        <w:rPr>
          <w:rFonts w:ascii="Arial" w:hAnsi="Arial" w:cs="Arial"/>
          <w:sz w:val="22"/>
        </w:rPr>
        <w:t>10</w:t>
      </w:r>
      <w:r>
        <w:rPr>
          <w:rFonts w:ascii="Arial" w:hAnsi="Arial" w:cs="Arial"/>
          <w:sz w:val="22"/>
        </w:rPr>
        <w:t>.</w:t>
      </w:r>
      <w:r w:rsidR="004E7B11">
        <w:rPr>
          <w:rFonts w:ascii="Arial" w:hAnsi="Arial" w:cs="Arial"/>
          <w:sz w:val="22"/>
        </w:rPr>
        <w:t>8</w:t>
      </w:r>
      <w:r>
        <w:rPr>
          <w:rFonts w:ascii="Arial" w:hAnsi="Arial" w:cs="Arial"/>
          <w:sz w:val="22"/>
        </w:rPr>
        <w:t xml:space="preserve">., przekazywane jest Wnioskodawcy drogą elektroniczną </w:t>
      </w:r>
      <w:r w:rsidR="00C072EF">
        <w:rPr>
          <w:rFonts w:ascii="Arial" w:hAnsi="Arial" w:cs="Arial"/>
          <w:sz w:val="22"/>
        </w:rPr>
        <w:t xml:space="preserve">na adres e-mail wskazany we wniosku o dofinansowanie </w:t>
      </w:r>
      <w:r w:rsidR="00836F91">
        <w:rPr>
          <w:rFonts w:ascii="Arial" w:hAnsi="Arial" w:cs="Arial"/>
          <w:sz w:val="22"/>
        </w:rPr>
        <w:t>jako adres do komunikacji.</w:t>
      </w:r>
    </w:p>
    <w:p w14:paraId="0B4D2F3E" w14:textId="542DAAC6" w:rsidR="00E43F15" w:rsidRDefault="00E43F15" w:rsidP="006373B9">
      <w:pPr>
        <w:pStyle w:val="Akapitzlist"/>
        <w:numPr>
          <w:ilvl w:val="0"/>
          <w:numId w:val="16"/>
        </w:numPr>
        <w:ind w:left="1276" w:hanging="709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Wnioskodawca składa poprawę/uzupełnienie wyłącznie w WOD2021.</w:t>
      </w:r>
    </w:p>
    <w:p w14:paraId="7F41918A" w14:textId="53244531" w:rsidR="005E3BF2" w:rsidRDefault="005E3BF2" w:rsidP="005E3BF2">
      <w:pPr>
        <w:pStyle w:val="Akapitzlist"/>
        <w:numPr>
          <w:ilvl w:val="0"/>
          <w:numId w:val="16"/>
        </w:numPr>
        <w:ind w:left="1276" w:hanging="709"/>
        <w:jc w:val="left"/>
        <w:rPr>
          <w:rFonts w:ascii="Arial" w:hAnsi="Arial" w:cs="Arial"/>
          <w:sz w:val="22"/>
        </w:rPr>
      </w:pPr>
      <w:r w:rsidRPr="005E3BF2">
        <w:rPr>
          <w:rFonts w:ascii="Arial" w:hAnsi="Arial" w:cs="Arial"/>
          <w:sz w:val="22"/>
        </w:rPr>
        <w:t xml:space="preserve">Jeżeli Wnioskodawca, nie uzupełni lub nie poprawi wniosku </w:t>
      </w:r>
      <w:r>
        <w:rPr>
          <w:rFonts w:ascii="Arial" w:hAnsi="Arial" w:cs="Arial"/>
          <w:sz w:val="22"/>
        </w:rPr>
        <w:t>w wyznaczonym terminie, IZ ponownie wzywa Wnioskodawcę do uzupełnienia lub poprawienia wniosku i wyznacza nowy termin.</w:t>
      </w:r>
    </w:p>
    <w:p w14:paraId="72A832BA" w14:textId="72ED1CC3" w:rsidR="005E3BF2" w:rsidRPr="005E3BF2" w:rsidRDefault="005E3BF2" w:rsidP="005E3BF2">
      <w:pPr>
        <w:pStyle w:val="Akapitzlist"/>
        <w:numPr>
          <w:ilvl w:val="0"/>
          <w:numId w:val="16"/>
        </w:numPr>
        <w:ind w:left="1276" w:hanging="709"/>
        <w:jc w:val="left"/>
        <w:rPr>
          <w:rFonts w:ascii="Arial" w:hAnsi="Arial" w:cs="Arial"/>
          <w:sz w:val="22"/>
        </w:rPr>
      </w:pPr>
      <w:r w:rsidRPr="005E3BF2">
        <w:rPr>
          <w:rFonts w:ascii="Arial" w:hAnsi="Arial" w:cs="Arial"/>
          <w:sz w:val="22"/>
        </w:rPr>
        <w:t>Jeżeli Wnioskodawca</w:t>
      </w:r>
      <w:r>
        <w:rPr>
          <w:rFonts w:ascii="Arial" w:hAnsi="Arial" w:cs="Arial"/>
          <w:sz w:val="22"/>
        </w:rPr>
        <w:t xml:space="preserve"> uzupełni </w:t>
      </w:r>
      <w:r w:rsidR="00AA0914">
        <w:rPr>
          <w:rFonts w:ascii="Arial" w:hAnsi="Arial" w:cs="Arial"/>
          <w:sz w:val="22"/>
        </w:rPr>
        <w:t>i/</w:t>
      </w:r>
      <w:r>
        <w:rPr>
          <w:rFonts w:ascii="Arial" w:hAnsi="Arial" w:cs="Arial"/>
          <w:sz w:val="22"/>
        </w:rPr>
        <w:t xml:space="preserve">lub poprawi Wniosek niezgodnie z zakresem określonym w wezwaniu, IZ ocenia projekt na podstawie wersji wniosku uwzględniającej dokonane uzupełnienia </w:t>
      </w:r>
      <w:r w:rsidR="00AA0914">
        <w:rPr>
          <w:rFonts w:ascii="Arial" w:hAnsi="Arial" w:cs="Arial"/>
          <w:sz w:val="22"/>
        </w:rPr>
        <w:t>i/</w:t>
      </w:r>
      <w:r>
        <w:rPr>
          <w:rFonts w:ascii="Arial" w:hAnsi="Arial" w:cs="Arial"/>
          <w:sz w:val="22"/>
        </w:rPr>
        <w:t>lub poprawę, pomimo że są niezgodne z zakresem wezwania.</w:t>
      </w:r>
    </w:p>
    <w:p w14:paraId="4A0A812C" w14:textId="789E34DC" w:rsidR="00DC0560" w:rsidRDefault="00CE0378" w:rsidP="006373B9">
      <w:pPr>
        <w:pStyle w:val="Akapitzlist"/>
        <w:numPr>
          <w:ilvl w:val="0"/>
          <w:numId w:val="16"/>
        </w:numPr>
        <w:ind w:left="1276" w:hanging="709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Wynik oceny odnotowywany jest w kartach oceny i rejestrowany w WOD2021.</w:t>
      </w:r>
    </w:p>
    <w:p w14:paraId="33FFDA15" w14:textId="45D37598" w:rsidR="001E2A77" w:rsidRDefault="001E2A77" w:rsidP="006373B9">
      <w:pPr>
        <w:pStyle w:val="Akapitzlist"/>
        <w:numPr>
          <w:ilvl w:val="0"/>
          <w:numId w:val="16"/>
        </w:numPr>
        <w:ind w:left="1276" w:hanging="709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Wynik oceny jest zatwierdzany Uchwałą przez Zarząd Województwa Podlaskiego.</w:t>
      </w:r>
    </w:p>
    <w:p w14:paraId="18FC0F20" w14:textId="34BC40AA" w:rsidR="001E2A77" w:rsidRDefault="00660EDE" w:rsidP="006373B9">
      <w:pPr>
        <w:pStyle w:val="Akapitzlist"/>
        <w:numPr>
          <w:ilvl w:val="0"/>
          <w:numId w:val="16"/>
        </w:numPr>
        <w:ind w:left="1276" w:hanging="709"/>
        <w:jc w:val="left"/>
        <w:rPr>
          <w:rFonts w:ascii="Arial" w:hAnsi="Arial" w:cs="Arial"/>
          <w:sz w:val="22"/>
        </w:rPr>
      </w:pPr>
      <w:r w:rsidRPr="00660EDE">
        <w:rPr>
          <w:rFonts w:ascii="Arial" w:hAnsi="Arial" w:cs="Arial"/>
          <w:sz w:val="22"/>
        </w:rPr>
        <w:t xml:space="preserve">W </w:t>
      </w:r>
      <w:r w:rsidR="001E2A77">
        <w:rPr>
          <w:rFonts w:ascii="Arial" w:hAnsi="Arial" w:cs="Arial"/>
          <w:sz w:val="22"/>
        </w:rPr>
        <w:t xml:space="preserve">przypadku </w:t>
      </w:r>
      <w:r w:rsidRPr="00660EDE">
        <w:rPr>
          <w:rFonts w:ascii="Arial" w:hAnsi="Arial" w:cs="Arial"/>
          <w:sz w:val="22"/>
        </w:rPr>
        <w:t>wyboru projekt</w:t>
      </w:r>
      <w:r w:rsidR="001E2A77">
        <w:rPr>
          <w:rFonts w:ascii="Arial" w:hAnsi="Arial" w:cs="Arial"/>
          <w:sz w:val="22"/>
        </w:rPr>
        <w:t>u</w:t>
      </w:r>
      <w:r w:rsidRPr="00660EDE">
        <w:rPr>
          <w:rFonts w:ascii="Arial" w:hAnsi="Arial" w:cs="Arial"/>
          <w:sz w:val="22"/>
        </w:rPr>
        <w:t xml:space="preserve"> do dofinansowania w trybie niekonkurencyjnym do Wnioskodawcy </w:t>
      </w:r>
      <w:r w:rsidR="001E2A77" w:rsidRPr="00660EDE">
        <w:rPr>
          <w:rFonts w:ascii="Arial" w:hAnsi="Arial" w:cs="Arial"/>
          <w:sz w:val="22"/>
        </w:rPr>
        <w:t>wysyła</w:t>
      </w:r>
      <w:r w:rsidR="001E2A77">
        <w:rPr>
          <w:rFonts w:ascii="Arial" w:hAnsi="Arial" w:cs="Arial"/>
          <w:sz w:val="22"/>
        </w:rPr>
        <w:t>na jest</w:t>
      </w:r>
      <w:r w:rsidR="001E2A77" w:rsidRPr="00660EDE">
        <w:rPr>
          <w:rFonts w:ascii="Arial" w:hAnsi="Arial" w:cs="Arial"/>
          <w:sz w:val="22"/>
        </w:rPr>
        <w:t xml:space="preserve"> </w:t>
      </w:r>
      <w:r w:rsidRPr="00660EDE">
        <w:rPr>
          <w:rFonts w:ascii="Arial" w:hAnsi="Arial" w:cs="Arial"/>
          <w:sz w:val="22"/>
        </w:rPr>
        <w:t>informacj</w:t>
      </w:r>
      <w:r>
        <w:rPr>
          <w:rFonts w:ascii="Arial" w:hAnsi="Arial" w:cs="Arial"/>
          <w:sz w:val="22"/>
        </w:rPr>
        <w:t>a</w:t>
      </w:r>
      <w:r w:rsidRPr="00660EDE">
        <w:rPr>
          <w:rFonts w:ascii="Arial" w:hAnsi="Arial" w:cs="Arial"/>
          <w:sz w:val="22"/>
        </w:rPr>
        <w:t xml:space="preserve"> o zakończeniu oceny wniosk</w:t>
      </w:r>
      <w:r>
        <w:rPr>
          <w:rFonts w:ascii="Arial" w:hAnsi="Arial" w:cs="Arial"/>
          <w:sz w:val="22"/>
        </w:rPr>
        <w:t>u</w:t>
      </w:r>
      <w:r w:rsidR="001E2A77">
        <w:rPr>
          <w:rFonts w:ascii="Arial" w:hAnsi="Arial" w:cs="Arial"/>
          <w:sz w:val="22"/>
        </w:rPr>
        <w:t xml:space="preserve"> i</w:t>
      </w:r>
      <w:r w:rsidR="00C87987">
        <w:rPr>
          <w:rFonts w:ascii="Arial" w:hAnsi="Arial" w:cs="Arial"/>
          <w:sz w:val="22"/>
        </w:rPr>
        <w:t> </w:t>
      </w:r>
      <w:r w:rsidR="001E2A77">
        <w:rPr>
          <w:rFonts w:ascii="Arial" w:hAnsi="Arial" w:cs="Arial"/>
          <w:sz w:val="22"/>
        </w:rPr>
        <w:t>wyborze projektu. Informacja przekazywana jest na adres e-mail wskazany we wniosku jako adres do komunikacji.</w:t>
      </w:r>
    </w:p>
    <w:p w14:paraId="311D4285" w14:textId="4AB82E88" w:rsidR="002012DB" w:rsidRPr="001E2A77" w:rsidRDefault="002012DB" w:rsidP="006373B9">
      <w:pPr>
        <w:pStyle w:val="Akapitzlist"/>
        <w:numPr>
          <w:ilvl w:val="0"/>
          <w:numId w:val="16"/>
        </w:numPr>
        <w:ind w:left="1276" w:hanging="709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 przypadku negatywnej oceny IZ informuje pisemnie Wnioskodawcę o</w:t>
      </w:r>
      <w:r w:rsidR="00C87987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negatywnym wyniku oceny wraz z podaniem uzasadnienia. Informacja przekazywana jest Wnioskodawcy niezwłocznie po zatwierdzeniu wyników oceny przez Zarząd Województwa Podlaskiego.</w:t>
      </w:r>
    </w:p>
    <w:p w14:paraId="71CAB2A0" w14:textId="77777777" w:rsidR="00E174C1" w:rsidRPr="00C52A90" w:rsidRDefault="00E174C1" w:rsidP="00285C6D">
      <w:pPr>
        <w:pStyle w:val="Akapitzlist"/>
        <w:ind w:left="720" w:firstLine="0"/>
        <w:jc w:val="left"/>
        <w:rPr>
          <w:rFonts w:ascii="Arial" w:hAnsi="Arial" w:cs="Arial"/>
          <w:sz w:val="22"/>
        </w:rPr>
      </w:pPr>
    </w:p>
    <w:p w14:paraId="40FF3827" w14:textId="22B45874" w:rsidR="005C1F0C" w:rsidRPr="00013EAE" w:rsidRDefault="001D67D3" w:rsidP="00AD1CC1">
      <w:pPr>
        <w:pStyle w:val="Styl2"/>
        <w:spacing w:after="120"/>
        <w:ind w:left="714" w:hanging="357"/>
      </w:pPr>
      <w:bookmarkStart w:id="10" w:name="_Toc138843597"/>
      <w:r w:rsidRPr="00013EAE">
        <w:t xml:space="preserve">Warunki </w:t>
      </w:r>
      <w:r w:rsidR="008F3CEE" w:rsidRPr="00013EAE">
        <w:t>podjęcia decyzji</w:t>
      </w:r>
      <w:r w:rsidR="005C1F0C" w:rsidRPr="00013EAE">
        <w:t xml:space="preserve"> o </w:t>
      </w:r>
      <w:r w:rsidR="008F3CEE" w:rsidRPr="00013EAE">
        <w:t>do</w:t>
      </w:r>
      <w:r w:rsidR="005C1F0C" w:rsidRPr="00013EAE">
        <w:t>finansowani</w:t>
      </w:r>
      <w:r w:rsidRPr="00013EAE">
        <w:t>u</w:t>
      </w:r>
      <w:bookmarkEnd w:id="10"/>
    </w:p>
    <w:p w14:paraId="50D5A19E" w14:textId="77777777" w:rsidR="008634A1" w:rsidRDefault="008634A1" w:rsidP="008634A1">
      <w:pPr>
        <w:pStyle w:val="Akapitzlist"/>
        <w:ind w:left="426" w:firstLine="0"/>
        <w:jc w:val="left"/>
        <w:rPr>
          <w:rFonts w:ascii="Arial" w:hAnsi="Arial" w:cs="Arial"/>
          <w:b/>
          <w:bCs/>
          <w:sz w:val="22"/>
        </w:rPr>
      </w:pPr>
    </w:p>
    <w:p w14:paraId="7542AC00" w14:textId="77777777" w:rsidR="002A74FC" w:rsidRPr="00DA3C02" w:rsidRDefault="00070743" w:rsidP="007F50A2">
      <w:pPr>
        <w:pStyle w:val="Akapitzlist"/>
        <w:numPr>
          <w:ilvl w:val="0"/>
          <w:numId w:val="25"/>
        </w:numPr>
        <w:ind w:left="1276" w:hanging="709"/>
        <w:jc w:val="left"/>
        <w:rPr>
          <w:rFonts w:ascii="Arial" w:hAnsi="Arial" w:cs="Arial"/>
          <w:sz w:val="22"/>
        </w:rPr>
      </w:pPr>
      <w:r w:rsidRPr="00DA3C02">
        <w:rPr>
          <w:rFonts w:ascii="Arial" w:hAnsi="Arial" w:cs="Arial"/>
          <w:sz w:val="22"/>
        </w:rPr>
        <w:t>Wnioskodawca</w:t>
      </w:r>
      <w:r w:rsidR="00226D76" w:rsidRPr="00DA3C02">
        <w:rPr>
          <w:rFonts w:ascii="Arial" w:hAnsi="Arial" w:cs="Arial"/>
          <w:sz w:val="22"/>
        </w:rPr>
        <w:t>,</w:t>
      </w:r>
      <w:r w:rsidRPr="00DA3C02">
        <w:rPr>
          <w:rFonts w:ascii="Arial" w:hAnsi="Arial" w:cs="Arial"/>
          <w:sz w:val="22"/>
        </w:rPr>
        <w:t xml:space="preserve"> przed </w:t>
      </w:r>
      <w:r w:rsidR="002033EB" w:rsidRPr="00DA3C02">
        <w:rPr>
          <w:rFonts w:ascii="Arial" w:hAnsi="Arial" w:cs="Arial"/>
          <w:sz w:val="22"/>
        </w:rPr>
        <w:t>podjęciem decyzji o dofinansowaniu</w:t>
      </w:r>
      <w:r w:rsidR="00226D76" w:rsidRPr="00DA3C02">
        <w:rPr>
          <w:rFonts w:ascii="Arial" w:hAnsi="Arial" w:cs="Arial"/>
          <w:sz w:val="22"/>
        </w:rPr>
        <w:t>,</w:t>
      </w:r>
      <w:r w:rsidRPr="00DA3C02">
        <w:rPr>
          <w:rFonts w:ascii="Arial" w:hAnsi="Arial" w:cs="Arial"/>
          <w:sz w:val="22"/>
        </w:rPr>
        <w:t xml:space="preserve"> zobligowany jest, na wezwanie IZ, do przedłożenia </w:t>
      </w:r>
      <w:r w:rsidR="002A74FC" w:rsidRPr="00DA3C02">
        <w:rPr>
          <w:rFonts w:ascii="Arial" w:hAnsi="Arial" w:cs="Arial"/>
          <w:sz w:val="22"/>
        </w:rPr>
        <w:t>wszystkich wymaganych dokumentów niezbędnych do podjęcia decyzji o dofinansowaniu, tj.:</w:t>
      </w:r>
    </w:p>
    <w:p w14:paraId="7DE3B0ED" w14:textId="20511886" w:rsidR="00845A58" w:rsidRPr="00DA3C02" w:rsidRDefault="00681878" w:rsidP="007F50A2">
      <w:pPr>
        <w:pStyle w:val="Akapitzlist"/>
        <w:numPr>
          <w:ilvl w:val="1"/>
          <w:numId w:val="25"/>
        </w:numPr>
        <w:ind w:left="1701"/>
        <w:jc w:val="left"/>
        <w:rPr>
          <w:rFonts w:ascii="Arial" w:hAnsi="Arial" w:cs="Arial"/>
          <w:sz w:val="22"/>
        </w:rPr>
      </w:pPr>
      <w:r w:rsidRPr="00DA3C02">
        <w:rPr>
          <w:rFonts w:ascii="Arial" w:hAnsi="Arial" w:cs="Arial"/>
          <w:sz w:val="22"/>
        </w:rPr>
        <w:lastRenderedPageBreak/>
        <w:t>dokument</w:t>
      </w:r>
      <w:r w:rsidR="002A74FC" w:rsidRPr="00DA3C02">
        <w:rPr>
          <w:rFonts w:ascii="Arial" w:hAnsi="Arial" w:cs="Arial"/>
          <w:sz w:val="22"/>
        </w:rPr>
        <w:t>u</w:t>
      </w:r>
      <w:r w:rsidR="008A11C9" w:rsidRPr="00DA3C02">
        <w:rPr>
          <w:rFonts w:ascii="Arial" w:hAnsi="Arial" w:cs="Arial"/>
          <w:sz w:val="22"/>
        </w:rPr>
        <w:t xml:space="preserve"> </w:t>
      </w:r>
      <w:r w:rsidR="00421DF6" w:rsidRPr="00DA3C02">
        <w:rPr>
          <w:rFonts w:ascii="Arial" w:hAnsi="Arial" w:cs="Arial"/>
          <w:sz w:val="22"/>
        </w:rPr>
        <w:t>(</w:t>
      </w:r>
      <w:r w:rsidR="008A11C9" w:rsidRPr="00DA3C02">
        <w:rPr>
          <w:rFonts w:ascii="Arial" w:hAnsi="Arial" w:cs="Arial"/>
          <w:sz w:val="22"/>
        </w:rPr>
        <w:t>lub kopi</w:t>
      </w:r>
      <w:r w:rsidR="00DF6284" w:rsidRPr="00DA3C02">
        <w:rPr>
          <w:rFonts w:ascii="Arial" w:hAnsi="Arial" w:cs="Arial"/>
          <w:sz w:val="22"/>
        </w:rPr>
        <w:t>i</w:t>
      </w:r>
      <w:r w:rsidR="008A11C9" w:rsidRPr="00DA3C02">
        <w:rPr>
          <w:rFonts w:ascii="Arial" w:hAnsi="Arial" w:cs="Arial"/>
          <w:sz w:val="22"/>
        </w:rPr>
        <w:t xml:space="preserve"> dokumentu</w:t>
      </w:r>
      <w:r w:rsidR="00421DF6" w:rsidRPr="00DA3C02">
        <w:rPr>
          <w:rFonts w:ascii="Arial" w:hAnsi="Arial" w:cs="Arial"/>
          <w:sz w:val="22"/>
        </w:rPr>
        <w:t>)</w:t>
      </w:r>
      <w:r w:rsidR="00845A58" w:rsidRPr="00DA3C02">
        <w:rPr>
          <w:rFonts w:ascii="Arial" w:hAnsi="Arial" w:cs="Arial"/>
          <w:sz w:val="22"/>
        </w:rPr>
        <w:t xml:space="preserve"> </w:t>
      </w:r>
      <w:r w:rsidRPr="00DA3C02">
        <w:rPr>
          <w:rFonts w:ascii="Arial" w:hAnsi="Arial" w:cs="Arial"/>
          <w:sz w:val="22"/>
        </w:rPr>
        <w:t>potwierdzając</w:t>
      </w:r>
      <w:r w:rsidR="002A74FC" w:rsidRPr="00DA3C02">
        <w:rPr>
          <w:rFonts w:ascii="Arial" w:hAnsi="Arial" w:cs="Arial"/>
          <w:sz w:val="22"/>
        </w:rPr>
        <w:t>eg</w:t>
      </w:r>
      <w:r w:rsidR="00DF6284" w:rsidRPr="00DA3C02">
        <w:rPr>
          <w:rFonts w:ascii="Arial" w:hAnsi="Arial" w:cs="Arial"/>
          <w:sz w:val="22"/>
        </w:rPr>
        <w:t>o</w:t>
      </w:r>
      <w:r w:rsidR="00845A58" w:rsidRPr="00DA3C02">
        <w:rPr>
          <w:rFonts w:ascii="Arial" w:hAnsi="Arial" w:cs="Arial"/>
          <w:sz w:val="22"/>
        </w:rPr>
        <w:t xml:space="preserve"> otwarcie </w:t>
      </w:r>
      <w:r w:rsidRPr="00DA3C02">
        <w:rPr>
          <w:rFonts w:ascii="Arial" w:hAnsi="Arial" w:cs="Arial"/>
          <w:sz w:val="22"/>
        </w:rPr>
        <w:t>rachunk</w:t>
      </w:r>
      <w:r w:rsidR="008A11C9" w:rsidRPr="00DA3C02">
        <w:rPr>
          <w:rFonts w:ascii="Arial" w:hAnsi="Arial" w:cs="Arial"/>
          <w:sz w:val="22"/>
        </w:rPr>
        <w:t>u</w:t>
      </w:r>
      <w:r w:rsidRPr="00DA3C02">
        <w:rPr>
          <w:rFonts w:ascii="Arial" w:hAnsi="Arial" w:cs="Arial"/>
          <w:sz w:val="22"/>
        </w:rPr>
        <w:t xml:space="preserve"> bankow</w:t>
      </w:r>
      <w:r w:rsidR="008A11C9" w:rsidRPr="00DA3C02">
        <w:rPr>
          <w:rFonts w:ascii="Arial" w:hAnsi="Arial" w:cs="Arial"/>
          <w:sz w:val="22"/>
        </w:rPr>
        <w:t>ego</w:t>
      </w:r>
      <w:r w:rsidR="00845A58" w:rsidRPr="00DA3C02">
        <w:rPr>
          <w:rFonts w:ascii="Arial" w:hAnsi="Arial" w:cs="Arial"/>
          <w:sz w:val="22"/>
        </w:rPr>
        <w:t xml:space="preserve"> na potrzeby</w:t>
      </w:r>
      <w:r w:rsidRPr="00DA3C02">
        <w:rPr>
          <w:rFonts w:ascii="Arial" w:hAnsi="Arial" w:cs="Arial"/>
          <w:sz w:val="22"/>
        </w:rPr>
        <w:t xml:space="preserve"> obsługi </w:t>
      </w:r>
      <w:r w:rsidR="008E37E1" w:rsidRPr="00DA3C02">
        <w:rPr>
          <w:rFonts w:ascii="Arial" w:hAnsi="Arial" w:cs="Arial"/>
          <w:sz w:val="22"/>
        </w:rPr>
        <w:t>projekt</w:t>
      </w:r>
      <w:r w:rsidR="008A11C9" w:rsidRPr="00DA3C02">
        <w:rPr>
          <w:rFonts w:ascii="Arial" w:hAnsi="Arial" w:cs="Arial"/>
          <w:sz w:val="22"/>
        </w:rPr>
        <w:t>u</w:t>
      </w:r>
      <w:r w:rsidR="00AA3F5D" w:rsidRPr="00DA3C02">
        <w:rPr>
          <w:rFonts w:ascii="Arial" w:hAnsi="Arial" w:cs="Arial"/>
          <w:sz w:val="22"/>
        </w:rPr>
        <w:t>,</w:t>
      </w:r>
    </w:p>
    <w:p w14:paraId="7FB99318" w14:textId="4D9C2AA5" w:rsidR="00845A58" w:rsidRPr="00DA3C02" w:rsidRDefault="00845A58" w:rsidP="007F50A2">
      <w:pPr>
        <w:pStyle w:val="Akapitzlist"/>
        <w:numPr>
          <w:ilvl w:val="1"/>
          <w:numId w:val="25"/>
        </w:numPr>
        <w:ind w:left="1701"/>
        <w:jc w:val="left"/>
        <w:rPr>
          <w:rFonts w:ascii="Arial" w:hAnsi="Arial" w:cs="Arial"/>
          <w:sz w:val="22"/>
        </w:rPr>
      </w:pPr>
      <w:r w:rsidRPr="00DA3C02">
        <w:rPr>
          <w:rFonts w:ascii="Arial" w:hAnsi="Arial" w:cs="Arial"/>
          <w:sz w:val="22"/>
        </w:rPr>
        <w:t>oświadczeni</w:t>
      </w:r>
      <w:r w:rsidR="002A74FC" w:rsidRPr="00DA3C02">
        <w:rPr>
          <w:rFonts w:ascii="Arial" w:hAnsi="Arial" w:cs="Arial"/>
          <w:sz w:val="22"/>
        </w:rPr>
        <w:t>a</w:t>
      </w:r>
      <w:r w:rsidRPr="00DA3C02">
        <w:rPr>
          <w:rFonts w:ascii="Arial" w:hAnsi="Arial" w:cs="Arial"/>
          <w:sz w:val="22"/>
        </w:rPr>
        <w:t xml:space="preserve"> Beneficjenta dotyczące kwalifikowalności VAT</w:t>
      </w:r>
      <w:r w:rsidR="00511AD7" w:rsidRPr="00DA3C02">
        <w:rPr>
          <w:rFonts w:ascii="Arial" w:hAnsi="Arial" w:cs="Arial"/>
          <w:sz w:val="22"/>
        </w:rPr>
        <w:t xml:space="preserve"> (zgodnego ze wzorem przekazanym przez IZ)</w:t>
      </w:r>
      <w:r w:rsidR="002A74FC" w:rsidRPr="00DA3C02">
        <w:rPr>
          <w:rFonts w:ascii="Arial" w:hAnsi="Arial" w:cs="Arial"/>
          <w:sz w:val="22"/>
        </w:rPr>
        <w:t>,</w:t>
      </w:r>
    </w:p>
    <w:p w14:paraId="77C80E3D" w14:textId="7BB3E2DD" w:rsidR="00940711" w:rsidRPr="00DA3C02" w:rsidRDefault="00421DF6" w:rsidP="000C4464">
      <w:pPr>
        <w:pStyle w:val="Akapitzlist"/>
        <w:numPr>
          <w:ilvl w:val="1"/>
          <w:numId w:val="25"/>
        </w:numPr>
        <w:ind w:left="1701"/>
        <w:jc w:val="left"/>
        <w:rPr>
          <w:rFonts w:ascii="Arial" w:hAnsi="Arial" w:cs="Arial"/>
          <w:sz w:val="22"/>
        </w:rPr>
      </w:pPr>
      <w:r w:rsidRPr="00DA3C02">
        <w:rPr>
          <w:rFonts w:ascii="Arial" w:hAnsi="Arial" w:cs="Arial"/>
          <w:sz w:val="22"/>
        </w:rPr>
        <w:t>Wniosk</w:t>
      </w:r>
      <w:r w:rsidR="002A74FC" w:rsidRPr="00DA3C02">
        <w:rPr>
          <w:rFonts w:ascii="Arial" w:hAnsi="Arial" w:cs="Arial"/>
          <w:sz w:val="22"/>
        </w:rPr>
        <w:t>u</w:t>
      </w:r>
      <w:r w:rsidRPr="00DA3C02">
        <w:rPr>
          <w:rFonts w:ascii="Arial" w:hAnsi="Arial" w:cs="Arial"/>
          <w:sz w:val="22"/>
        </w:rPr>
        <w:t xml:space="preserve"> o dodanie osoby uprawnionej zarządzającej projektem po stronie Beneficjenta</w:t>
      </w:r>
      <w:r w:rsidR="00E055D9" w:rsidRPr="00DA3C02">
        <w:rPr>
          <w:rFonts w:ascii="Arial" w:hAnsi="Arial" w:cs="Arial"/>
          <w:sz w:val="22"/>
        </w:rPr>
        <w:t xml:space="preserve"> (zgodny ze wzorem stanowiącym załącznik 5 do </w:t>
      </w:r>
      <w:r w:rsidR="00E055D9" w:rsidRPr="00DA3C02">
        <w:rPr>
          <w:rFonts w:ascii="Arial" w:hAnsi="Arial" w:cs="Arial"/>
          <w:i/>
          <w:iCs/>
          <w:sz w:val="22"/>
        </w:rPr>
        <w:t>Wytycznych dotyczących warunków gromadzenia i przekazywania danych w postaci elektronicznej na lata 2021-2027</w:t>
      </w:r>
      <w:r w:rsidR="00E055D9" w:rsidRPr="00DA3C02">
        <w:rPr>
          <w:rFonts w:ascii="Arial" w:hAnsi="Arial" w:cs="Arial"/>
          <w:sz w:val="22"/>
        </w:rPr>
        <w:t>)</w:t>
      </w:r>
      <w:r w:rsidR="000C4464" w:rsidRPr="00DA3C02">
        <w:rPr>
          <w:rFonts w:ascii="Arial" w:hAnsi="Arial" w:cs="Arial"/>
          <w:sz w:val="22"/>
        </w:rPr>
        <w:t>.</w:t>
      </w:r>
    </w:p>
    <w:p w14:paraId="4C481F72" w14:textId="224CCA86" w:rsidR="00CE3F58" w:rsidRPr="00A747CC" w:rsidRDefault="00A92D43" w:rsidP="00A92D43">
      <w:pPr>
        <w:pStyle w:val="Akapitzlist"/>
        <w:numPr>
          <w:ilvl w:val="0"/>
          <w:numId w:val="25"/>
        </w:numPr>
        <w:ind w:left="1276" w:hanging="709"/>
        <w:jc w:val="left"/>
        <w:rPr>
          <w:rFonts w:ascii="Arial" w:hAnsi="Arial" w:cs="Arial"/>
          <w:sz w:val="22"/>
        </w:rPr>
      </w:pPr>
      <w:r w:rsidRPr="00A92D43">
        <w:rPr>
          <w:rFonts w:ascii="Arial" w:hAnsi="Arial" w:cs="Arial"/>
          <w:sz w:val="22"/>
        </w:rPr>
        <w:t xml:space="preserve">Wnioskodawca dostarcza dokumenty niezbędne do zawarcia </w:t>
      </w:r>
      <w:r>
        <w:rPr>
          <w:rFonts w:ascii="Arial" w:hAnsi="Arial" w:cs="Arial"/>
          <w:sz w:val="22"/>
        </w:rPr>
        <w:t>U</w:t>
      </w:r>
      <w:r w:rsidRPr="00A92D43">
        <w:rPr>
          <w:rFonts w:ascii="Arial" w:hAnsi="Arial" w:cs="Arial"/>
          <w:sz w:val="22"/>
        </w:rPr>
        <w:t>mowy w</w:t>
      </w:r>
      <w:r w:rsidR="00C87987">
        <w:rPr>
          <w:rFonts w:ascii="Arial" w:hAnsi="Arial" w:cs="Arial"/>
          <w:sz w:val="22"/>
        </w:rPr>
        <w:t> </w:t>
      </w:r>
      <w:r w:rsidRPr="00A747CC">
        <w:rPr>
          <w:rFonts w:ascii="Arial" w:hAnsi="Arial" w:cs="Arial"/>
          <w:sz w:val="22"/>
        </w:rPr>
        <w:t xml:space="preserve">terminie </w:t>
      </w:r>
      <w:r w:rsidR="006A5D49">
        <w:rPr>
          <w:rFonts w:ascii="Arial" w:hAnsi="Arial" w:cs="Arial"/>
          <w:sz w:val="22"/>
        </w:rPr>
        <w:t>5</w:t>
      </w:r>
      <w:r w:rsidRPr="00A747CC">
        <w:rPr>
          <w:rFonts w:ascii="Arial" w:hAnsi="Arial" w:cs="Arial"/>
          <w:sz w:val="22"/>
        </w:rPr>
        <w:t xml:space="preserve"> dni roboczych od dnia doręczenia wezwania, o którym mowa w</w:t>
      </w:r>
      <w:r w:rsidR="00C87987">
        <w:rPr>
          <w:rFonts w:ascii="Arial" w:hAnsi="Arial" w:cs="Arial"/>
          <w:sz w:val="22"/>
        </w:rPr>
        <w:t> </w:t>
      </w:r>
      <w:r w:rsidR="005605AE" w:rsidRPr="00A747CC">
        <w:rPr>
          <w:rFonts w:ascii="Arial" w:hAnsi="Arial" w:cs="Arial"/>
          <w:sz w:val="22"/>
        </w:rPr>
        <w:t>pkt. 11.</w:t>
      </w:r>
      <w:r w:rsidRPr="00A747CC">
        <w:rPr>
          <w:rFonts w:ascii="Arial" w:hAnsi="Arial" w:cs="Arial"/>
          <w:sz w:val="22"/>
        </w:rPr>
        <w:t>1.</w:t>
      </w:r>
    </w:p>
    <w:p w14:paraId="103CB932" w14:textId="67CE1FF4" w:rsidR="00B919BC" w:rsidRPr="002A3833" w:rsidRDefault="00B919BC" w:rsidP="00D50BD2">
      <w:pPr>
        <w:pStyle w:val="Akapitzlist"/>
        <w:numPr>
          <w:ilvl w:val="0"/>
          <w:numId w:val="25"/>
        </w:numPr>
        <w:tabs>
          <w:tab w:val="left" w:pos="1276"/>
        </w:tabs>
        <w:ind w:left="1276" w:hanging="70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 przypadku niedostarczenia kompletnych co do formy i treści dokumentów w</w:t>
      </w:r>
      <w:r w:rsidR="00C87987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 xml:space="preserve">terminie, o którym mowa w pkt. 11.2. </w:t>
      </w:r>
      <w:r w:rsidR="00E67BB0" w:rsidRPr="005D013E">
        <w:rPr>
          <w:rFonts w:ascii="Arial" w:hAnsi="Arial" w:cs="Arial"/>
          <w:sz w:val="22"/>
        </w:rPr>
        <w:t>IZ kieruje do Wnioskodawcy wezwanie w</w:t>
      </w:r>
      <w:r w:rsidR="00C87987">
        <w:rPr>
          <w:rFonts w:ascii="Arial" w:hAnsi="Arial" w:cs="Arial"/>
          <w:sz w:val="22"/>
        </w:rPr>
        <w:t> </w:t>
      </w:r>
      <w:r w:rsidR="00E67BB0" w:rsidRPr="005D013E">
        <w:rPr>
          <w:rFonts w:ascii="Arial" w:hAnsi="Arial" w:cs="Arial"/>
          <w:sz w:val="22"/>
        </w:rPr>
        <w:t xml:space="preserve">sprawie </w:t>
      </w:r>
      <w:r w:rsidR="00E67BB0">
        <w:rPr>
          <w:rFonts w:ascii="Arial" w:hAnsi="Arial" w:cs="Arial"/>
          <w:sz w:val="22"/>
        </w:rPr>
        <w:t xml:space="preserve">złożenia, </w:t>
      </w:r>
      <w:r w:rsidR="00E67BB0" w:rsidRPr="005D013E">
        <w:rPr>
          <w:rFonts w:ascii="Arial" w:hAnsi="Arial" w:cs="Arial"/>
          <w:sz w:val="22"/>
        </w:rPr>
        <w:t>poprawy</w:t>
      </w:r>
      <w:r w:rsidR="00E67BB0">
        <w:rPr>
          <w:rFonts w:ascii="Arial" w:hAnsi="Arial" w:cs="Arial"/>
          <w:sz w:val="22"/>
        </w:rPr>
        <w:t xml:space="preserve"> i/lub </w:t>
      </w:r>
      <w:r w:rsidR="00E67BB0" w:rsidRPr="005D013E">
        <w:rPr>
          <w:rFonts w:ascii="Arial" w:hAnsi="Arial" w:cs="Arial"/>
          <w:sz w:val="22"/>
        </w:rPr>
        <w:t xml:space="preserve">uzupełnienia </w:t>
      </w:r>
      <w:r w:rsidR="00E67BB0">
        <w:rPr>
          <w:rFonts w:ascii="Arial" w:hAnsi="Arial" w:cs="Arial"/>
          <w:sz w:val="22"/>
        </w:rPr>
        <w:t>dokumentów</w:t>
      </w:r>
      <w:r w:rsidR="00E67BB0" w:rsidRPr="005D013E">
        <w:rPr>
          <w:rFonts w:ascii="Arial" w:hAnsi="Arial" w:cs="Arial"/>
          <w:sz w:val="22"/>
        </w:rPr>
        <w:t xml:space="preserve">, ze wskazaniem </w:t>
      </w:r>
      <w:r w:rsidR="002A3833" w:rsidRPr="002A3833">
        <w:rPr>
          <w:rFonts w:ascii="Arial" w:hAnsi="Arial" w:cs="Arial"/>
          <w:sz w:val="22"/>
        </w:rPr>
        <w:t xml:space="preserve">ostatecznego </w:t>
      </w:r>
      <w:r w:rsidR="00E67BB0" w:rsidRPr="002A3833">
        <w:rPr>
          <w:rFonts w:ascii="Arial" w:hAnsi="Arial" w:cs="Arial"/>
          <w:sz w:val="22"/>
        </w:rPr>
        <w:t>terminu na dokonanie czynności.</w:t>
      </w:r>
    </w:p>
    <w:p w14:paraId="39D03991" w14:textId="4BF57602" w:rsidR="00E67BB0" w:rsidRPr="002A3833" w:rsidRDefault="00E67BB0" w:rsidP="00E67BB0">
      <w:pPr>
        <w:pStyle w:val="Akapitzlist"/>
        <w:numPr>
          <w:ilvl w:val="0"/>
          <w:numId w:val="25"/>
        </w:numPr>
        <w:tabs>
          <w:tab w:val="left" w:pos="1276"/>
        </w:tabs>
        <w:ind w:left="1276" w:hanging="709"/>
        <w:rPr>
          <w:rFonts w:ascii="Arial" w:hAnsi="Arial" w:cs="Arial"/>
          <w:sz w:val="22"/>
        </w:rPr>
      </w:pPr>
      <w:r w:rsidRPr="002A3833">
        <w:rPr>
          <w:rFonts w:ascii="Arial" w:hAnsi="Arial" w:cs="Arial"/>
          <w:sz w:val="22"/>
        </w:rPr>
        <w:t xml:space="preserve">Niezłożenie przez Wnioskodawcę kompletnych co do formy i treści dokumentów wymaganych do Umowy w terminie, o którym mowa w pkt. 11.3., skutkuje odmową </w:t>
      </w:r>
      <w:r w:rsidR="006A5D49">
        <w:rPr>
          <w:rFonts w:ascii="Arial" w:hAnsi="Arial" w:cs="Arial"/>
          <w:sz w:val="22"/>
        </w:rPr>
        <w:t>podjęcia decyzji o dofinansowaniu</w:t>
      </w:r>
      <w:r w:rsidRPr="002A3833">
        <w:rPr>
          <w:rFonts w:ascii="Arial" w:hAnsi="Arial" w:cs="Arial"/>
          <w:sz w:val="22"/>
        </w:rPr>
        <w:t xml:space="preserve"> na podstawie art. 61 ust. 7 pkt 1 Ustawy wdrożeniowej. </w:t>
      </w:r>
    </w:p>
    <w:p w14:paraId="6971C549" w14:textId="38B07D98" w:rsidR="002A3833" w:rsidRPr="00E17709" w:rsidRDefault="006A5D49" w:rsidP="002A3833">
      <w:pPr>
        <w:pStyle w:val="Akapitzlist"/>
        <w:numPr>
          <w:ilvl w:val="0"/>
          <w:numId w:val="25"/>
        </w:numPr>
        <w:tabs>
          <w:tab w:val="left" w:pos="1276"/>
        </w:tabs>
        <w:ind w:left="1276" w:hanging="70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Decyzja o dofinansowaniu podejmowana </w:t>
      </w:r>
      <w:r w:rsidR="002A3833" w:rsidRPr="00E17709">
        <w:rPr>
          <w:rFonts w:ascii="Arial" w:hAnsi="Arial" w:cs="Arial"/>
          <w:sz w:val="22"/>
        </w:rPr>
        <w:t xml:space="preserve">jest </w:t>
      </w:r>
      <w:r w:rsidR="00FA653E" w:rsidRPr="00716AB6">
        <w:rPr>
          <w:rFonts w:ascii="Arial" w:hAnsi="Arial" w:cs="Arial"/>
          <w:sz w:val="22"/>
        </w:rPr>
        <w:t xml:space="preserve">przez Zarząd Województwa Podlaskiego </w:t>
      </w:r>
      <w:r w:rsidR="002A3833" w:rsidRPr="00E17709">
        <w:rPr>
          <w:rFonts w:ascii="Arial" w:hAnsi="Arial" w:cs="Arial"/>
          <w:sz w:val="22"/>
        </w:rPr>
        <w:t xml:space="preserve">w terminie nie dłuższym niż 30 dni roboczych, licząc od dnia następnego po dniu wysłania do Wnioskodawcy </w:t>
      </w:r>
      <w:r w:rsidR="00F124F7" w:rsidRPr="00E17709">
        <w:rPr>
          <w:rFonts w:ascii="Arial" w:hAnsi="Arial" w:cs="Arial"/>
          <w:sz w:val="22"/>
        </w:rPr>
        <w:t>wezwania</w:t>
      </w:r>
      <w:r w:rsidR="00E17709" w:rsidRPr="00E17709">
        <w:rPr>
          <w:rFonts w:ascii="Arial" w:hAnsi="Arial" w:cs="Arial"/>
          <w:sz w:val="22"/>
        </w:rPr>
        <w:t>, o którym mowa w pkt</w:t>
      </w:r>
      <w:r w:rsidR="00731503">
        <w:rPr>
          <w:rFonts w:ascii="Arial" w:hAnsi="Arial" w:cs="Arial"/>
          <w:sz w:val="22"/>
        </w:rPr>
        <w:t>.</w:t>
      </w:r>
      <w:r w:rsidR="00E17709" w:rsidRPr="00E17709">
        <w:rPr>
          <w:rFonts w:ascii="Arial" w:hAnsi="Arial" w:cs="Arial"/>
          <w:sz w:val="22"/>
        </w:rPr>
        <w:t xml:space="preserve"> 11.1.</w:t>
      </w:r>
    </w:p>
    <w:p w14:paraId="4CAA6D0B" w14:textId="7F4237BF" w:rsidR="002A3833" w:rsidRPr="00E17709" w:rsidRDefault="002A3833" w:rsidP="002A3833">
      <w:pPr>
        <w:pStyle w:val="Akapitzlist"/>
        <w:numPr>
          <w:ilvl w:val="0"/>
          <w:numId w:val="25"/>
        </w:numPr>
        <w:tabs>
          <w:tab w:val="left" w:pos="1276"/>
        </w:tabs>
        <w:ind w:left="1276" w:hanging="709"/>
        <w:rPr>
          <w:rFonts w:ascii="Arial" w:hAnsi="Arial" w:cs="Arial"/>
          <w:sz w:val="22"/>
        </w:rPr>
      </w:pPr>
      <w:r w:rsidRPr="00E17709">
        <w:rPr>
          <w:rFonts w:ascii="Arial" w:hAnsi="Arial" w:cs="Arial"/>
          <w:sz w:val="22"/>
        </w:rPr>
        <w:t xml:space="preserve">W szczególnie uzasadnionych przypadkach, </w:t>
      </w:r>
      <w:r w:rsidR="00813BF2">
        <w:rPr>
          <w:rFonts w:ascii="Arial" w:hAnsi="Arial" w:cs="Arial"/>
          <w:sz w:val="22"/>
        </w:rPr>
        <w:t xml:space="preserve">podjęcie Decyzji o dofinansowaniu </w:t>
      </w:r>
      <w:r w:rsidRPr="00E17709">
        <w:rPr>
          <w:rFonts w:ascii="Arial" w:hAnsi="Arial" w:cs="Arial"/>
          <w:sz w:val="22"/>
        </w:rPr>
        <w:t>może nastąpić w terminie późniejszym niż wskazany w pkt. 1</w:t>
      </w:r>
      <w:r w:rsidR="00E17709" w:rsidRPr="00E17709">
        <w:rPr>
          <w:rFonts w:ascii="Arial" w:hAnsi="Arial" w:cs="Arial"/>
          <w:sz w:val="22"/>
        </w:rPr>
        <w:t>1</w:t>
      </w:r>
      <w:r w:rsidRPr="00E17709">
        <w:rPr>
          <w:rFonts w:ascii="Arial" w:hAnsi="Arial" w:cs="Arial"/>
          <w:sz w:val="22"/>
        </w:rPr>
        <w:t>.5.</w:t>
      </w:r>
    </w:p>
    <w:p w14:paraId="6060907F" w14:textId="70E3FBD8" w:rsidR="008C2553" w:rsidRPr="00813BF2" w:rsidRDefault="00813BF2" w:rsidP="00C8505B">
      <w:pPr>
        <w:pStyle w:val="Akapitzlist"/>
        <w:numPr>
          <w:ilvl w:val="0"/>
          <w:numId w:val="25"/>
        </w:numPr>
        <w:tabs>
          <w:tab w:val="left" w:pos="1276"/>
        </w:tabs>
        <w:ind w:left="1276" w:hanging="709"/>
        <w:rPr>
          <w:rFonts w:ascii="Arial" w:hAnsi="Arial" w:cs="Arial"/>
          <w:color w:val="FF0000"/>
          <w:sz w:val="22"/>
        </w:rPr>
      </w:pPr>
      <w:r w:rsidRPr="00FA653E">
        <w:rPr>
          <w:rFonts w:ascii="Arial" w:hAnsi="Arial" w:cs="Arial"/>
          <w:sz w:val="22"/>
        </w:rPr>
        <w:t xml:space="preserve">Decyzja </w:t>
      </w:r>
      <w:r w:rsidR="00FA653E" w:rsidRPr="00FA653E">
        <w:rPr>
          <w:rFonts w:ascii="Arial" w:hAnsi="Arial" w:cs="Arial"/>
          <w:sz w:val="22"/>
        </w:rPr>
        <w:t xml:space="preserve">o dofinansowaniu </w:t>
      </w:r>
      <w:r w:rsidRPr="00FA653E">
        <w:rPr>
          <w:rFonts w:ascii="Arial" w:hAnsi="Arial" w:cs="Arial"/>
          <w:sz w:val="22"/>
        </w:rPr>
        <w:t>sporządzana</w:t>
      </w:r>
      <w:r w:rsidR="002A3833" w:rsidRPr="00FA653E">
        <w:rPr>
          <w:rFonts w:ascii="Arial" w:hAnsi="Arial" w:cs="Arial"/>
          <w:sz w:val="22"/>
        </w:rPr>
        <w:t xml:space="preserve"> jest w wersji papierowej</w:t>
      </w:r>
      <w:r w:rsidR="00B7581E">
        <w:rPr>
          <w:rFonts w:ascii="Arial" w:hAnsi="Arial" w:cs="Arial"/>
          <w:sz w:val="22"/>
        </w:rPr>
        <w:t>. Jeden egzemplarz Decyzji przekazywany jest Beneficjentowi</w:t>
      </w:r>
      <w:r w:rsidR="002A3833" w:rsidRPr="002E7C26">
        <w:rPr>
          <w:rFonts w:ascii="Arial" w:hAnsi="Arial" w:cs="Arial"/>
          <w:sz w:val="22"/>
        </w:rPr>
        <w:t>.</w:t>
      </w:r>
    </w:p>
    <w:p w14:paraId="2071B338" w14:textId="77777777" w:rsidR="00C8505B" w:rsidRPr="00C8505B" w:rsidRDefault="00C8505B" w:rsidP="00C8505B">
      <w:pPr>
        <w:pStyle w:val="Akapitzlist"/>
        <w:tabs>
          <w:tab w:val="left" w:pos="1276"/>
        </w:tabs>
        <w:ind w:left="1276" w:firstLine="0"/>
        <w:rPr>
          <w:rFonts w:ascii="Arial" w:hAnsi="Arial" w:cs="Arial"/>
          <w:sz w:val="22"/>
        </w:rPr>
      </w:pPr>
    </w:p>
    <w:p w14:paraId="12C55E5B" w14:textId="782E2CDF" w:rsidR="005620DD" w:rsidRDefault="005620DD" w:rsidP="00F95325">
      <w:pPr>
        <w:pStyle w:val="Styl2"/>
      </w:pPr>
      <w:bookmarkStart w:id="11" w:name="_Toc138843598"/>
      <w:r>
        <w:t>Procedura odwoławcza</w:t>
      </w:r>
      <w:bookmarkEnd w:id="11"/>
    </w:p>
    <w:p w14:paraId="1E7C6053" w14:textId="77777777" w:rsidR="00F87E1A" w:rsidRDefault="00F87E1A" w:rsidP="00285C6D">
      <w:pPr>
        <w:pStyle w:val="Akapitzlist"/>
        <w:ind w:left="426" w:firstLine="0"/>
        <w:jc w:val="left"/>
        <w:rPr>
          <w:rFonts w:ascii="Arial" w:hAnsi="Arial" w:cs="Arial"/>
          <w:b/>
          <w:bCs/>
          <w:sz w:val="22"/>
        </w:rPr>
      </w:pPr>
    </w:p>
    <w:p w14:paraId="500DE4CF" w14:textId="19DAB10F" w:rsidR="005620DD" w:rsidRPr="00BF3CEF" w:rsidRDefault="005620DD" w:rsidP="0085657E">
      <w:pPr>
        <w:spacing w:after="0"/>
        <w:ind w:left="1276"/>
        <w:rPr>
          <w:rFonts w:cs="Arial"/>
        </w:rPr>
      </w:pPr>
      <w:r>
        <w:rPr>
          <w:rFonts w:cs="Arial"/>
        </w:rPr>
        <w:t xml:space="preserve">W </w:t>
      </w:r>
      <w:r w:rsidRPr="00BF3CEF">
        <w:rPr>
          <w:rFonts w:cs="Arial"/>
        </w:rPr>
        <w:t xml:space="preserve">ramach postępowania nie ma zastosowania procedura odwoławcza, o której mowa w Rozdziale 16 </w:t>
      </w:r>
      <w:r w:rsidR="004C234D" w:rsidRPr="00BF3CEF">
        <w:rPr>
          <w:rFonts w:cs="Arial"/>
        </w:rPr>
        <w:t>U</w:t>
      </w:r>
      <w:r w:rsidRPr="00BF3CEF">
        <w:rPr>
          <w:rFonts w:cs="Arial"/>
        </w:rPr>
        <w:t>stawy wdrożeniowej.</w:t>
      </w:r>
    </w:p>
    <w:p w14:paraId="72ED9320" w14:textId="338AD300" w:rsidR="00755C6A" w:rsidRDefault="00755C6A" w:rsidP="00285C6D">
      <w:pPr>
        <w:spacing w:after="0"/>
        <w:ind w:left="567"/>
        <w:rPr>
          <w:rFonts w:cs="Arial"/>
        </w:rPr>
      </w:pPr>
    </w:p>
    <w:p w14:paraId="21813D40" w14:textId="3C72FE80" w:rsidR="00EE6F4C" w:rsidRDefault="00EE6F4C" w:rsidP="00F95325">
      <w:pPr>
        <w:pStyle w:val="Styl2"/>
      </w:pPr>
      <w:bookmarkStart w:id="12" w:name="_Toc138843599"/>
      <w:r>
        <w:t>Unieważnienie postępowania</w:t>
      </w:r>
      <w:bookmarkEnd w:id="12"/>
    </w:p>
    <w:p w14:paraId="229A4CB1" w14:textId="147CF420" w:rsidR="00EE6F4C" w:rsidRDefault="00EE6F4C" w:rsidP="00285C6D">
      <w:pPr>
        <w:pStyle w:val="Akapitzlist"/>
        <w:ind w:left="426" w:firstLine="0"/>
        <w:jc w:val="left"/>
        <w:rPr>
          <w:rFonts w:ascii="Arial" w:hAnsi="Arial" w:cs="Arial"/>
          <w:sz w:val="22"/>
        </w:rPr>
      </w:pPr>
    </w:p>
    <w:p w14:paraId="18AE3097" w14:textId="6C9362EB" w:rsidR="00EE6F4C" w:rsidRDefault="00EE6F4C" w:rsidP="006A3333">
      <w:pPr>
        <w:pStyle w:val="Akapitzlist"/>
        <w:numPr>
          <w:ilvl w:val="0"/>
          <w:numId w:val="17"/>
        </w:numPr>
        <w:ind w:left="1276" w:hanging="709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Postępowanie może zostać unieważnione, w przypadku wystąpienia okoliczności, o których mowa w art. 58 ust. 1 Ustawy wdrożeniowej, tj.:</w:t>
      </w:r>
    </w:p>
    <w:p w14:paraId="383CAE0E" w14:textId="52F0BFAE" w:rsidR="00A31B59" w:rsidRPr="00A31B59" w:rsidRDefault="00EE6F4C" w:rsidP="00A31B59">
      <w:pPr>
        <w:pStyle w:val="Akapitzlist"/>
        <w:numPr>
          <w:ilvl w:val="1"/>
          <w:numId w:val="17"/>
        </w:numPr>
        <w:ind w:left="1701" w:hanging="283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 terminie naboru nie złożono wniosku</w:t>
      </w:r>
      <w:r w:rsidR="00AA3F5D">
        <w:rPr>
          <w:rFonts w:ascii="Arial" w:hAnsi="Arial" w:cs="Arial"/>
          <w:sz w:val="22"/>
        </w:rPr>
        <w:t>,</w:t>
      </w:r>
    </w:p>
    <w:p w14:paraId="0AEE270E" w14:textId="77F22E30" w:rsidR="00A31B59" w:rsidRPr="00A31B59" w:rsidRDefault="00A31B59" w:rsidP="00A31B59">
      <w:pPr>
        <w:pStyle w:val="Akapitzlist"/>
        <w:numPr>
          <w:ilvl w:val="1"/>
          <w:numId w:val="17"/>
        </w:numPr>
        <w:ind w:left="1701" w:hanging="283"/>
        <w:rPr>
          <w:rFonts w:ascii="Arial" w:hAnsi="Arial" w:cs="Arial"/>
          <w:sz w:val="22"/>
        </w:rPr>
      </w:pPr>
      <w:r w:rsidRPr="00A31B59">
        <w:rPr>
          <w:rFonts w:ascii="Arial" w:hAnsi="Arial" w:cs="Arial"/>
          <w:sz w:val="22"/>
        </w:rPr>
        <w:t>wystąpiła istotna zmiana okoliczności powodująca, że wybór projektu do dofinansowania nie leży w interesie publicznym, czego nie można było wcześniej przewidzieć</w:t>
      </w:r>
      <w:r w:rsidR="00AA3F5D">
        <w:rPr>
          <w:rFonts w:ascii="Arial" w:hAnsi="Arial" w:cs="Arial"/>
          <w:sz w:val="22"/>
        </w:rPr>
        <w:t>,</w:t>
      </w:r>
    </w:p>
    <w:p w14:paraId="55CE32CE" w14:textId="7270F823" w:rsidR="00EE6F4C" w:rsidRPr="00A31B59" w:rsidRDefault="00A31B59" w:rsidP="00A31B59">
      <w:pPr>
        <w:pStyle w:val="Akapitzlist"/>
        <w:numPr>
          <w:ilvl w:val="1"/>
          <w:numId w:val="17"/>
        </w:numPr>
        <w:ind w:left="1701" w:hanging="283"/>
        <w:jc w:val="left"/>
        <w:rPr>
          <w:rFonts w:ascii="Arial" w:hAnsi="Arial" w:cs="Arial"/>
          <w:sz w:val="22"/>
        </w:rPr>
      </w:pPr>
      <w:r w:rsidRPr="00A31B59">
        <w:rPr>
          <w:rFonts w:ascii="Arial" w:hAnsi="Arial" w:cs="Arial"/>
          <w:sz w:val="22"/>
        </w:rPr>
        <w:t>postępowanie obarczone jest niemożliwą do usunięcia wadą prawną.</w:t>
      </w:r>
    </w:p>
    <w:p w14:paraId="456BCD16" w14:textId="49CE8E34" w:rsidR="00EE6F4C" w:rsidRDefault="00EE6F4C" w:rsidP="006A3333">
      <w:pPr>
        <w:pStyle w:val="Akapitzlist"/>
        <w:numPr>
          <w:ilvl w:val="0"/>
          <w:numId w:val="17"/>
        </w:numPr>
        <w:ind w:left="1276" w:hanging="709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Unieważnienie postępowania może nastąpić w jego trakcie, gdy zaistnieje co najmniej jedna z przesłanek wskazanych w pkt. 1</w:t>
      </w:r>
      <w:r w:rsidR="008A7BFE">
        <w:rPr>
          <w:rFonts w:ascii="Arial" w:hAnsi="Arial" w:cs="Arial"/>
          <w:sz w:val="22"/>
        </w:rPr>
        <w:t>3</w:t>
      </w:r>
      <w:r>
        <w:rPr>
          <w:rFonts w:ascii="Arial" w:hAnsi="Arial" w:cs="Arial"/>
          <w:sz w:val="22"/>
        </w:rPr>
        <w:t>.1.</w:t>
      </w:r>
    </w:p>
    <w:p w14:paraId="08872539" w14:textId="640CE03C" w:rsidR="00EE6F4C" w:rsidRDefault="00A31B59" w:rsidP="006A3333">
      <w:pPr>
        <w:pStyle w:val="Akapitzlist"/>
        <w:numPr>
          <w:ilvl w:val="0"/>
          <w:numId w:val="17"/>
        </w:numPr>
        <w:ind w:left="1276" w:hanging="709"/>
        <w:jc w:val="left"/>
        <w:rPr>
          <w:rFonts w:ascii="Arial" w:hAnsi="Arial" w:cs="Arial"/>
          <w:sz w:val="22"/>
        </w:rPr>
      </w:pPr>
      <w:r w:rsidRPr="00A31B59">
        <w:rPr>
          <w:rFonts w:ascii="Arial" w:hAnsi="Arial" w:cs="Arial"/>
          <w:sz w:val="22"/>
        </w:rPr>
        <w:t>Unieważnienie postępowania może nastąpić po jego zakończeniu w wyniku zaistnienia przesłanek</w:t>
      </w:r>
      <w:r>
        <w:rPr>
          <w:rFonts w:ascii="Arial" w:hAnsi="Arial" w:cs="Arial"/>
          <w:sz w:val="22"/>
        </w:rPr>
        <w:t xml:space="preserve"> wskazanym w </w:t>
      </w:r>
      <w:r w:rsidRPr="00A31B59">
        <w:rPr>
          <w:rFonts w:ascii="Arial" w:hAnsi="Arial" w:cs="Arial"/>
          <w:sz w:val="22"/>
        </w:rPr>
        <w:t xml:space="preserve">pkt. </w:t>
      </w:r>
      <w:r>
        <w:rPr>
          <w:rFonts w:ascii="Arial" w:hAnsi="Arial" w:cs="Arial"/>
          <w:sz w:val="22"/>
        </w:rPr>
        <w:t>1</w:t>
      </w:r>
      <w:r w:rsidR="008A7BFE">
        <w:rPr>
          <w:rFonts w:ascii="Arial" w:hAnsi="Arial" w:cs="Arial"/>
          <w:sz w:val="22"/>
        </w:rPr>
        <w:t>3</w:t>
      </w:r>
      <w:r>
        <w:rPr>
          <w:rFonts w:ascii="Arial" w:hAnsi="Arial" w:cs="Arial"/>
          <w:sz w:val="22"/>
        </w:rPr>
        <w:t>.</w:t>
      </w:r>
      <w:r w:rsidRPr="00A31B59">
        <w:rPr>
          <w:rFonts w:ascii="Arial" w:hAnsi="Arial" w:cs="Arial"/>
          <w:sz w:val="22"/>
        </w:rPr>
        <w:t>1 lit. b lub c.</w:t>
      </w:r>
    </w:p>
    <w:p w14:paraId="33E59C4A" w14:textId="25959F29" w:rsidR="00536D5F" w:rsidRDefault="003A437B" w:rsidP="006A3333">
      <w:pPr>
        <w:pStyle w:val="Akapitzlist"/>
        <w:numPr>
          <w:ilvl w:val="0"/>
          <w:numId w:val="17"/>
        </w:numPr>
        <w:ind w:left="1276" w:hanging="709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Pr="003A437B">
        <w:rPr>
          <w:rFonts w:ascii="Arial" w:hAnsi="Arial" w:cs="Arial"/>
          <w:sz w:val="22"/>
        </w:rPr>
        <w:t xml:space="preserve">ostępowanie może zostać unieważnione po zakończeniu naboru, gdy wniosek złożony w ramach naboru zostanie anulowany przez </w:t>
      </w:r>
      <w:r>
        <w:rPr>
          <w:rFonts w:ascii="Arial" w:hAnsi="Arial" w:cs="Arial"/>
          <w:sz w:val="22"/>
        </w:rPr>
        <w:t>W</w:t>
      </w:r>
      <w:r w:rsidRPr="003A437B">
        <w:rPr>
          <w:rFonts w:ascii="Arial" w:hAnsi="Arial" w:cs="Arial"/>
          <w:sz w:val="22"/>
        </w:rPr>
        <w:t>nioskodawcę, zgodnie z</w:t>
      </w:r>
      <w:r w:rsidR="00C87987">
        <w:rPr>
          <w:rFonts w:ascii="Arial" w:hAnsi="Arial" w:cs="Arial"/>
          <w:sz w:val="22"/>
        </w:rPr>
        <w:t> </w:t>
      </w:r>
      <w:r w:rsidRPr="003A437B">
        <w:rPr>
          <w:rFonts w:ascii="Arial" w:hAnsi="Arial" w:cs="Arial"/>
          <w:sz w:val="22"/>
        </w:rPr>
        <w:t xml:space="preserve">procedurą </w:t>
      </w:r>
      <w:r w:rsidRPr="00E45B2F">
        <w:rPr>
          <w:rFonts w:ascii="Arial" w:hAnsi="Arial" w:cs="Arial"/>
          <w:sz w:val="22"/>
        </w:rPr>
        <w:t xml:space="preserve">określoną w Rozdziale </w:t>
      </w:r>
      <w:r w:rsidR="00E45B2F" w:rsidRPr="00E45B2F">
        <w:rPr>
          <w:rFonts w:ascii="Arial" w:hAnsi="Arial" w:cs="Arial"/>
          <w:sz w:val="22"/>
        </w:rPr>
        <w:t>7 niniejszego</w:t>
      </w:r>
      <w:r w:rsidRPr="00E45B2F">
        <w:rPr>
          <w:rFonts w:ascii="Arial" w:hAnsi="Arial" w:cs="Arial"/>
          <w:sz w:val="22"/>
        </w:rPr>
        <w:t xml:space="preserve"> Regulaminu.</w:t>
      </w:r>
    </w:p>
    <w:p w14:paraId="1E36F45F" w14:textId="374FB50A" w:rsidR="00536D5F" w:rsidRDefault="000011BD" w:rsidP="006A3333">
      <w:pPr>
        <w:pStyle w:val="Akapitzlist"/>
        <w:numPr>
          <w:ilvl w:val="0"/>
          <w:numId w:val="17"/>
        </w:numPr>
        <w:ind w:left="1276" w:hanging="709"/>
        <w:jc w:val="left"/>
        <w:rPr>
          <w:rFonts w:ascii="Arial" w:hAnsi="Arial" w:cs="Arial"/>
          <w:sz w:val="22"/>
        </w:rPr>
      </w:pPr>
      <w:r w:rsidRPr="000011BD">
        <w:rPr>
          <w:rFonts w:ascii="Arial" w:hAnsi="Arial" w:cs="Arial"/>
          <w:sz w:val="22"/>
        </w:rPr>
        <w:t xml:space="preserve">Postępowanie nie może zostać unieważnione, jeżeli została zawarta </w:t>
      </w:r>
      <w:r w:rsidR="008525F6">
        <w:rPr>
          <w:rFonts w:ascii="Arial" w:hAnsi="Arial" w:cs="Arial"/>
          <w:sz w:val="22"/>
        </w:rPr>
        <w:t>U</w:t>
      </w:r>
      <w:r w:rsidRPr="000011BD">
        <w:rPr>
          <w:rFonts w:ascii="Arial" w:hAnsi="Arial" w:cs="Arial"/>
          <w:sz w:val="22"/>
        </w:rPr>
        <w:t>mowa o</w:t>
      </w:r>
      <w:r w:rsidR="00B469FF">
        <w:rPr>
          <w:rFonts w:ascii="Arial" w:hAnsi="Arial" w:cs="Arial"/>
          <w:sz w:val="22"/>
        </w:rPr>
        <w:t> </w:t>
      </w:r>
      <w:r w:rsidRPr="000011BD">
        <w:rPr>
          <w:rFonts w:ascii="Arial" w:hAnsi="Arial" w:cs="Arial"/>
          <w:sz w:val="22"/>
        </w:rPr>
        <w:t>finansowaniu w ramach postępowania.</w:t>
      </w:r>
    </w:p>
    <w:p w14:paraId="35A076EC" w14:textId="6A9F077F" w:rsidR="00D15E85" w:rsidRDefault="00D15E85" w:rsidP="006A3333">
      <w:pPr>
        <w:pStyle w:val="Akapitzlist"/>
        <w:numPr>
          <w:ilvl w:val="0"/>
          <w:numId w:val="17"/>
        </w:numPr>
        <w:ind w:left="1276" w:hanging="709"/>
        <w:jc w:val="left"/>
        <w:rPr>
          <w:rFonts w:ascii="Arial" w:hAnsi="Arial" w:cs="Arial"/>
          <w:sz w:val="22"/>
        </w:rPr>
      </w:pPr>
      <w:r w:rsidRPr="00D15E85">
        <w:rPr>
          <w:rFonts w:ascii="Arial" w:hAnsi="Arial" w:cs="Arial"/>
          <w:sz w:val="22"/>
        </w:rPr>
        <w:t xml:space="preserve">W przypadku unieważnienia postępowania, o którym mowa w niniejszym Rozdziale, zastosowanie mają zapisy Rozdziału 10 Wytycznych dotyczących </w:t>
      </w:r>
      <w:r w:rsidRPr="00D15E85">
        <w:rPr>
          <w:rFonts w:ascii="Arial" w:hAnsi="Arial" w:cs="Arial"/>
          <w:sz w:val="22"/>
        </w:rPr>
        <w:lastRenderedPageBreak/>
        <w:t>wyboru projektów na lata 2021-2027.</w:t>
      </w:r>
    </w:p>
    <w:p w14:paraId="3D634D4E" w14:textId="77777777" w:rsidR="00843317" w:rsidRPr="00EE6F4C" w:rsidRDefault="00843317" w:rsidP="00285C6D">
      <w:pPr>
        <w:pStyle w:val="Akapitzlist"/>
        <w:ind w:left="426" w:firstLine="0"/>
        <w:jc w:val="left"/>
        <w:rPr>
          <w:rFonts w:ascii="Arial" w:hAnsi="Arial" w:cs="Arial"/>
          <w:sz w:val="22"/>
        </w:rPr>
      </w:pPr>
    </w:p>
    <w:p w14:paraId="7312BE11" w14:textId="5C046266" w:rsidR="00D53E06" w:rsidRDefault="004B53C4" w:rsidP="00F95325">
      <w:pPr>
        <w:pStyle w:val="Styl2"/>
      </w:pPr>
      <w:bookmarkStart w:id="13" w:name="_Toc138843600"/>
      <w:r w:rsidRPr="00AB4E4B">
        <w:t>Załączniki</w:t>
      </w:r>
      <w:r w:rsidR="00535B95">
        <w:t xml:space="preserve"> do Regulaminu</w:t>
      </w:r>
      <w:bookmarkEnd w:id="13"/>
    </w:p>
    <w:p w14:paraId="35FB901B" w14:textId="6A7B33B1" w:rsidR="005B38DA" w:rsidRPr="00D214F1" w:rsidRDefault="005B38DA" w:rsidP="005B38DA">
      <w:pPr>
        <w:pStyle w:val="Akapitzlist"/>
        <w:ind w:left="426" w:firstLine="0"/>
        <w:rPr>
          <w:rFonts w:ascii="Arial" w:hAnsi="Arial" w:cs="Arial"/>
          <w:b/>
          <w:bCs/>
          <w:sz w:val="20"/>
          <w:szCs w:val="20"/>
        </w:rPr>
      </w:pPr>
    </w:p>
    <w:p w14:paraId="547F3F48" w14:textId="19310930" w:rsidR="00B63916" w:rsidRPr="00C6524F" w:rsidRDefault="00D76CF7" w:rsidP="00B12806">
      <w:pPr>
        <w:pStyle w:val="Default"/>
        <w:numPr>
          <w:ilvl w:val="0"/>
          <w:numId w:val="27"/>
        </w:numPr>
        <w:ind w:left="1134"/>
        <w:rPr>
          <w:color w:val="auto"/>
          <w:sz w:val="22"/>
          <w:szCs w:val="22"/>
        </w:rPr>
      </w:pPr>
      <w:r w:rsidRPr="00C6524F">
        <w:rPr>
          <w:color w:val="auto"/>
          <w:sz w:val="22"/>
          <w:szCs w:val="22"/>
        </w:rPr>
        <w:t>Wzór wniosku o dofinansowanie</w:t>
      </w:r>
      <w:r w:rsidR="00961B76">
        <w:rPr>
          <w:color w:val="auto"/>
          <w:sz w:val="22"/>
          <w:szCs w:val="22"/>
        </w:rPr>
        <w:t xml:space="preserve"> – WOD2021 Pomoc techniczna</w:t>
      </w:r>
      <w:r w:rsidR="00B63916" w:rsidRPr="00C6524F">
        <w:rPr>
          <w:color w:val="auto"/>
          <w:sz w:val="22"/>
          <w:szCs w:val="22"/>
        </w:rPr>
        <w:t>;</w:t>
      </w:r>
    </w:p>
    <w:p w14:paraId="14A532E8" w14:textId="72113B22" w:rsidR="00FB6DE1" w:rsidRPr="00C6524F" w:rsidRDefault="00FB6DE1" w:rsidP="00B12806">
      <w:pPr>
        <w:pStyle w:val="Default"/>
        <w:numPr>
          <w:ilvl w:val="0"/>
          <w:numId w:val="27"/>
        </w:numPr>
        <w:ind w:left="1134"/>
        <w:rPr>
          <w:color w:val="auto"/>
          <w:sz w:val="22"/>
          <w:szCs w:val="22"/>
        </w:rPr>
      </w:pPr>
      <w:r w:rsidRPr="00C6524F">
        <w:rPr>
          <w:color w:val="auto"/>
          <w:sz w:val="22"/>
          <w:szCs w:val="22"/>
        </w:rPr>
        <w:t>O</w:t>
      </w:r>
      <w:r w:rsidR="00FD0FBF" w:rsidRPr="00C6524F">
        <w:rPr>
          <w:color w:val="auto"/>
          <w:sz w:val="22"/>
          <w:szCs w:val="22"/>
        </w:rPr>
        <w:t>świadczeni</w:t>
      </w:r>
      <w:r w:rsidR="00162F3E" w:rsidRPr="00C6524F">
        <w:rPr>
          <w:color w:val="auto"/>
          <w:sz w:val="22"/>
          <w:szCs w:val="22"/>
        </w:rPr>
        <w:t>e</w:t>
      </w:r>
      <w:r w:rsidR="00FD0FBF" w:rsidRPr="00C6524F">
        <w:rPr>
          <w:color w:val="auto"/>
          <w:sz w:val="22"/>
          <w:szCs w:val="22"/>
        </w:rPr>
        <w:t xml:space="preserve"> </w:t>
      </w:r>
      <w:r w:rsidRPr="00C6524F">
        <w:rPr>
          <w:color w:val="auto"/>
          <w:sz w:val="22"/>
          <w:szCs w:val="22"/>
        </w:rPr>
        <w:t xml:space="preserve">wymagane </w:t>
      </w:r>
      <w:r w:rsidR="002907BD" w:rsidRPr="00C6524F">
        <w:rPr>
          <w:color w:val="auto"/>
          <w:sz w:val="22"/>
          <w:szCs w:val="22"/>
        </w:rPr>
        <w:t>do</w:t>
      </w:r>
      <w:r w:rsidR="00FD0FBF" w:rsidRPr="00C6524F">
        <w:rPr>
          <w:color w:val="auto"/>
          <w:sz w:val="22"/>
          <w:szCs w:val="22"/>
        </w:rPr>
        <w:t xml:space="preserve"> oceny wniosków o dofinansowanie</w:t>
      </w:r>
      <w:r w:rsidRPr="00C6524F">
        <w:rPr>
          <w:color w:val="auto"/>
          <w:sz w:val="22"/>
          <w:szCs w:val="22"/>
        </w:rPr>
        <w:t xml:space="preserve"> – EFRR;</w:t>
      </w:r>
    </w:p>
    <w:p w14:paraId="5F214706" w14:textId="4B4DAFAF" w:rsidR="00535B95" w:rsidRPr="00C6524F" w:rsidRDefault="00FB6DE1" w:rsidP="00B12806">
      <w:pPr>
        <w:pStyle w:val="Default"/>
        <w:numPr>
          <w:ilvl w:val="0"/>
          <w:numId w:val="27"/>
        </w:numPr>
        <w:ind w:left="1134"/>
        <w:rPr>
          <w:color w:val="auto"/>
          <w:sz w:val="22"/>
          <w:szCs w:val="22"/>
        </w:rPr>
      </w:pPr>
      <w:r w:rsidRPr="00C6524F">
        <w:rPr>
          <w:color w:val="auto"/>
          <w:sz w:val="22"/>
          <w:szCs w:val="22"/>
        </w:rPr>
        <w:t>Oświadczeni</w:t>
      </w:r>
      <w:r w:rsidR="00162F3E" w:rsidRPr="00C6524F">
        <w:rPr>
          <w:color w:val="auto"/>
          <w:sz w:val="22"/>
          <w:szCs w:val="22"/>
        </w:rPr>
        <w:t>e</w:t>
      </w:r>
      <w:r w:rsidRPr="00C6524F">
        <w:rPr>
          <w:color w:val="auto"/>
          <w:sz w:val="22"/>
          <w:szCs w:val="22"/>
        </w:rPr>
        <w:t xml:space="preserve"> wymagane </w:t>
      </w:r>
      <w:r w:rsidR="002907BD" w:rsidRPr="00C6524F">
        <w:rPr>
          <w:color w:val="auto"/>
          <w:sz w:val="22"/>
          <w:szCs w:val="22"/>
        </w:rPr>
        <w:t>do</w:t>
      </w:r>
      <w:r w:rsidRPr="00C6524F">
        <w:rPr>
          <w:color w:val="auto"/>
          <w:sz w:val="22"/>
          <w:szCs w:val="22"/>
        </w:rPr>
        <w:t xml:space="preserve"> oceny wniosków o dofinansowanie – EFS+</w:t>
      </w:r>
      <w:r w:rsidR="00162F3E" w:rsidRPr="00C6524F">
        <w:rPr>
          <w:color w:val="auto"/>
          <w:sz w:val="22"/>
          <w:szCs w:val="22"/>
        </w:rPr>
        <w:t>;</w:t>
      </w:r>
      <w:r w:rsidR="00535B95" w:rsidRPr="00C6524F">
        <w:rPr>
          <w:color w:val="auto"/>
          <w:sz w:val="22"/>
          <w:szCs w:val="22"/>
        </w:rPr>
        <w:t xml:space="preserve"> </w:t>
      </w:r>
    </w:p>
    <w:p w14:paraId="5B16B273" w14:textId="7C172854" w:rsidR="006A3333" w:rsidRPr="00C6524F" w:rsidRDefault="006A3333" w:rsidP="00B12806">
      <w:pPr>
        <w:pStyle w:val="Default"/>
        <w:numPr>
          <w:ilvl w:val="0"/>
          <w:numId w:val="27"/>
        </w:numPr>
        <w:ind w:left="1134"/>
        <w:rPr>
          <w:color w:val="auto"/>
          <w:sz w:val="22"/>
          <w:szCs w:val="22"/>
        </w:rPr>
      </w:pPr>
      <w:r w:rsidRPr="00C6524F">
        <w:rPr>
          <w:color w:val="auto"/>
          <w:sz w:val="22"/>
          <w:szCs w:val="22"/>
        </w:rPr>
        <w:t xml:space="preserve">Instrukcja </w:t>
      </w:r>
      <w:r w:rsidR="009F60CA" w:rsidRPr="00C6524F">
        <w:rPr>
          <w:color w:val="auto"/>
          <w:sz w:val="22"/>
          <w:szCs w:val="22"/>
        </w:rPr>
        <w:t>dotycząca przygotowania i złożenia wniosku o dofinansowanie w WOD2021;</w:t>
      </w:r>
    </w:p>
    <w:p w14:paraId="15CC4E17" w14:textId="7AE916A5" w:rsidR="00B66405" w:rsidRPr="00C6524F" w:rsidRDefault="00B66405" w:rsidP="00B12806">
      <w:pPr>
        <w:pStyle w:val="Default"/>
        <w:numPr>
          <w:ilvl w:val="0"/>
          <w:numId w:val="27"/>
        </w:numPr>
        <w:ind w:left="1134"/>
        <w:rPr>
          <w:color w:val="auto"/>
          <w:sz w:val="22"/>
          <w:szCs w:val="22"/>
        </w:rPr>
      </w:pPr>
      <w:r w:rsidRPr="00C6524F">
        <w:rPr>
          <w:color w:val="auto"/>
          <w:sz w:val="22"/>
          <w:szCs w:val="22"/>
        </w:rPr>
        <w:t>Kryteria wyboru projektów w ramach programu Fundusze Europejskie dla Podlaskiego</w:t>
      </w:r>
      <w:r w:rsidR="001A0BC4" w:rsidRPr="00C6524F">
        <w:rPr>
          <w:color w:val="auto"/>
          <w:sz w:val="22"/>
          <w:szCs w:val="22"/>
        </w:rPr>
        <w:t xml:space="preserve"> 2021-2027</w:t>
      </w:r>
      <w:r w:rsidRPr="00C6524F">
        <w:rPr>
          <w:color w:val="auto"/>
          <w:sz w:val="22"/>
          <w:szCs w:val="22"/>
        </w:rPr>
        <w:t>, Priorytet XI – Pomoc Techniczna (EFRR);</w:t>
      </w:r>
    </w:p>
    <w:p w14:paraId="16164565" w14:textId="6480BF8D" w:rsidR="00BC67F6" w:rsidRPr="00C6524F" w:rsidRDefault="00BC67F6" w:rsidP="00B12806">
      <w:pPr>
        <w:pStyle w:val="Default"/>
        <w:numPr>
          <w:ilvl w:val="0"/>
          <w:numId w:val="27"/>
        </w:numPr>
        <w:ind w:left="1134"/>
        <w:rPr>
          <w:color w:val="auto"/>
          <w:sz w:val="22"/>
          <w:szCs w:val="22"/>
        </w:rPr>
      </w:pPr>
      <w:r w:rsidRPr="00C6524F">
        <w:rPr>
          <w:color w:val="auto"/>
          <w:sz w:val="22"/>
          <w:szCs w:val="22"/>
        </w:rPr>
        <w:t>Kryteria wyboru projektów</w:t>
      </w:r>
      <w:r w:rsidR="00B66405" w:rsidRPr="00C6524F">
        <w:rPr>
          <w:color w:val="auto"/>
          <w:sz w:val="22"/>
          <w:szCs w:val="22"/>
        </w:rPr>
        <w:t xml:space="preserve"> w ramach programu Fundusze Europejskie dla Podlaskiego</w:t>
      </w:r>
      <w:r w:rsidR="001A0BC4" w:rsidRPr="00C6524F">
        <w:rPr>
          <w:color w:val="auto"/>
          <w:sz w:val="22"/>
          <w:szCs w:val="22"/>
        </w:rPr>
        <w:t xml:space="preserve"> 2021-2027</w:t>
      </w:r>
      <w:r w:rsidR="00B66405" w:rsidRPr="00C6524F">
        <w:rPr>
          <w:color w:val="auto"/>
          <w:sz w:val="22"/>
          <w:szCs w:val="22"/>
        </w:rPr>
        <w:t>, Priorytet XII – Pomoc Techniczna (EFS+).</w:t>
      </w:r>
    </w:p>
    <w:p w14:paraId="137B00EB" w14:textId="77777777" w:rsidR="00535B95" w:rsidRPr="00C6524F" w:rsidRDefault="00535B95" w:rsidP="003C434C">
      <w:pPr>
        <w:pStyle w:val="Akapitzlist"/>
        <w:ind w:left="426" w:firstLine="0"/>
        <w:rPr>
          <w:rFonts w:ascii="Arial" w:hAnsi="Arial" w:cs="Arial"/>
          <w:b/>
          <w:bCs/>
          <w:sz w:val="22"/>
        </w:rPr>
      </w:pPr>
    </w:p>
    <w:sectPr w:rsidR="00535B95" w:rsidRPr="00C6524F" w:rsidSect="00E54F6E">
      <w:headerReference w:type="default" r:id="rId11"/>
      <w:footerReference w:type="default" r:id="rId12"/>
      <w:pgSz w:w="11906" w:h="16838"/>
      <w:pgMar w:top="1417" w:right="1417" w:bottom="1417" w:left="1417" w:header="164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28786" w14:textId="77777777" w:rsidR="00F96F9A" w:rsidRDefault="00F96F9A" w:rsidP="00E54F6E">
      <w:pPr>
        <w:spacing w:after="0" w:line="240" w:lineRule="auto"/>
      </w:pPr>
      <w:r>
        <w:separator/>
      </w:r>
    </w:p>
  </w:endnote>
  <w:endnote w:type="continuationSeparator" w:id="0">
    <w:p w14:paraId="2B0011E3" w14:textId="77777777" w:rsidR="00F96F9A" w:rsidRDefault="00F96F9A" w:rsidP="00E54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8525289"/>
      <w:docPartObj>
        <w:docPartGallery w:val="Page Numbers (Bottom of Page)"/>
        <w:docPartUnique/>
      </w:docPartObj>
    </w:sdtPr>
    <w:sdtEndPr/>
    <w:sdtContent>
      <w:p w14:paraId="31C9A76A" w14:textId="47118C55" w:rsidR="00C03423" w:rsidRDefault="00C0342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032750" w14:textId="77777777" w:rsidR="00C03423" w:rsidRDefault="00C034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4195B" w14:textId="77777777" w:rsidR="00F96F9A" w:rsidRDefault="00F96F9A" w:rsidP="00E54F6E">
      <w:pPr>
        <w:spacing w:after="0" w:line="240" w:lineRule="auto"/>
      </w:pPr>
      <w:r>
        <w:separator/>
      </w:r>
    </w:p>
  </w:footnote>
  <w:footnote w:type="continuationSeparator" w:id="0">
    <w:p w14:paraId="2F9574AD" w14:textId="77777777" w:rsidR="00F96F9A" w:rsidRDefault="00F96F9A" w:rsidP="00E54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4EFF1" w14:textId="36CCE4BE" w:rsidR="00E54F6E" w:rsidRPr="00E54F6E" w:rsidRDefault="00E54F6E">
    <w:pPr>
      <w:pStyle w:val="Nagwek"/>
      <w:rPr>
        <w:sz w:val="2"/>
        <w:szCs w:val="2"/>
      </w:rPr>
    </w:pPr>
    <w:r w:rsidRPr="00E54F6E">
      <w:rPr>
        <w:noProof/>
        <w:sz w:val="2"/>
        <w:szCs w:val="2"/>
      </w:rPr>
      <w:drawing>
        <wp:anchor distT="0" distB="0" distL="114300" distR="114300" simplePos="0" relativeHeight="251658240" behindDoc="0" locked="0" layoutInCell="1" allowOverlap="1" wp14:anchorId="6D702A15" wp14:editId="2E87DAEF">
          <wp:simplePos x="0" y="0"/>
          <wp:positionH relativeFrom="margin">
            <wp:posOffset>-161290</wp:posOffset>
          </wp:positionH>
          <wp:positionV relativeFrom="margin">
            <wp:posOffset>-838200</wp:posOffset>
          </wp:positionV>
          <wp:extent cx="6084561" cy="82296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4561" cy="822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13E27B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AE05BA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CBA70E0"/>
    <w:multiLevelType w:val="hybridMultilevel"/>
    <w:tmpl w:val="A680064A"/>
    <w:lvl w:ilvl="0" w:tplc="A432BFD2">
      <w:start w:val="1"/>
      <w:numFmt w:val="decimal"/>
      <w:lvlText w:val="10.%1."/>
      <w:lvlJc w:val="left"/>
      <w:pPr>
        <w:ind w:left="21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A590E"/>
    <w:multiLevelType w:val="hybridMultilevel"/>
    <w:tmpl w:val="40B85072"/>
    <w:lvl w:ilvl="0" w:tplc="CDB898DA">
      <w:start w:val="1"/>
      <w:numFmt w:val="decimal"/>
      <w:lvlText w:val="13.%1."/>
      <w:lvlJc w:val="left"/>
      <w:pPr>
        <w:ind w:left="114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05633"/>
    <w:multiLevelType w:val="hybridMultilevel"/>
    <w:tmpl w:val="5C7A1AF8"/>
    <w:lvl w:ilvl="0" w:tplc="9C200E18">
      <w:start w:val="1"/>
      <w:numFmt w:val="decimal"/>
      <w:lvlText w:val="9.%1."/>
      <w:lvlJc w:val="left"/>
      <w:pPr>
        <w:ind w:left="21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5511C"/>
    <w:multiLevelType w:val="hybridMultilevel"/>
    <w:tmpl w:val="408820C6"/>
    <w:lvl w:ilvl="0" w:tplc="A78AD86E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AC18C9F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2435D"/>
    <w:multiLevelType w:val="hybridMultilevel"/>
    <w:tmpl w:val="19FA05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45482D"/>
    <w:multiLevelType w:val="multilevel"/>
    <w:tmpl w:val="ECA0420A"/>
    <w:lvl w:ilvl="0">
      <w:start w:val="1"/>
      <w:numFmt w:val="decimal"/>
      <w:pStyle w:val="Styl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1BE84792"/>
    <w:multiLevelType w:val="hybridMultilevel"/>
    <w:tmpl w:val="DB700616"/>
    <w:lvl w:ilvl="0" w:tplc="6D9ECC36">
      <w:start w:val="1"/>
      <w:numFmt w:val="decimal"/>
      <w:lvlText w:val="8.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B18C4"/>
    <w:multiLevelType w:val="hybridMultilevel"/>
    <w:tmpl w:val="ADB0D262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" w15:restartNumberingAfterBreak="0">
    <w:nsid w:val="2715064B"/>
    <w:multiLevelType w:val="hybridMultilevel"/>
    <w:tmpl w:val="64904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17242"/>
    <w:multiLevelType w:val="hybridMultilevel"/>
    <w:tmpl w:val="B710857E"/>
    <w:lvl w:ilvl="0" w:tplc="00DC3678">
      <w:start w:val="1"/>
      <w:numFmt w:val="decimal"/>
      <w:lvlText w:val="11.%1."/>
      <w:lvlJc w:val="left"/>
      <w:pPr>
        <w:ind w:left="21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B6281E"/>
    <w:multiLevelType w:val="hybridMultilevel"/>
    <w:tmpl w:val="41908768"/>
    <w:lvl w:ilvl="0" w:tplc="294CCFE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845F6"/>
    <w:multiLevelType w:val="hybridMultilevel"/>
    <w:tmpl w:val="C6A406DA"/>
    <w:lvl w:ilvl="0" w:tplc="DC9008E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317931"/>
    <w:multiLevelType w:val="hybridMultilevel"/>
    <w:tmpl w:val="400A17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A65F9"/>
    <w:multiLevelType w:val="multilevel"/>
    <w:tmpl w:val="C9BA5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450E5F0E"/>
    <w:multiLevelType w:val="hybridMultilevel"/>
    <w:tmpl w:val="DF5A038A"/>
    <w:lvl w:ilvl="0" w:tplc="9C200E18">
      <w:start w:val="1"/>
      <w:numFmt w:val="decimal"/>
      <w:lvlText w:val="9.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C7486"/>
    <w:multiLevelType w:val="hybridMultilevel"/>
    <w:tmpl w:val="7ED88DA6"/>
    <w:lvl w:ilvl="0" w:tplc="52088D16">
      <w:start w:val="1"/>
      <w:numFmt w:val="decimal"/>
      <w:lvlText w:val="6.%1."/>
      <w:lvlJc w:val="left"/>
      <w:pPr>
        <w:ind w:left="720" w:hanging="360"/>
      </w:pPr>
      <w:rPr>
        <w:rFonts w:hint="default"/>
        <w:color w:val="auto"/>
      </w:rPr>
    </w:lvl>
    <w:lvl w:ilvl="1" w:tplc="A754E0E4">
      <w:start w:val="1"/>
      <w:numFmt w:val="lowerLetter"/>
      <w:lvlText w:val="%2)"/>
      <w:lvlJc w:val="left"/>
      <w:pPr>
        <w:ind w:left="1440" w:hanging="360"/>
      </w:pPr>
      <w:rPr>
        <w:i w:val="0"/>
        <w:iCs w:val="0"/>
      </w:rPr>
    </w:lvl>
    <w:lvl w:ilvl="2" w:tplc="E0EC4D08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C3AAA"/>
    <w:multiLevelType w:val="hybridMultilevel"/>
    <w:tmpl w:val="EFD0C2E6"/>
    <w:lvl w:ilvl="0" w:tplc="A78AD86E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2027C"/>
    <w:multiLevelType w:val="hybridMultilevel"/>
    <w:tmpl w:val="E2961D8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25E4B"/>
    <w:multiLevelType w:val="hybridMultilevel"/>
    <w:tmpl w:val="12A81126"/>
    <w:lvl w:ilvl="0" w:tplc="2C9E0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4B50C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70E7678"/>
    <w:multiLevelType w:val="hybridMultilevel"/>
    <w:tmpl w:val="729418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2817E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5D4374F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5E011C76"/>
    <w:multiLevelType w:val="hybridMultilevel"/>
    <w:tmpl w:val="3AECE488"/>
    <w:lvl w:ilvl="0" w:tplc="A432BFD2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14629"/>
    <w:multiLevelType w:val="hybridMultilevel"/>
    <w:tmpl w:val="AD90FFEA"/>
    <w:lvl w:ilvl="0" w:tplc="922E927E">
      <w:start w:val="1"/>
      <w:numFmt w:val="decimal"/>
      <w:lvlText w:val="7.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E86EE2"/>
    <w:multiLevelType w:val="hybridMultilevel"/>
    <w:tmpl w:val="20EA020E"/>
    <w:lvl w:ilvl="0" w:tplc="73168132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E40B4"/>
    <w:multiLevelType w:val="hybridMultilevel"/>
    <w:tmpl w:val="24E49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2C22CD"/>
    <w:multiLevelType w:val="multilevel"/>
    <w:tmpl w:val="9EBC1B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74FD6EBA"/>
    <w:multiLevelType w:val="hybridMultilevel"/>
    <w:tmpl w:val="E2961D8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B1442"/>
    <w:multiLevelType w:val="hybridMultilevel"/>
    <w:tmpl w:val="15F810C0"/>
    <w:lvl w:ilvl="0" w:tplc="922E927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88180">
    <w:abstractNumId w:val="12"/>
  </w:num>
  <w:num w:numId="2" w16cid:durableId="1595899432">
    <w:abstractNumId w:val="7"/>
  </w:num>
  <w:num w:numId="3" w16cid:durableId="2042588518">
    <w:abstractNumId w:val="10"/>
  </w:num>
  <w:num w:numId="4" w16cid:durableId="371344526">
    <w:abstractNumId w:val="13"/>
  </w:num>
  <w:num w:numId="5" w16cid:durableId="2060281215">
    <w:abstractNumId w:val="28"/>
  </w:num>
  <w:num w:numId="6" w16cid:durableId="1871719856">
    <w:abstractNumId w:val="27"/>
  </w:num>
  <w:num w:numId="7" w16cid:durableId="1391422804">
    <w:abstractNumId w:val="18"/>
  </w:num>
  <w:num w:numId="8" w16cid:durableId="1397893768">
    <w:abstractNumId w:val="29"/>
  </w:num>
  <w:num w:numId="9" w16cid:durableId="1338580630">
    <w:abstractNumId w:val="15"/>
  </w:num>
  <w:num w:numId="10" w16cid:durableId="1478760816">
    <w:abstractNumId w:val="5"/>
  </w:num>
  <w:num w:numId="11" w16cid:durableId="1193959907">
    <w:abstractNumId w:val="8"/>
  </w:num>
  <w:num w:numId="12" w16cid:durableId="1642228875">
    <w:abstractNumId w:val="31"/>
  </w:num>
  <w:num w:numId="13" w16cid:durableId="1529829420">
    <w:abstractNumId w:val="26"/>
  </w:num>
  <w:num w:numId="14" w16cid:durableId="1527937994">
    <w:abstractNumId w:val="16"/>
  </w:num>
  <w:num w:numId="15" w16cid:durableId="127742499">
    <w:abstractNumId w:val="4"/>
  </w:num>
  <w:num w:numId="16" w16cid:durableId="532809061">
    <w:abstractNumId w:val="2"/>
  </w:num>
  <w:num w:numId="17" w16cid:durableId="395476189">
    <w:abstractNumId w:val="3"/>
  </w:num>
  <w:num w:numId="18" w16cid:durableId="1302541937">
    <w:abstractNumId w:val="20"/>
  </w:num>
  <w:num w:numId="19" w16cid:durableId="830297241">
    <w:abstractNumId w:val="1"/>
  </w:num>
  <w:num w:numId="20" w16cid:durableId="1426539255">
    <w:abstractNumId w:val="21"/>
  </w:num>
  <w:num w:numId="21" w16cid:durableId="916093276">
    <w:abstractNumId w:val="0"/>
  </w:num>
  <w:num w:numId="22" w16cid:durableId="1702631716">
    <w:abstractNumId w:val="23"/>
  </w:num>
  <w:num w:numId="23" w16cid:durableId="1392726813">
    <w:abstractNumId w:val="24"/>
  </w:num>
  <w:num w:numId="24" w16cid:durableId="672491302">
    <w:abstractNumId w:val="25"/>
  </w:num>
  <w:num w:numId="25" w16cid:durableId="774135567">
    <w:abstractNumId w:val="11"/>
  </w:num>
  <w:num w:numId="26" w16cid:durableId="1647859731">
    <w:abstractNumId w:val="9"/>
  </w:num>
  <w:num w:numId="27" w16cid:durableId="1512452634">
    <w:abstractNumId w:val="22"/>
  </w:num>
  <w:num w:numId="28" w16cid:durableId="639918300">
    <w:abstractNumId w:val="14"/>
  </w:num>
  <w:num w:numId="29" w16cid:durableId="1117333322">
    <w:abstractNumId w:val="7"/>
  </w:num>
  <w:num w:numId="30" w16cid:durableId="305165131">
    <w:abstractNumId w:val="17"/>
  </w:num>
  <w:num w:numId="31" w16cid:durableId="462964895">
    <w:abstractNumId w:val="19"/>
  </w:num>
  <w:num w:numId="32" w16cid:durableId="317153787">
    <w:abstractNumId w:val="6"/>
  </w:num>
  <w:num w:numId="33" w16cid:durableId="93128102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C9B"/>
    <w:rsid w:val="000011BD"/>
    <w:rsid w:val="00003125"/>
    <w:rsid w:val="00006548"/>
    <w:rsid w:val="00013C7D"/>
    <w:rsid w:val="00013EAE"/>
    <w:rsid w:val="0001557B"/>
    <w:rsid w:val="00015587"/>
    <w:rsid w:val="00016EE8"/>
    <w:rsid w:val="00016F76"/>
    <w:rsid w:val="00026AA2"/>
    <w:rsid w:val="00027BCA"/>
    <w:rsid w:val="00032877"/>
    <w:rsid w:val="00034E2A"/>
    <w:rsid w:val="00037545"/>
    <w:rsid w:val="00040353"/>
    <w:rsid w:val="00041C6F"/>
    <w:rsid w:val="0004218C"/>
    <w:rsid w:val="00045D93"/>
    <w:rsid w:val="000466AA"/>
    <w:rsid w:val="00047794"/>
    <w:rsid w:val="000520D3"/>
    <w:rsid w:val="00054C64"/>
    <w:rsid w:val="0005705D"/>
    <w:rsid w:val="000602B2"/>
    <w:rsid w:val="000669F0"/>
    <w:rsid w:val="000673EC"/>
    <w:rsid w:val="0006794A"/>
    <w:rsid w:val="00070743"/>
    <w:rsid w:val="00073239"/>
    <w:rsid w:val="00075B0C"/>
    <w:rsid w:val="0008082E"/>
    <w:rsid w:val="00081C57"/>
    <w:rsid w:val="00085F65"/>
    <w:rsid w:val="00090C9B"/>
    <w:rsid w:val="000913ED"/>
    <w:rsid w:val="00091D27"/>
    <w:rsid w:val="00092659"/>
    <w:rsid w:val="0009685D"/>
    <w:rsid w:val="000A329A"/>
    <w:rsid w:val="000A77B0"/>
    <w:rsid w:val="000B0802"/>
    <w:rsid w:val="000B1001"/>
    <w:rsid w:val="000B270A"/>
    <w:rsid w:val="000B6001"/>
    <w:rsid w:val="000B695D"/>
    <w:rsid w:val="000C181E"/>
    <w:rsid w:val="000C29B9"/>
    <w:rsid w:val="000C4360"/>
    <w:rsid w:val="000C4464"/>
    <w:rsid w:val="000D2CA3"/>
    <w:rsid w:val="000D5A56"/>
    <w:rsid w:val="000E26AF"/>
    <w:rsid w:val="000E3120"/>
    <w:rsid w:val="000E53E1"/>
    <w:rsid w:val="000E6E2B"/>
    <w:rsid w:val="000E6FBB"/>
    <w:rsid w:val="000F4BDD"/>
    <w:rsid w:val="000F53E6"/>
    <w:rsid w:val="000F7B39"/>
    <w:rsid w:val="001020EF"/>
    <w:rsid w:val="00102D8A"/>
    <w:rsid w:val="001043C1"/>
    <w:rsid w:val="00107617"/>
    <w:rsid w:val="001125AF"/>
    <w:rsid w:val="00113ED3"/>
    <w:rsid w:val="00121E27"/>
    <w:rsid w:val="001254EA"/>
    <w:rsid w:val="00126C14"/>
    <w:rsid w:val="00130D44"/>
    <w:rsid w:val="001310DC"/>
    <w:rsid w:val="0013783B"/>
    <w:rsid w:val="00142B2B"/>
    <w:rsid w:val="00144200"/>
    <w:rsid w:val="001447D4"/>
    <w:rsid w:val="00150479"/>
    <w:rsid w:val="0015128F"/>
    <w:rsid w:val="00152F1E"/>
    <w:rsid w:val="001532C9"/>
    <w:rsid w:val="00156687"/>
    <w:rsid w:val="00156E2C"/>
    <w:rsid w:val="0016045A"/>
    <w:rsid w:val="00162F3E"/>
    <w:rsid w:val="00163346"/>
    <w:rsid w:val="00164C0E"/>
    <w:rsid w:val="00164D1E"/>
    <w:rsid w:val="00172BD0"/>
    <w:rsid w:val="00176AD2"/>
    <w:rsid w:val="00176BAC"/>
    <w:rsid w:val="001776B2"/>
    <w:rsid w:val="00182426"/>
    <w:rsid w:val="0018392B"/>
    <w:rsid w:val="00183BB3"/>
    <w:rsid w:val="00183EA8"/>
    <w:rsid w:val="001856FF"/>
    <w:rsid w:val="00186149"/>
    <w:rsid w:val="001879C8"/>
    <w:rsid w:val="00191097"/>
    <w:rsid w:val="00192697"/>
    <w:rsid w:val="00192B1F"/>
    <w:rsid w:val="00196D9F"/>
    <w:rsid w:val="001A05D3"/>
    <w:rsid w:val="001A0BC4"/>
    <w:rsid w:val="001A317C"/>
    <w:rsid w:val="001A44E4"/>
    <w:rsid w:val="001A5A30"/>
    <w:rsid w:val="001B02D6"/>
    <w:rsid w:val="001B2B91"/>
    <w:rsid w:val="001B3225"/>
    <w:rsid w:val="001B3B7F"/>
    <w:rsid w:val="001B5E24"/>
    <w:rsid w:val="001C0AF5"/>
    <w:rsid w:val="001C57A6"/>
    <w:rsid w:val="001C79E4"/>
    <w:rsid w:val="001D062C"/>
    <w:rsid w:val="001D2EEC"/>
    <w:rsid w:val="001D3020"/>
    <w:rsid w:val="001D59DD"/>
    <w:rsid w:val="001D67D3"/>
    <w:rsid w:val="001E2A77"/>
    <w:rsid w:val="001E4FA1"/>
    <w:rsid w:val="001E796D"/>
    <w:rsid w:val="001F0EF1"/>
    <w:rsid w:val="001F7E40"/>
    <w:rsid w:val="002012DB"/>
    <w:rsid w:val="00202A4F"/>
    <w:rsid w:val="002033EB"/>
    <w:rsid w:val="002165FE"/>
    <w:rsid w:val="00221917"/>
    <w:rsid w:val="00222416"/>
    <w:rsid w:val="00225F93"/>
    <w:rsid w:val="00226350"/>
    <w:rsid w:val="00226D76"/>
    <w:rsid w:val="00226F22"/>
    <w:rsid w:val="002272F2"/>
    <w:rsid w:val="00232A03"/>
    <w:rsid w:val="00242DEC"/>
    <w:rsid w:val="00245928"/>
    <w:rsid w:val="0025206A"/>
    <w:rsid w:val="00254558"/>
    <w:rsid w:val="00254E17"/>
    <w:rsid w:val="002632FF"/>
    <w:rsid w:val="0026625E"/>
    <w:rsid w:val="00266E13"/>
    <w:rsid w:val="00272B97"/>
    <w:rsid w:val="00273878"/>
    <w:rsid w:val="0027449E"/>
    <w:rsid w:val="002765B9"/>
    <w:rsid w:val="00277006"/>
    <w:rsid w:val="00284F43"/>
    <w:rsid w:val="00285C6D"/>
    <w:rsid w:val="0028675F"/>
    <w:rsid w:val="002907BD"/>
    <w:rsid w:val="00297A44"/>
    <w:rsid w:val="002A3833"/>
    <w:rsid w:val="002A54B4"/>
    <w:rsid w:val="002A5CEA"/>
    <w:rsid w:val="002A73D7"/>
    <w:rsid w:val="002A74FC"/>
    <w:rsid w:val="002B44B2"/>
    <w:rsid w:val="002B77B8"/>
    <w:rsid w:val="002C2ED1"/>
    <w:rsid w:val="002C782C"/>
    <w:rsid w:val="002D4F60"/>
    <w:rsid w:val="002D63BF"/>
    <w:rsid w:val="002D72CF"/>
    <w:rsid w:val="002D74CF"/>
    <w:rsid w:val="002E0614"/>
    <w:rsid w:val="002E7C26"/>
    <w:rsid w:val="002E7CD0"/>
    <w:rsid w:val="002F40EB"/>
    <w:rsid w:val="002F59A1"/>
    <w:rsid w:val="00300D6C"/>
    <w:rsid w:val="003050A8"/>
    <w:rsid w:val="003071EF"/>
    <w:rsid w:val="00307844"/>
    <w:rsid w:val="003162F6"/>
    <w:rsid w:val="00320FCE"/>
    <w:rsid w:val="00322710"/>
    <w:rsid w:val="00327342"/>
    <w:rsid w:val="00340BB1"/>
    <w:rsid w:val="00347B82"/>
    <w:rsid w:val="00347D8A"/>
    <w:rsid w:val="00353AC2"/>
    <w:rsid w:val="00354618"/>
    <w:rsid w:val="00357ABC"/>
    <w:rsid w:val="00361F79"/>
    <w:rsid w:val="0036269F"/>
    <w:rsid w:val="00371AF9"/>
    <w:rsid w:val="00371BFD"/>
    <w:rsid w:val="00373EFE"/>
    <w:rsid w:val="00375C3D"/>
    <w:rsid w:val="0037647D"/>
    <w:rsid w:val="0038276D"/>
    <w:rsid w:val="0038648B"/>
    <w:rsid w:val="003879D8"/>
    <w:rsid w:val="00387E7D"/>
    <w:rsid w:val="003923E6"/>
    <w:rsid w:val="00393CA9"/>
    <w:rsid w:val="00395C6F"/>
    <w:rsid w:val="00396220"/>
    <w:rsid w:val="003972A1"/>
    <w:rsid w:val="003A06E7"/>
    <w:rsid w:val="003A0ED8"/>
    <w:rsid w:val="003A24C5"/>
    <w:rsid w:val="003A2576"/>
    <w:rsid w:val="003A2AC3"/>
    <w:rsid w:val="003A437B"/>
    <w:rsid w:val="003A6322"/>
    <w:rsid w:val="003B0A75"/>
    <w:rsid w:val="003B249E"/>
    <w:rsid w:val="003B7D69"/>
    <w:rsid w:val="003C067C"/>
    <w:rsid w:val="003C434C"/>
    <w:rsid w:val="003C5D18"/>
    <w:rsid w:val="003C6382"/>
    <w:rsid w:val="003D137B"/>
    <w:rsid w:val="003D1646"/>
    <w:rsid w:val="003E1814"/>
    <w:rsid w:val="003F0629"/>
    <w:rsid w:val="003F329C"/>
    <w:rsid w:val="003F3FCE"/>
    <w:rsid w:val="003F6ABA"/>
    <w:rsid w:val="003F756C"/>
    <w:rsid w:val="003F7B96"/>
    <w:rsid w:val="004067CE"/>
    <w:rsid w:val="00421DF6"/>
    <w:rsid w:val="00423671"/>
    <w:rsid w:val="004248CC"/>
    <w:rsid w:val="004327D2"/>
    <w:rsid w:val="004332AB"/>
    <w:rsid w:val="004412C9"/>
    <w:rsid w:val="004414DF"/>
    <w:rsid w:val="00443E22"/>
    <w:rsid w:val="004442ED"/>
    <w:rsid w:val="00444CAA"/>
    <w:rsid w:val="0045115C"/>
    <w:rsid w:val="00457D59"/>
    <w:rsid w:val="00464D0F"/>
    <w:rsid w:val="004656B4"/>
    <w:rsid w:val="00475B56"/>
    <w:rsid w:val="004823F0"/>
    <w:rsid w:val="00483F14"/>
    <w:rsid w:val="0048678D"/>
    <w:rsid w:val="00486F11"/>
    <w:rsid w:val="004875B4"/>
    <w:rsid w:val="00491FC3"/>
    <w:rsid w:val="004923F3"/>
    <w:rsid w:val="004958EC"/>
    <w:rsid w:val="004A0C08"/>
    <w:rsid w:val="004A6751"/>
    <w:rsid w:val="004A6E43"/>
    <w:rsid w:val="004B0CA7"/>
    <w:rsid w:val="004B13D4"/>
    <w:rsid w:val="004B45E7"/>
    <w:rsid w:val="004B4BC4"/>
    <w:rsid w:val="004B53C4"/>
    <w:rsid w:val="004B7F7A"/>
    <w:rsid w:val="004C234D"/>
    <w:rsid w:val="004C2C05"/>
    <w:rsid w:val="004C5D14"/>
    <w:rsid w:val="004C5FAB"/>
    <w:rsid w:val="004D0BD2"/>
    <w:rsid w:val="004D3005"/>
    <w:rsid w:val="004E4F51"/>
    <w:rsid w:val="004E7B11"/>
    <w:rsid w:val="004F2477"/>
    <w:rsid w:val="004F35BD"/>
    <w:rsid w:val="004F7B1B"/>
    <w:rsid w:val="00500D85"/>
    <w:rsid w:val="00505AD1"/>
    <w:rsid w:val="00511AD7"/>
    <w:rsid w:val="0051471E"/>
    <w:rsid w:val="0052345C"/>
    <w:rsid w:val="00525844"/>
    <w:rsid w:val="00526179"/>
    <w:rsid w:val="00531E92"/>
    <w:rsid w:val="00532DF4"/>
    <w:rsid w:val="00535B95"/>
    <w:rsid w:val="0053627F"/>
    <w:rsid w:val="00536D5F"/>
    <w:rsid w:val="00537436"/>
    <w:rsid w:val="00542449"/>
    <w:rsid w:val="00550768"/>
    <w:rsid w:val="00550CD4"/>
    <w:rsid w:val="00551F6F"/>
    <w:rsid w:val="00554F21"/>
    <w:rsid w:val="005605AE"/>
    <w:rsid w:val="00561C13"/>
    <w:rsid w:val="00561E39"/>
    <w:rsid w:val="005620DD"/>
    <w:rsid w:val="00565682"/>
    <w:rsid w:val="00565C04"/>
    <w:rsid w:val="00566C53"/>
    <w:rsid w:val="00566D02"/>
    <w:rsid w:val="00570A5D"/>
    <w:rsid w:val="005723DC"/>
    <w:rsid w:val="00573B06"/>
    <w:rsid w:val="00575257"/>
    <w:rsid w:val="00575D5D"/>
    <w:rsid w:val="005822DF"/>
    <w:rsid w:val="00584083"/>
    <w:rsid w:val="0058412E"/>
    <w:rsid w:val="00587AA2"/>
    <w:rsid w:val="0059589C"/>
    <w:rsid w:val="005A11B8"/>
    <w:rsid w:val="005A3237"/>
    <w:rsid w:val="005A4BFD"/>
    <w:rsid w:val="005B0196"/>
    <w:rsid w:val="005B1101"/>
    <w:rsid w:val="005B38DA"/>
    <w:rsid w:val="005B5233"/>
    <w:rsid w:val="005B6A29"/>
    <w:rsid w:val="005C1182"/>
    <w:rsid w:val="005C1F0C"/>
    <w:rsid w:val="005C52B3"/>
    <w:rsid w:val="005D013E"/>
    <w:rsid w:val="005D4473"/>
    <w:rsid w:val="005D5CF7"/>
    <w:rsid w:val="005E0186"/>
    <w:rsid w:val="005E3094"/>
    <w:rsid w:val="005E3BF2"/>
    <w:rsid w:val="005E3DA8"/>
    <w:rsid w:val="005E3F9E"/>
    <w:rsid w:val="005E70D0"/>
    <w:rsid w:val="005F3186"/>
    <w:rsid w:val="005F76A1"/>
    <w:rsid w:val="005F7DDC"/>
    <w:rsid w:val="00607855"/>
    <w:rsid w:val="00610653"/>
    <w:rsid w:val="00613211"/>
    <w:rsid w:val="00613709"/>
    <w:rsid w:val="00616B6B"/>
    <w:rsid w:val="00621A6B"/>
    <w:rsid w:val="00623A88"/>
    <w:rsid w:val="0062494F"/>
    <w:rsid w:val="006358BC"/>
    <w:rsid w:val="006373B9"/>
    <w:rsid w:val="00642EC4"/>
    <w:rsid w:val="0064322E"/>
    <w:rsid w:val="00644AD4"/>
    <w:rsid w:val="00645439"/>
    <w:rsid w:val="0064746C"/>
    <w:rsid w:val="006514A4"/>
    <w:rsid w:val="006534A9"/>
    <w:rsid w:val="0065435F"/>
    <w:rsid w:val="00660EDE"/>
    <w:rsid w:val="006617DF"/>
    <w:rsid w:val="006632CF"/>
    <w:rsid w:val="00665991"/>
    <w:rsid w:val="00674089"/>
    <w:rsid w:val="0067772A"/>
    <w:rsid w:val="0068183F"/>
    <w:rsid w:val="00681878"/>
    <w:rsid w:val="00682CDA"/>
    <w:rsid w:val="00683160"/>
    <w:rsid w:val="00691334"/>
    <w:rsid w:val="00696AF8"/>
    <w:rsid w:val="006A130C"/>
    <w:rsid w:val="006A1BA4"/>
    <w:rsid w:val="006A3333"/>
    <w:rsid w:val="006A3F59"/>
    <w:rsid w:val="006A4481"/>
    <w:rsid w:val="006A54C4"/>
    <w:rsid w:val="006A5D49"/>
    <w:rsid w:val="006A5E5A"/>
    <w:rsid w:val="006B1761"/>
    <w:rsid w:val="006B493F"/>
    <w:rsid w:val="006B57FE"/>
    <w:rsid w:val="006B7467"/>
    <w:rsid w:val="006C0FFF"/>
    <w:rsid w:val="006C11ED"/>
    <w:rsid w:val="006C3C90"/>
    <w:rsid w:val="006C49C8"/>
    <w:rsid w:val="006C7EFE"/>
    <w:rsid w:val="006C7FB1"/>
    <w:rsid w:val="006D2C81"/>
    <w:rsid w:val="006D542E"/>
    <w:rsid w:val="006D6B6A"/>
    <w:rsid w:val="006D7B96"/>
    <w:rsid w:val="006E1602"/>
    <w:rsid w:val="006E656D"/>
    <w:rsid w:val="006F15C9"/>
    <w:rsid w:val="006F1D7B"/>
    <w:rsid w:val="00701DC2"/>
    <w:rsid w:val="00703498"/>
    <w:rsid w:val="00704FAF"/>
    <w:rsid w:val="007129C3"/>
    <w:rsid w:val="00712B82"/>
    <w:rsid w:val="00716187"/>
    <w:rsid w:val="00716AB6"/>
    <w:rsid w:val="00722186"/>
    <w:rsid w:val="007266C9"/>
    <w:rsid w:val="00727A9C"/>
    <w:rsid w:val="00730AB9"/>
    <w:rsid w:val="00731503"/>
    <w:rsid w:val="00735FFE"/>
    <w:rsid w:val="00746C43"/>
    <w:rsid w:val="00747661"/>
    <w:rsid w:val="0075102B"/>
    <w:rsid w:val="00754E78"/>
    <w:rsid w:val="00755C6A"/>
    <w:rsid w:val="00755CCA"/>
    <w:rsid w:val="00762CDE"/>
    <w:rsid w:val="00763CFD"/>
    <w:rsid w:val="00771B03"/>
    <w:rsid w:val="007749C0"/>
    <w:rsid w:val="007846B5"/>
    <w:rsid w:val="007919EB"/>
    <w:rsid w:val="007A17E6"/>
    <w:rsid w:val="007A2008"/>
    <w:rsid w:val="007A2390"/>
    <w:rsid w:val="007A2A75"/>
    <w:rsid w:val="007A7E3D"/>
    <w:rsid w:val="007B01DB"/>
    <w:rsid w:val="007B4F7D"/>
    <w:rsid w:val="007C4B1C"/>
    <w:rsid w:val="007C4E1F"/>
    <w:rsid w:val="007C5DA0"/>
    <w:rsid w:val="007C702D"/>
    <w:rsid w:val="007F21F4"/>
    <w:rsid w:val="007F50A2"/>
    <w:rsid w:val="008011C8"/>
    <w:rsid w:val="00803820"/>
    <w:rsid w:val="00804747"/>
    <w:rsid w:val="00807AC4"/>
    <w:rsid w:val="00810BA1"/>
    <w:rsid w:val="00813202"/>
    <w:rsid w:val="008139BF"/>
    <w:rsid w:val="00813BF2"/>
    <w:rsid w:val="008147CF"/>
    <w:rsid w:val="0082266B"/>
    <w:rsid w:val="00823326"/>
    <w:rsid w:val="00823617"/>
    <w:rsid w:val="008304F9"/>
    <w:rsid w:val="00833429"/>
    <w:rsid w:val="00834CCD"/>
    <w:rsid w:val="00836F91"/>
    <w:rsid w:val="008412E5"/>
    <w:rsid w:val="008425D3"/>
    <w:rsid w:val="00843317"/>
    <w:rsid w:val="008433CC"/>
    <w:rsid w:val="00843E9E"/>
    <w:rsid w:val="00843FE7"/>
    <w:rsid w:val="00845A58"/>
    <w:rsid w:val="00846DEE"/>
    <w:rsid w:val="0085134F"/>
    <w:rsid w:val="00851A80"/>
    <w:rsid w:val="008525F6"/>
    <w:rsid w:val="008527E9"/>
    <w:rsid w:val="0085657E"/>
    <w:rsid w:val="0085702D"/>
    <w:rsid w:val="0085753F"/>
    <w:rsid w:val="008634A1"/>
    <w:rsid w:val="008647E9"/>
    <w:rsid w:val="008703DD"/>
    <w:rsid w:val="00871D45"/>
    <w:rsid w:val="00876A48"/>
    <w:rsid w:val="00885E35"/>
    <w:rsid w:val="008863D6"/>
    <w:rsid w:val="00891330"/>
    <w:rsid w:val="00892CC5"/>
    <w:rsid w:val="00896601"/>
    <w:rsid w:val="00897EF4"/>
    <w:rsid w:val="008A11C9"/>
    <w:rsid w:val="008A1716"/>
    <w:rsid w:val="008A7BFE"/>
    <w:rsid w:val="008B0290"/>
    <w:rsid w:val="008B2E1F"/>
    <w:rsid w:val="008B4DFF"/>
    <w:rsid w:val="008B513C"/>
    <w:rsid w:val="008B7C67"/>
    <w:rsid w:val="008B7C7D"/>
    <w:rsid w:val="008C20B0"/>
    <w:rsid w:val="008C20D8"/>
    <w:rsid w:val="008C248D"/>
    <w:rsid w:val="008C2553"/>
    <w:rsid w:val="008D35BC"/>
    <w:rsid w:val="008D3C3F"/>
    <w:rsid w:val="008D53C6"/>
    <w:rsid w:val="008D60E7"/>
    <w:rsid w:val="008E37E1"/>
    <w:rsid w:val="008E39C5"/>
    <w:rsid w:val="008E7934"/>
    <w:rsid w:val="008F0AD1"/>
    <w:rsid w:val="008F3CEE"/>
    <w:rsid w:val="00900189"/>
    <w:rsid w:val="00900F4E"/>
    <w:rsid w:val="00905AA0"/>
    <w:rsid w:val="00907266"/>
    <w:rsid w:val="00914D23"/>
    <w:rsid w:val="00914EB1"/>
    <w:rsid w:val="00915883"/>
    <w:rsid w:val="00915D9D"/>
    <w:rsid w:val="00922BBD"/>
    <w:rsid w:val="00922D28"/>
    <w:rsid w:val="009276D8"/>
    <w:rsid w:val="00933457"/>
    <w:rsid w:val="009378E6"/>
    <w:rsid w:val="00940711"/>
    <w:rsid w:val="00946783"/>
    <w:rsid w:val="00947134"/>
    <w:rsid w:val="009514C3"/>
    <w:rsid w:val="00951D00"/>
    <w:rsid w:val="00952160"/>
    <w:rsid w:val="00952191"/>
    <w:rsid w:val="00955643"/>
    <w:rsid w:val="009559CD"/>
    <w:rsid w:val="00961B76"/>
    <w:rsid w:val="00962F20"/>
    <w:rsid w:val="00964F13"/>
    <w:rsid w:val="0096689C"/>
    <w:rsid w:val="00970002"/>
    <w:rsid w:val="0097019F"/>
    <w:rsid w:val="009712EC"/>
    <w:rsid w:val="00972B55"/>
    <w:rsid w:val="00975125"/>
    <w:rsid w:val="0097586B"/>
    <w:rsid w:val="00976347"/>
    <w:rsid w:val="0098686C"/>
    <w:rsid w:val="009868C2"/>
    <w:rsid w:val="0099113F"/>
    <w:rsid w:val="00994208"/>
    <w:rsid w:val="009943D8"/>
    <w:rsid w:val="00994516"/>
    <w:rsid w:val="009972EC"/>
    <w:rsid w:val="009A1C55"/>
    <w:rsid w:val="009A27FA"/>
    <w:rsid w:val="009A7091"/>
    <w:rsid w:val="009B4D72"/>
    <w:rsid w:val="009B5484"/>
    <w:rsid w:val="009B5A1F"/>
    <w:rsid w:val="009B7DFC"/>
    <w:rsid w:val="009C068E"/>
    <w:rsid w:val="009C2C92"/>
    <w:rsid w:val="009D1A5F"/>
    <w:rsid w:val="009D2EDD"/>
    <w:rsid w:val="009D77D0"/>
    <w:rsid w:val="009E2602"/>
    <w:rsid w:val="009F3109"/>
    <w:rsid w:val="009F5D9D"/>
    <w:rsid w:val="009F60CA"/>
    <w:rsid w:val="009F626C"/>
    <w:rsid w:val="009F6C8D"/>
    <w:rsid w:val="00A0032C"/>
    <w:rsid w:val="00A008BD"/>
    <w:rsid w:val="00A00AE9"/>
    <w:rsid w:val="00A010F0"/>
    <w:rsid w:val="00A05D4E"/>
    <w:rsid w:val="00A111BF"/>
    <w:rsid w:val="00A1284B"/>
    <w:rsid w:val="00A13561"/>
    <w:rsid w:val="00A15737"/>
    <w:rsid w:val="00A15D3C"/>
    <w:rsid w:val="00A1608A"/>
    <w:rsid w:val="00A22F8D"/>
    <w:rsid w:val="00A26B93"/>
    <w:rsid w:val="00A31B59"/>
    <w:rsid w:val="00A31FC2"/>
    <w:rsid w:val="00A36225"/>
    <w:rsid w:val="00A3674D"/>
    <w:rsid w:val="00A4562C"/>
    <w:rsid w:val="00A52141"/>
    <w:rsid w:val="00A52231"/>
    <w:rsid w:val="00A559EB"/>
    <w:rsid w:val="00A55E1E"/>
    <w:rsid w:val="00A561C3"/>
    <w:rsid w:val="00A604BF"/>
    <w:rsid w:val="00A648A1"/>
    <w:rsid w:val="00A64B66"/>
    <w:rsid w:val="00A66315"/>
    <w:rsid w:val="00A7050A"/>
    <w:rsid w:val="00A71048"/>
    <w:rsid w:val="00A732ED"/>
    <w:rsid w:val="00A747CC"/>
    <w:rsid w:val="00A752E2"/>
    <w:rsid w:val="00A804F7"/>
    <w:rsid w:val="00A86042"/>
    <w:rsid w:val="00A92D43"/>
    <w:rsid w:val="00A93A27"/>
    <w:rsid w:val="00AA0914"/>
    <w:rsid w:val="00AA2361"/>
    <w:rsid w:val="00AA3F5D"/>
    <w:rsid w:val="00AA56D6"/>
    <w:rsid w:val="00AA599B"/>
    <w:rsid w:val="00AA638A"/>
    <w:rsid w:val="00AB2069"/>
    <w:rsid w:val="00AB2E75"/>
    <w:rsid w:val="00AB32B9"/>
    <w:rsid w:val="00AB3994"/>
    <w:rsid w:val="00AB4E4B"/>
    <w:rsid w:val="00AC1188"/>
    <w:rsid w:val="00AC403A"/>
    <w:rsid w:val="00AC597F"/>
    <w:rsid w:val="00AC60FC"/>
    <w:rsid w:val="00AD01BA"/>
    <w:rsid w:val="00AD1CC1"/>
    <w:rsid w:val="00AD25CB"/>
    <w:rsid w:val="00AD2608"/>
    <w:rsid w:val="00AD5078"/>
    <w:rsid w:val="00AD5D2C"/>
    <w:rsid w:val="00AD5FFB"/>
    <w:rsid w:val="00AD7282"/>
    <w:rsid w:val="00AE0416"/>
    <w:rsid w:val="00AE352B"/>
    <w:rsid w:val="00AF0824"/>
    <w:rsid w:val="00AF0A8C"/>
    <w:rsid w:val="00AF137B"/>
    <w:rsid w:val="00AF2076"/>
    <w:rsid w:val="00AF746E"/>
    <w:rsid w:val="00B00CB5"/>
    <w:rsid w:val="00B033AE"/>
    <w:rsid w:val="00B06E1C"/>
    <w:rsid w:val="00B06FDA"/>
    <w:rsid w:val="00B07870"/>
    <w:rsid w:val="00B116D9"/>
    <w:rsid w:val="00B125C5"/>
    <w:rsid w:val="00B12806"/>
    <w:rsid w:val="00B1283F"/>
    <w:rsid w:val="00B13EF8"/>
    <w:rsid w:val="00B21853"/>
    <w:rsid w:val="00B306ED"/>
    <w:rsid w:val="00B307D9"/>
    <w:rsid w:val="00B319C7"/>
    <w:rsid w:val="00B35098"/>
    <w:rsid w:val="00B3655A"/>
    <w:rsid w:val="00B37AA0"/>
    <w:rsid w:val="00B41ADD"/>
    <w:rsid w:val="00B454F8"/>
    <w:rsid w:val="00B46721"/>
    <w:rsid w:val="00B469FF"/>
    <w:rsid w:val="00B53DFE"/>
    <w:rsid w:val="00B550F6"/>
    <w:rsid w:val="00B55714"/>
    <w:rsid w:val="00B603AC"/>
    <w:rsid w:val="00B61085"/>
    <w:rsid w:val="00B61A73"/>
    <w:rsid w:val="00B63916"/>
    <w:rsid w:val="00B65376"/>
    <w:rsid w:val="00B65D44"/>
    <w:rsid w:val="00B66405"/>
    <w:rsid w:val="00B75312"/>
    <w:rsid w:val="00B7581E"/>
    <w:rsid w:val="00B767D9"/>
    <w:rsid w:val="00B81905"/>
    <w:rsid w:val="00B81D58"/>
    <w:rsid w:val="00B84310"/>
    <w:rsid w:val="00B84F61"/>
    <w:rsid w:val="00B8679E"/>
    <w:rsid w:val="00B87566"/>
    <w:rsid w:val="00B87C0A"/>
    <w:rsid w:val="00B9160D"/>
    <w:rsid w:val="00B919BC"/>
    <w:rsid w:val="00B91A6F"/>
    <w:rsid w:val="00B91B2A"/>
    <w:rsid w:val="00B942AC"/>
    <w:rsid w:val="00BA6FC4"/>
    <w:rsid w:val="00BB0082"/>
    <w:rsid w:val="00BB0FE5"/>
    <w:rsid w:val="00BC05F9"/>
    <w:rsid w:val="00BC161E"/>
    <w:rsid w:val="00BC5BA9"/>
    <w:rsid w:val="00BC67F6"/>
    <w:rsid w:val="00BD10B5"/>
    <w:rsid w:val="00BD2FDA"/>
    <w:rsid w:val="00BD46C5"/>
    <w:rsid w:val="00BE3BA2"/>
    <w:rsid w:val="00BE4F1C"/>
    <w:rsid w:val="00BE54C3"/>
    <w:rsid w:val="00BF2E35"/>
    <w:rsid w:val="00BF3B14"/>
    <w:rsid w:val="00BF3CEF"/>
    <w:rsid w:val="00BF3E14"/>
    <w:rsid w:val="00BF6EA3"/>
    <w:rsid w:val="00BF7CA8"/>
    <w:rsid w:val="00C02043"/>
    <w:rsid w:val="00C02EF7"/>
    <w:rsid w:val="00C03423"/>
    <w:rsid w:val="00C072EF"/>
    <w:rsid w:val="00C07957"/>
    <w:rsid w:val="00C1158F"/>
    <w:rsid w:val="00C11FC1"/>
    <w:rsid w:val="00C17CE7"/>
    <w:rsid w:val="00C17F29"/>
    <w:rsid w:val="00C26AC5"/>
    <w:rsid w:val="00C27E36"/>
    <w:rsid w:val="00C33C51"/>
    <w:rsid w:val="00C41EF7"/>
    <w:rsid w:val="00C42388"/>
    <w:rsid w:val="00C43CAF"/>
    <w:rsid w:val="00C5090A"/>
    <w:rsid w:val="00C50F43"/>
    <w:rsid w:val="00C52A90"/>
    <w:rsid w:val="00C530FF"/>
    <w:rsid w:val="00C56B47"/>
    <w:rsid w:val="00C617CB"/>
    <w:rsid w:val="00C626DB"/>
    <w:rsid w:val="00C6524F"/>
    <w:rsid w:val="00C65BC6"/>
    <w:rsid w:val="00C71977"/>
    <w:rsid w:val="00C7344B"/>
    <w:rsid w:val="00C8469B"/>
    <w:rsid w:val="00C8505B"/>
    <w:rsid w:val="00C8595F"/>
    <w:rsid w:val="00C87987"/>
    <w:rsid w:val="00C87EEB"/>
    <w:rsid w:val="00C93E59"/>
    <w:rsid w:val="00C945B7"/>
    <w:rsid w:val="00C966E2"/>
    <w:rsid w:val="00C96B10"/>
    <w:rsid w:val="00CA18FB"/>
    <w:rsid w:val="00CA1EA5"/>
    <w:rsid w:val="00CA2FF2"/>
    <w:rsid w:val="00CA48E3"/>
    <w:rsid w:val="00CA48EE"/>
    <w:rsid w:val="00CA5A80"/>
    <w:rsid w:val="00CB1D2F"/>
    <w:rsid w:val="00CB26AA"/>
    <w:rsid w:val="00CB27C1"/>
    <w:rsid w:val="00CB5592"/>
    <w:rsid w:val="00CB6EC9"/>
    <w:rsid w:val="00CC1256"/>
    <w:rsid w:val="00CC24F5"/>
    <w:rsid w:val="00CC2602"/>
    <w:rsid w:val="00CC2BDA"/>
    <w:rsid w:val="00CC458D"/>
    <w:rsid w:val="00CD156E"/>
    <w:rsid w:val="00CD30F8"/>
    <w:rsid w:val="00CE0378"/>
    <w:rsid w:val="00CE1277"/>
    <w:rsid w:val="00CE2C31"/>
    <w:rsid w:val="00CE3F58"/>
    <w:rsid w:val="00CE4DED"/>
    <w:rsid w:val="00CE5BE7"/>
    <w:rsid w:val="00CE6567"/>
    <w:rsid w:val="00CE6AE9"/>
    <w:rsid w:val="00CE6FEC"/>
    <w:rsid w:val="00CF1932"/>
    <w:rsid w:val="00CF5BFD"/>
    <w:rsid w:val="00D00E16"/>
    <w:rsid w:val="00D067DC"/>
    <w:rsid w:val="00D079D9"/>
    <w:rsid w:val="00D1511F"/>
    <w:rsid w:val="00D15E85"/>
    <w:rsid w:val="00D163E3"/>
    <w:rsid w:val="00D17228"/>
    <w:rsid w:val="00D21477"/>
    <w:rsid w:val="00D214F1"/>
    <w:rsid w:val="00D22706"/>
    <w:rsid w:val="00D235D3"/>
    <w:rsid w:val="00D34AE9"/>
    <w:rsid w:val="00D35091"/>
    <w:rsid w:val="00D358E9"/>
    <w:rsid w:val="00D40DBD"/>
    <w:rsid w:val="00D42487"/>
    <w:rsid w:val="00D50BD2"/>
    <w:rsid w:val="00D5270B"/>
    <w:rsid w:val="00D53E06"/>
    <w:rsid w:val="00D6378C"/>
    <w:rsid w:val="00D63E28"/>
    <w:rsid w:val="00D64418"/>
    <w:rsid w:val="00D66710"/>
    <w:rsid w:val="00D71607"/>
    <w:rsid w:val="00D733D9"/>
    <w:rsid w:val="00D76CF7"/>
    <w:rsid w:val="00D77099"/>
    <w:rsid w:val="00D92EA5"/>
    <w:rsid w:val="00D9424E"/>
    <w:rsid w:val="00DA0FE9"/>
    <w:rsid w:val="00DA3C02"/>
    <w:rsid w:val="00DB1490"/>
    <w:rsid w:val="00DB3763"/>
    <w:rsid w:val="00DB46FE"/>
    <w:rsid w:val="00DB51A6"/>
    <w:rsid w:val="00DC0560"/>
    <w:rsid w:val="00DC1AD9"/>
    <w:rsid w:val="00DC1F2B"/>
    <w:rsid w:val="00DC4C53"/>
    <w:rsid w:val="00DC6ADD"/>
    <w:rsid w:val="00DC6EDD"/>
    <w:rsid w:val="00DC79C9"/>
    <w:rsid w:val="00DC7DA8"/>
    <w:rsid w:val="00DD131E"/>
    <w:rsid w:val="00DD27E0"/>
    <w:rsid w:val="00DD2F07"/>
    <w:rsid w:val="00DD32C9"/>
    <w:rsid w:val="00DD44C2"/>
    <w:rsid w:val="00DD5BD5"/>
    <w:rsid w:val="00DE550C"/>
    <w:rsid w:val="00DE64F9"/>
    <w:rsid w:val="00DF1132"/>
    <w:rsid w:val="00DF1B5D"/>
    <w:rsid w:val="00DF2746"/>
    <w:rsid w:val="00DF4D6B"/>
    <w:rsid w:val="00DF6284"/>
    <w:rsid w:val="00E052FC"/>
    <w:rsid w:val="00E055D9"/>
    <w:rsid w:val="00E06DB1"/>
    <w:rsid w:val="00E10950"/>
    <w:rsid w:val="00E1199E"/>
    <w:rsid w:val="00E14FE0"/>
    <w:rsid w:val="00E174C1"/>
    <w:rsid w:val="00E17709"/>
    <w:rsid w:val="00E26BDF"/>
    <w:rsid w:val="00E3127A"/>
    <w:rsid w:val="00E31458"/>
    <w:rsid w:val="00E315FE"/>
    <w:rsid w:val="00E33A70"/>
    <w:rsid w:val="00E35969"/>
    <w:rsid w:val="00E3619D"/>
    <w:rsid w:val="00E37D66"/>
    <w:rsid w:val="00E405BA"/>
    <w:rsid w:val="00E40E9D"/>
    <w:rsid w:val="00E42987"/>
    <w:rsid w:val="00E433B1"/>
    <w:rsid w:val="00E43C4B"/>
    <w:rsid w:val="00E43F15"/>
    <w:rsid w:val="00E4473B"/>
    <w:rsid w:val="00E448D4"/>
    <w:rsid w:val="00E4523C"/>
    <w:rsid w:val="00E45A02"/>
    <w:rsid w:val="00E45B2F"/>
    <w:rsid w:val="00E46681"/>
    <w:rsid w:val="00E50567"/>
    <w:rsid w:val="00E528BF"/>
    <w:rsid w:val="00E54F6E"/>
    <w:rsid w:val="00E557FA"/>
    <w:rsid w:val="00E55E38"/>
    <w:rsid w:val="00E61101"/>
    <w:rsid w:val="00E65406"/>
    <w:rsid w:val="00E67BB0"/>
    <w:rsid w:val="00E72254"/>
    <w:rsid w:val="00E727ED"/>
    <w:rsid w:val="00E81024"/>
    <w:rsid w:val="00E81B87"/>
    <w:rsid w:val="00E86668"/>
    <w:rsid w:val="00E87794"/>
    <w:rsid w:val="00E904E9"/>
    <w:rsid w:val="00E939A0"/>
    <w:rsid w:val="00EA1C9F"/>
    <w:rsid w:val="00EA2AB5"/>
    <w:rsid w:val="00EA2C1F"/>
    <w:rsid w:val="00EA4777"/>
    <w:rsid w:val="00EB64E8"/>
    <w:rsid w:val="00EB7650"/>
    <w:rsid w:val="00EC739E"/>
    <w:rsid w:val="00ED03CF"/>
    <w:rsid w:val="00ED230C"/>
    <w:rsid w:val="00ED7928"/>
    <w:rsid w:val="00EE154E"/>
    <w:rsid w:val="00EE32D8"/>
    <w:rsid w:val="00EE4C7C"/>
    <w:rsid w:val="00EE54DA"/>
    <w:rsid w:val="00EE6BA3"/>
    <w:rsid w:val="00EE6F4C"/>
    <w:rsid w:val="00EE7F4E"/>
    <w:rsid w:val="00EF00EA"/>
    <w:rsid w:val="00EF0E36"/>
    <w:rsid w:val="00EF1F5C"/>
    <w:rsid w:val="00EF2A47"/>
    <w:rsid w:val="00EF538F"/>
    <w:rsid w:val="00EF555B"/>
    <w:rsid w:val="00EF6DC0"/>
    <w:rsid w:val="00F0307E"/>
    <w:rsid w:val="00F04CD1"/>
    <w:rsid w:val="00F11943"/>
    <w:rsid w:val="00F124F7"/>
    <w:rsid w:val="00F142E4"/>
    <w:rsid w:val="00F14947"/>
    <w:rsid w:val="00F209DB"/>
    <w:rsid w:val="00F23A5A"/>
    <w:rsid w:val="00F26B17"/>
    <w:rsid w:val="00F2796F"/>
    <w:rsid w:val="00F319D9"/>
    <w:rsid w:val="00F31EB4"/>
    <w:rsid w:val="00F42226"/>
    <w:rsid w:val="00F47DE7"/>
    <w:rsid w:val="00F5119D"/>
    <w:rsid w:val="00F55E28"/>
    <w:rsid w:val="00F57054"/>
    <w:rsid w:val="00F652F2"/>
    <w:rsid w:val="00F758D2"/>
    <w:rsid w:val="00F7615C"/>
    <w:rsid w:val="00F8708A"/>
    <w:rsid w:val="00F87E1A"/>
    <w:rsid w:val="00F87E2F"/>
    <w:rsid w:val="00F906E1"/>
    <w:rsid w:val="00F90F8C"/>
    <w:rsid w:val="00F91EC5"/>
    <w:rsid w:val="00F92C52"/>
    <w:rsid w:val="00F95325"/>
    <w:rsid w:val="00F96F9A"/>
    <w:rsid w:val="00FA0362"/>
    <w:rsid w:val="00FA34DB"/>
    <w:rsid w:val="00FA3EC2"/>
    <w:rsid w:val="00FA653E"/>
    <w:rsid w:val="00FA7A98"/>
    <w:rsid w:val="00FB0193"/>
    <w:rsid w:val="00FB1D17"/>
    <w:rsid w:val="00FB510D"/>
    <w:rsid w:val="00FB6DE1"/>
    <w:rsid w:val="00FC471B"/>
    <w:rsid w:val="00FD0FBF"/>
    <w:rsid w:val="00FD49CC"/>
    <w:rsid w:val="00FD54CC"/>
    <w:rsid w:val="00FD66A1"/>
    <w:rsid w:val="00FE0F6C"/>
    <w:rsid w:val="00FE1586"/>
    <w:rsid w:val="00FE1E53"/>
    <w:rsid w:val="00FF0645"/>
    <w:rsid w:val="00FF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0A2F6"/>
  <w15:chartTrackingRefBased/>
  <w15:docId w15:val="{7F493BA4-D862-4B18-B96A-03B7AF220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4F6E"/>
    <w:pPr>
      <w:spacing w:after="200" w:line="276" w:lineRule="auto"/>
    </w:pPr>
    <w:rPr>
      <w:rFonts w:ascii="Arial" w:eastAsia="Calibri" w:hAnsi="Arial" w:cs="Times New Roman"/>
      <w:spacing w:val="-6"/>
    </w:rPr>
  </w:style>
  <w:style w:type="paragraph" w:styleId="Nagwek1">
    <w:name w:val="heading 1"/>
    <w:basedOn w:val="Normalny"/>
    <w:next w:val="Normalny"/>
    <w:link w:val="Nagwek1Znak"/>
    <w:qFormat/>
    <w:rsid w:val="00E54F6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pacing w:val="0"/>
      <w:sz w:val="4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3E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1E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4F6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pacing w:val="0"/>
    </w:rPr>
  </w:style>
  <w:style w:type="character" w:customStyle="1" w:styleId="NagwekZnak">
    <w:name w:val="Nagłówek Znak"/>
    <w:basedOn w:val="Domylnaczcionkaakapitu"/>
    <w:link w:val="Nagwek"/>
    <w:uiPriority w:val="99"/>
    <w:rsid w:val="00E54F6E"/>
  </w:style>
  <w:style w:type="paragraph" w:styleId="Stopka">
    <w:name w:val="footer"/>
    <w:basedOn w:val="Normalny"/>
    <w:link w:val="StopkaZnak"/>
    <w:uiPriority w:val="99"/>
    <w:unhideWhenUsed/>
    <w:rsid w:val="00E54F6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pacing w:val="0"/>
    </w:rPr>
  </w:style>
  <w:style w:type="character" w:customStyle="1" w:styleId="StopkaZnak">
    <w:name w:val="Stopka Znak"/>
    <w:basedOn w:val="Domylnaczcionkaakapitu"/>
    <w:link w:val="Stopka"/>
    <w:uiPriority w:val="99"/>
    <w:rsid w:val="00E54F6E"/>
  </w:style>
  <w:style w:type="character" w:customStyle="1" w:styleId="Nagwek1Znak">
    <w:name w:val="Nagłówek 1 Znak"/>
    <w:basedOn w:val="Domylnaczcionkaakapitu"/>
    <w:link w:val="Nagwek1"/>
    <w:rsid w:val="00E54F6E"/>
    <w:rPr>
      <w:rFonts w:ascii="Times New Roman" w:eastAsia="Times New Roman" w:hAnsi="Times New Roman" w:cs="Times New Roman"/>
      <w:sz w:val="48"/>
      <w:szCs w:val="24"/>
      <w:lang w:eastAsia="pl-PL"/>
    </w:rPr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F92C52"/>
    <w:pPr>
      <w:widowControl w:val="0"/>
      <w:spacing w:after="0" w:line="240" w:lineRule="auto"/>
      <w:ind w:left="1245" w:hanging="360"/>
      <w:jc w:val="both"/>
    </w:pPr>
    <w:rPr>
      <w:rFonts w:ascii="Calibri Light" w:eastAsia="Times New Roman" w:hAnsi="Calibri Light"/>
      <w:spacing w:val="0"/>
      <w:sz w:val="24"/>
    </w:rPr>
  </w:style>
  <w:style w:type="character" w:customStyle="1" w:styleId="AkapitzlistZnak">
    <w:name w:val="Akapit z listą Znak"/>
    <w:aliases w:val="Akapit z listą BS Znak"/>
    <w:link w:val="Akapitzlist"/>
    <w:uiPriority w:val="34"/>
    <w:rsid w:val="00F92C52"/>
    <w:rPr>
      <w:rFonts w:ascii="Calibri Light" w:eastAsia="Times New Roman" w:hAnsi="Calibri Light" w:cs="Times New Roman"/>
      <w:sz w:val="24"/>
    </w:rPr>
  </w:style>
  <w:style w:type="table" w:styleId="Tabela-Siatka">
    <w:name w:val="Table Grid"/>
    <w:basedOn w:val="Standardowy"/>
    <w:uiPriority w:val="39"/>
    <w:rsid w:val="003C5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2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2B91"/>
    <w:rPr>
      <w:rFonts w:ascii="Arial" w:eastAsia="Calibri" w:hAnsi="Arial" w:cs="Times New Roman"/>
      <w:spacing w:val="-6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2B91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3ED3"/>
    <w:rPr>
      <w:rFonts w:asciiTheme="majorHAnsi" w:eastAsiaTheme="majorEastAsia" w:hAnsiTheme="majorHAnsi" w:cstheme="majorBidi"/>
      <w:color w:val="2F5496" w:themeColor="accent1" w:themeShade="BF"/>
      <w:spacing w:val="-6"/>
      <w:sz w:val="26"/>
      <w:szCs w:val="26"/>
    </w:rPr>
  </w:style>
  <w:style w:type="character" w:customStyle="1" w:styleId="markedcontent">
    <w:name w:val="markedcontent"/>
    <w:basedOn w:val="Domylnaczcionkaakapitu"/>
    <w:rsid w:val="00C1158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34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344B"/>
    <w:rPr>
      <w:rFonts w:ascii="Arial" w:eastAsia="Calibri" w:hAnsi="Arial" w:cs="Times New Roman"/>
      <w:spacing w:val="-6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344B"/>
    <w:rPr>
      <w:vertAlign w:val="superscript"/>
    </w:rPr>
  </w:style>
  <w:style w:type="paragraph" w:customStyle="1" w:styleId="Default">
    <w:name w:val="Default"/>
    <w:rsid w:val="00807A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link w:val="Styl1Znak"/>
    <w:qFormat/>
    <w:rsid w:val="00E4523C"/>
    <w:rPr>
      <w:rFonts w:cs="Arial"/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3B7F"/>
    <w:rPr>
      <w:sz w:val="16"/>
      <w:szCs w:val="16"/>
    </w:rPr>
  </w:style>
  <w:style w:type="character" w:customStyle="1" w:styleId="Styl1Znak">
    <w:name w:val="Styl1 Znak"/>
    <w:basedOn w:val="Domylnaczcionkaakapitu"/>
    <w:link w:val="Styl1"/>
    <w:rsid w:val="00E4523C"/>
    <w:rPr>
      <w:rFonts w:ascii="Arial" w:eastAsia="Calibri" w:hAnsi="Arial" w:cs="Arial"/>
      <w:b/>
      <w:bCs/>
      <w:spacing w:val="-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3B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3B7F"/>
    <w:rPr>
      <w:rFonts w:ascii="Arial" w:eastAsia="Calibri" w:hAnsi="Arial" w:cs="Times New Roman"/>
      <w:spacing w:val="-6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3B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3B7F"/>
    <w:rPr>
      <w:rFonts w:ascii="Arial" w:eastAsia="Calibri" w:hAnsi="Arial" w:cs="Times New Roman"/>
      <w:b/>
      <w:bCs/>
      <w:spacing w:val="-6"/>
      <w:sz w:val="20"/>
      <w:szCs w:val="20"/>
    </w:rPr>
  </w:style>
  <w:style w:type="paragraph" w:customStyle="1" w:styleId="Styl2">
    <w:name w:val="Styl2"/>
    <w:basedOn w:val="Akapitzlist"/>
    <w:link w:val="Styl2Znak"/>
    <w:qFormat/>
    <w:rsid w:val="00C93E59"/>
    <w:pPr>
      <w:numPr>
        <w:numId w:val="2"/>
      </w:numPr>
    </w:pPr>
    <w:rPr>
      <w:rFonts w:ascii="Arial" w:hAnsi="Arial" w:cs="Arial"/>
      <w:b/>
      <w:bCs/>
      <w:sz w:val="2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1E92"/>
    <w:rPr>
      <w:rFonts w:asciiTheme="majorHAnsi" w:eastAsiaTheme="majorEastAsia" w:hAnsiTheme="majorHAnsi" w:cstheme="majorBidi"/>
      <w:color w:val="1F3763" w:themeColor="accent1" w:themeShade="7F"/>
      <w:spacing w:val="-6"/>
      <w:sz w:val="24"/>
      <w:szCs w:val="24"/>
    </w:rPr>
  </w:style>
  <w:style w:type="character" w:customStyle="1" w:styleId="Styl2Znak">
    <w:name w:val="Styl2 Znak"/>
    <w:basedOn w:val="AkapitzlistZnak"/>
    <w:link w:val="Styl2"/>
    <w:rsid w:val="00C93E59"/>
    <w:rPr>
      <w:rFonts w:ascii="Arial" w:eastAsia="Times New Roman" w:hAnsi="Arial" w:cs="Arial"/>
      <w:b/>
      <w:bCs/>
      <w:sz w:val="24"/>
    </w:rPr>
  </w:style>
  <w:style w:type="paragraph" w:styleId="Spistreci1">
    <w:name w:val="toc 1"/>
    <w:basedOn w:val="Normalny"/>
    <w:next w:val="Normalny"/>
    <w:autoRedefine/>
    <w:uiPriority w:val="39"/>
    <w:unhideWhenUsed/>
    <w:rsid w:val="00531E92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531E9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1C5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02EF7"/>
    <w:pPr>
      <w:spacing w:after="0" w:line="240" w:lineRule="auto"/>
    </w:pPr>
    <w:rPr>
      <w:rFonts w:ascii="Arial" w:eastAsia="Calibri" w:hAnsi="Arial" w:cs="Times New Roman"/>
      <w:spacing w:val="-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0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6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25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5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po.wrotapodlasia.pl/fedlapodlaskiego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od.cst2021.gov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513A4-A008-4205-910F-71EEF4A19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11</Pages>
  <Words>3654</Words>
  <Characters>21924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Karbowska Agnieszka</dc:creator>
  <cp:keywords/>
  <dc:description/>
  <cp:lastModifiedBy>Karbowska Agnieszka</cp:lastModifiedBy>
  <cp:revision>17</cp:revision>
  <cp:lastPrinted>2023-06-21T10:35:00Z</cp:lastPrinted>
  <dcterms:created xsi:type="dcterms:W3CDTF">2023-06-28T07:42:00Z</dcterms:created>
  <dcterms:modified xsi:type="dcterms:W3CDTF">2023-06-28T11:33:00Z</dcterms:modified>
</cp:coreProperties>
</file>